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DAF50" w14:textId="77777777" w:rsidR="00400CCB" w:rsidRPr="004B3EBA" w:rsidRDefault="000912AF" w:rsidP="00B519BD">
      <w:pPr>
        <w:pStyle w:val="Nadpis2"/>
        <w:spacing w:before="120" w:after="120"/>
        <w:rPr>
          <w:rStyle w:val="Nadpis2Char"/>
          <w:rFonts w:ascii="Arial" w:hAnsi="Arial" w:cs="Arial"/>
          <w:lang w:val="en-GB"/>
        </w:rPr>
      </w:pPr>
      <w:bookmarkStart w:id="0" w:name="_Toc137228923"/>
      <w:bookmarkStart w:id="1" w:name="_Toc117149269"/>
      <w:r w:rsidRPr="004B3EBA">
        <w:rPr>
          <w:rStyle w:val="Nadpis2Char"/>
          <w:rFonts w:ascii="Arial" w:hAnsi="Arial" w:cs="Arial"/>
          <w:lang w:val="en-GB"/>
        </w:rPr>
        <w:t>Instructions for the Applicant</w:t>
      </w:r>
      <w:bookmarkEnd w:id="0"/>
    </w:p>
    <w:p w14:paraId="756BF7BE" w14:textId="0E2157B0" w:rsidR="00400CCB" w:rsidRPr="004B3EBA" w:rsidRDefault="000912AF">
      <w:pPr>
        <w:pStyle w:val="Nadpis2"/>
        <w:rPr>
          <w:lang w:val="en-GB"/>
        </w:rPr>
      </w:pPr>
      <w:r w:rsidRPr="004B3EBA">
        <w:rPr>
          <w:lang w:val="en-GB"/>
        </w:rPr>
        <w:t xml:space="preserve"> </w:t>
      </w:r>
    </w:p>
    <w:p w14:paraId="60855C14" w14:textId="6690963B" w:rsidR="00400CCB" w:rsidRPr="004B3EBA" w:rsidRDefault="000912AF">
      <w:pPr>
        <w:pStyle w:val="P68B1DB1-Normlny2"/>
        <w:jc w:val="both"/>
        <w:rPr>
          <w:highlight w:val="lightGray"/>
          <w:lang w:val="en-GB"/>
        </w:rPr>
      </w:pPr>
      <w:r w:rsidRPr="004B3EBA">
        <w:rPr>
          <w:highlight w:val="lightGray"/>
          <w:lang w:val="en-GB"/>
        </w:rPr>
        <w:t xml:space="preserve">This template </w:t>
      </w:r>
      <w:r w:rsidR="00996F91">
        <w:rPr>
          <w:highlight w:val="lightGray"/>
          <w:lang w:val="en-GB"/>
        </w:rPr>
        <w:t>shall be</w:t>
      </w:r>
      <w:r w:rsidRPr="004B3EBA">
        <w:rPr>
          <w:highlight w:val="lightGray"/>
          <w:lang w:val="en-GB"/>
        </w:rPr>
        <w:t xml:space="preserve"> used to fill in the project description by the </w:t>
      </w:r>
      <w:r w:rsidRPr="00996F91">
        <w:rPr>
          <w:i/>
          <w:highlight w:val="lightGray"/>
          <w:lang w:val="en-GB"/>
        </w:rPr>
        <w:t xml:space="preserve">applicant under </w:t>
      </w:r>
      <w:r w:rsidR="00996F91" w:rsidRPr="00996F91">
        <w:rPr>
          <w:i/>
          <w:highlight w:val="lightGray"/>
          <w:lang w:val="en-GB"/>
        </w:rPr>
        <w:t xml:space="preserve">the </w:t>
      </w:r>
      <w:r w:rsidRPr="00996F91">
        <w:rPr>
          <w:i/>
          <w:highlight w:val="lightGray"/>
          <w:lang w:val="en-GB"/>
        </w:rPr>
        <w:t>call</w:t>
      </w:r>
      <w:r w:rsidR="00A05166" w:rsidRPr="004B3EBA">
        <w:rPr>
          <w:i/>
          <w:highlight w:val="lightGray"/>
          <w:lang w:val="en-GB"/>
        </w:rPr>
        <w:t xml:space="preserve"> </w:t>
      </w:r>
      <w:r w:rsidRPr="00996F91">
        <w:rPr>
          <w:i/>
          <w:highlight w:val="lightGray"/>
          <w:lang w:val="en-GB"/>
        </w:rPr>
        <w:t xml:space="preserve">09I03-03-V04 – </w:t>
      </w:r>
      <w:r w:rsidR="0098298D">
        <w:rPr>
          <w:i/>
          <w:highlight w:val="lightGray"/>
          <w:lang w:val="en-GB"/>
        </w:rPr>
        <w:t>Fellowships</w:t>
      </w:r>
      <w:r w:rsidRPr="00996F91">
        <w:rPr>
          <w:i/>
          <w:highlight w:val="lightGray"/>
          <w:lang w:val="en-GB"/>
        </w:rPr>
        <w:t xml:space="preserve"> for excellent researchers R2-R4. </w:t>
      </w:r>
      <w:r w:rsidRPr="004B3EBA">
        <w:rPr>
          <w:highlight w:val="lightGray"/>
          <w:lang w:val="en-GB"/>
        </w:rPr>
        <w:t xml:space="preserve">The structure of this form </w:t>
      </w:r>
      <w:r w:rsidRPr="004B3EBA">
        <w:rPr>
          <w:b/>
          <w:highlight w:val="lightGray"/>
          <w:lang w:val="en-GB"/>
        </w:rPr>
        <w:t xml:space="preserve">must be maintained. </w:t>
      </w:r>
      <w:r w:rsidRPr="004B3EBA">
        <w:rPr>
          <w:highlight w:val="lightGray"/>
          <w:lang w:val="en-GB"/>
        </w:rPr>
        <w:t>It is prepared to allow an efficient, transparent and fair e</w:t>
      </w:r>
      <w:r w:rsidR="00996F91">
        <w:rPr>
          <w:highlight w:val="lightGray"/>
          <w:lang w:val="en-GB"/>
        </w:rPr>
        <w:t>valuation</w:t>
      </w:r>
      <w:r w:rsidRPr="004B3EBA">
        <w:rPr>
          <w:highlight w:val="lightGray"/>
          <w:lang w:val="en-GB"/>
        </w:rPr>
        <w:t xml:space="preserve"> of each application. Parts 1, 2 and 3 are identical to the evaluation criteria. Only complete applications, which address all the mandatory parts set out in this template and in the call, will be included in the evaluation process. If an application is approved, major changes in the content of the project will not be possible. </w:t>
      </w:r>
    </w:p>
    <w:p w14:paraId="34AEB886" w14:textId="4BE45297" w:rsidR="00400CCB" w:rsidRPr="004B3EBA" w:rsidRDefault="000912AF">
      <w:pPr>
        <w:pStyle w:val="P68B1DB1-Normlny3"/>
        <w:jc w:val="both"/>
        <w:rPr>
          <w:lang w:val="en-GB"/>
        </w:rPr>
      </w:pPr>
      <w:r w:rsidRPr="004B3EBA">
        <w:rPr>
          <w:lang w:val="en-GB"/>
        </w:rPr>
        <w:t xml:space="preserve">The description of the project shall not exceed 30 pages. All tables, numbers, references or other relevant information must be included in the project description and count towards the total page limit. The maximum limit must not be circumvented by inserting external hyperlinks. Content that exceeds the </w:t>
      </w:r>
      <w:r w:rsidR="00996F91">
        <w:rPr>
          <w:lang w:val="en-GB"/>
        </w:rPr>
        <w:t>allowed page</w:t>
      </w:r>
      <w:r w:rsidRPr="004B3EBA">
        <w:rPr>
          <w:lang w:val="en-GB"/>
        </w:rPr>
        <w:t xml:space="preserve"> limit will not be taken into account and will not be subject to peer review, so it is recommended to comply with the maximum </w:t>
      </w:r>
      <w:r w:rsidR="00996F91">
        <w:rPr>
          <w:lang w:val="en-GB"/>
        </w:rPr>
        <w:t>page limit</w:t>
      </w:r>
      <w:r w:rsidRPr="004B3EBA">
        <w:rPr>
          <w:lang w:val="en-GB"/>
        </w:rPr>
        <w:t xml:space="preserve">. </w:t>
      </w:r>
    </w:p>
    <w:p w14:paraId="722A0393" w14:textId="722E89FE" w:rsidR="00400CCB" w:rsidRPr="004B3EBA" w:rsidRDefault="000912AF">
      <w:pPr>
        <w:pStyle w:val="P68B1DB1-Normlny4"/>
        <w:jc w:val="both"/>
        <w:rPr>
          <w:lang w:val="en-GB"/>
        </w:rPr>
      </w:pPr>
      <w:r w:rsidRPr="004B3EBA">
        <w:rPr>
          <w:lang w:val="en-GB"/>
        </w:rPr>
        <w:t xml:space="preserve">Formal requirements for the description of the project: </w:t>
      </w:r>
    </w:p>
    <w:p w14:paraId="31D52E34" w14:textId="515CA944" w:rsidR="00400CCB" w:rsidRPr="004B3EBA" w:rsidRDefault="000912AF">
      <w:pPr>
        <w:pStyle w:val="P68B1DB1-Normlny3"/>
        <w:jc w:val="both"/>
        <w:rPr>
          <w:lang w:val="en-GB"/>
        </w:rPr>
      </w:pPr>
      <w:r w:rsidRPr="004B3EBA">
        <w:rPr>
          <w:lang w:val="en-GB"/>
        </w:rPr>
        <w:t xml:space="preserve">The prescribed font to use in the description of the project is Times New Roman or Arial, minimum size 11. A font size of 10 is allowed in the tables; the applicant should not circumvent the </w:t>
      </w:r>
      <w:r w:rsidR="00996F91">
        <w:rPr>
          <w:lang w:val="en-GB"/>
        </w:rPr>
        <w:t>page</w:t>
      </w:r>
      <w:r w:rsidRPr="004B3EBA">
        <w:rPr>
          <w:lang w:val="en-GB"/>
        </w:rPr>
        <w:t xml:space="preserve"> limit by artificially replacing the text with tables. </w:t>
      </w:r>
    </w:p>
    <w:p w14:paraId="7E70CE94" w14:textId="7AFE7F94" w:rsidR="00400CCB" w:rsidRPr="004B3EBA" w:rsidRDefault="000912AF">
      <w:pPr>
        <w:pStyle w:val="P68B1DB1-Normlny3"/>
        <w:jc w:val="both"/>
        <w:rPr>
          <w:lang w:val="en-GB"/>
        </w:rPr>
      </w:pPr>
      <w:r w:rsidRPr="004B3EBA">
        <w:rPr>
          <w:lang w:val="en-GB"/>
        </w:rPr>
        <w:t>The size of the page is A4 with edges of at least 1.5 cm. Page numbering should be maintained</w:t>
      </w:r>
      <w:r w:rsidR="00996F91">
        <w:rPr>
          <w:lang w:val="en-GB"/>
        </w:rPr>
        <w:t>.</w:t>
      </w:r>
    </w:p>
    <w:p w14:paraId="0A8FDF41" w14:textId="7BFAEE7E" w:rsidR="00400CCB" w:rsidRPr="004B3EBA" w:rsidRDefault="000912AF">
      <w:pPr>
        <w:pStyle w:val="P68B1DB1-Normlny2"/>
        <w:jc w:val="both"/>
        <w:rPr>
          <w:lang w:val="en-GB"/>
        </w:rPr>
      </w:pPr>
      <w:r w:rsidRPr="004B3EBA">
        <w:rPr>
          <w:highlight w:val="lightGray"/>
          <w:lang w:val="en-GB"/>
        </w:rPr>
        <w:t xml:space="preserve">Delete all </w:t>
      </w:r>
      <w:r w:rsidR="00996F91">
        <w:rPr>
          <w:highlight w:val="lightGray"/>
          <w:lang w:val="en-GB"/>
        </w:rPr>
        <w:t>instructions in</w:t>
      </w:r>
      <w:r w:rsidR="00996F91" w:rsidRPr="004B3EBA">
        <w:rPr>
          <w:highlight w:val="lightGray"/>
          <w:lang w:val="en-GB"/>
        </w:rPr>
        <w:t xml:space="preserve"> this template</w:t>
      </w:r>
      <w:r w:rsidR="00996F91">
        <w:rPr>
          <w:highlight w:val="lightGray"/>
          <w:lang w:val="en-GB"/>
        </w:rPr>
        <w:t xml:space="preserve"> highlighted in grey </w:t>
      </w:r>
      <w:r w:rsidRPr="004B3EBA">
        <w:rPr>
          <w:highlight w:val="lightGray"/>
          <w:lang w:val="en-GB"/>
        </w:rPr>
        <w:t>before the application is submitted.</w:t>
      </w:r>
      <w:r w:rsidRPr="004B3EBA">
        <w:rPr>
          <w:lang w:val="en-GB"/>
        </w:rPr>
        <w:t xml:space="preserve"> </w:t>
      </w:r>
    </w:p>
    <w:p w14:paraId="66DC654B" w14:textId="77777777" w:rsidR="00400CCB" w:rsidRPr="004B3EBA" w:rsidRDefault="00400CCB">
      <w:pPr>
        <w:pStyle w:val="Nadpis1"/>
        <w:rPr>
          <w:lang w:val="en-GB"/>
        </w:rPr>
      </w:pPr>
    </w:p>
    <w:p w14:paraId="26449B37" w14:textId="16F12EC8" w:rsidR="00400CCB" w:rsidRPr="004B3EBA" w:rsidRDefault="00400CCB">
      <w:pPr>
        <w:pStyle w:val="Nadpis1"/>
        <w:jc w:val="center"/>
        <w:rPr>
          <w:lang w:val="en-GB"/>
        </w:rPr>
      </w:pPr>
    </w:p>
    <w:p w14:paraId="3D9C7131" w14:textId="10EF002D" w:rsidR="00400CCB" w:rsidRPr="004B3EBA" w:rsidRDefault="00400CCB">
      <w:pPr>
        <w:rPr>
          <w:lang w:val="en-GB"/>
        </w:rPr>
      </w:pPr>
    </w:p>
    <w:p w14:paraId="3BE683BB" w14:textId="2E560C23" w:rsidR="00400CCB" w:rsidRPr="004B3EBA" w:rsidRDefault="00400CCB">
      <w:pPr>
        <w:rPr>
          <w:lang w:val="en-GB"/>
        </w:rPr>
      </w:pPr>
    </w:p>
    <w:p w14:paraId="361C5430" w14:textId="5CA4C195" w:rsidR="00400CCB" w:rsidRPr="004B3EBA" w:rsidRDefault="00400CCB">
      <w:pPr>
        <w:rPr>
          <w:lang w:val="en-GB"/>
        </w:rPr>
      </w:pPr>
    </w:p>
    <w:p w14:paraId="37A366C4" w14:textId="1A844A56" w:rsidR="00400CCB" w:rsidRPr="004B3EBA" w:rsidRDefault="00400CCB">
      <w:pPr>
        <w:rPr>
          <w:lang w:val="en-GB"/>
        </w:rPr>
      </w:pPr>
    </w:p>
    <w:p w14:paraId="60249171" w14:textId="3703A40E" w:rsidR="00400CCB" w:rsidRPr="004B3EBA" w:rsidRDefault="00400CCB">
      <w:pPr>
        <w:rPr>
          <w:lang w:val="en-GB"/>
        </w:rPr>
      </w:pPr>
    </w:p>
    <w:p w14:paraId="21B989A0" w14:textId="69DE7BE5" w:rsidR="00400CCB" w:rsidRPr="004B3EBA" w:rsidRDefault="00400CCB">
      <w:pPr>
        <w:rPr>
          <w:lang w:val="en-GB"/>
        </w:rPr>
      </w:pPr>
    </w:p>
    <w:p w14:paraId="1743EBB7" w14:textId="3E14F7BA" w:rsidR="00400CCB" w:rsidRPr="004B3EBA" w:rsidRDefault="00400CCB">
      <w:pPr>
        <w:rPr>
          <w:lang w:val="en-GB"/>
        </w:rPr>
      </w:pPr>
    </w:p>
    <w:p w14:paraId="45706679" w14:textId="5CA5467F" w:rsidR="00400CCB" w:rsidRPr="004B3EBA" w:rsidRDefault="00400CCB">
      <w:pPr>
        <w:rPr>
          <w:lang w:val="en-GB"/>
        </w:rPr>
      </w:pPr>
    </w:p>
    <w:p w14:paraId="4B8E5DE9" w14:textId="10921805" w:rsidR="00400CCB" w:rsidRPr="004B3EBA" w:rsidRDefault="00400CCB">
      <w:pPr>
        <w:rPr>
          <w:lang w:val="en-GB"/>
        </w:rPr>
      </w:pPr>
    </w:p>
    <w:p w14:paraId="4FB024C6" w14:textId="57355B9A" w:rsidR="00400CCB" w:rsidRPr="004B3EBA" w:rsidRDefault="00400CCB">
      <w:pPr>
        <w:rPr>
          <w:lang w:val="en-GB"/>
        </w:rPr>
      </w:pPr>
    </w:p>
    <w:p w14:paraId="35080733" w14:textId="322CD57E" w:rsidR="00400CCB" w:rsidRPr="004B3EBA" w:rsidRDefault="00400CCB">
      <w:pPr>
        <w:rPr>
          <w:lang w:val="en-GB"/>
        </w:rPr>
      </w:pPr>
    </w:p>
    <w:p w14:paraId="7D070B73" w14:textId="5E65457D" w:rsidR="00400CCB" w:rsidRPr="004B3EBA" w:rsidRDefault="00400CCB">
      <w:pPr>
        <w:rPr>
          <w:lang w:val="en-GB"/>
        </w:rPr>
      </w:pPr>
    </w:p>
    <w:p w14:paraId="6E27C604" w14:textId="288A4B55" w:rsidR="00400CCB" w:rsidRPr="004B3EBA" w:rsidRDefault="00400CCB">
      <w:pPr>
        <w:rPr>
          <w:lang w:val="en-GB"/>
        </w:rPr>
      </w:pPr>
    </w:p>
    <w:p w14:paraId="5C78B7AC" w14:textId="643241AB" w:rsidR="00400CCB" w:rsidRPr="004B3EBA" w:rsidRDefault="00400CCB">
      <w:pPr>
        <w:rPr>
          <w:lang w:val="en-GB"/>
        </w:rPr>
      </w:pPr>
    </w:p>
    <w:p w14:paraId="219B8131" w14:textId="77777777" w:rsidR="00400CCB" w:rsidRPr="004B3EBA" w:rsidRDefault="00400CCB">
      <w:pPr>
        <w:rPr>
          <w:lang w:val="en-GB"/>
        </w:rPr>
      </w:pPr>
    </w:p>
    <w:p w14:paraId="5DDAA07F" w14:textId="77777777" w:rsidR="00400CCB" w:rsidRPr="004B3EBA" w:rsidRDefault="00400CCB">
      <w:pPr>
        <w:rPr>
          <w:lang w:val="en-GB"/>
        </w:rPr>
      </w:pPr>
    </w:p>
    <w:p w14:paraId="10A681FC" w14:textId="7C64BE40" w:rsidR="00400CCB" w:rsidRPr="004B3EBA" w:rsidRDefault="000912AF">
      <w:pPr>
        <w:pStyle w:val="P68B1DB1-Normlny5"/>
        <w:rPr>
          <w:lang w:val="en-GB"/>
        </w:rPr>
      </w:pPr>
      <w:r w:rsidRPr="004B3EBA">
        <w:rPr>
          <w:lang w:val="en-GB"/>
        </w:rPr>
        <w:lastRenderedPageBreak/>
        <w:t>Project description (</w:t>
      </w:r>
      <w:r w:rsidR="004E346D" w:rsidRPr="004B3EBA">
        <w:rPr>
          <w:lang w:val="en-GB"/>
        </w:rPr>
        <w:t>template</w:t>
      </w:r>
      <w:r w:rsidRPr="004B3EBA">
        <w:rPr>
          <w:lang w:val="en-GB"/>
        </w:rPr>
        <w:t xml:space="preserve">) </w:t>
      </w:r>
      <w:r w:rsidR="00AB0522" w:rsidRPr="004B3EBA">
        <w:rPr>
          <w:lang w:val="en-GB"/>
        </w:rPr>
        <w:t>for</w:t>
      </w:r>
      <w:r w:rsidRPr="004B3EBA">
        <w:rPr>
          <w:lang w:val="en-GB"/>
        </w:rPr>
        <w:t xml:space="preserve"> call 09I03-03-V04 </w:t>
      </w:r>
      <w:bookmarkEnd w:id="1"/>
      <w:r w:rsidR="0098298D">
        <w:rPr>
          <w:lang w:val="en-GB"/>
        </w:rPr>
        <w:t>Fellow</w:t>
      </w:r>
      <w:r w:rsidRPr="004B3EBA">
        <w:rPr>
          <w:lang w:val="en-GB"/>
        </w:rPr>
        <w:t>ships for excellent researchers</w:t>
      </w:r>
      <w:r w:rsidR="00AB0522" w:rsidRPr="004B3EBA">
        <w:rPr>
          <w:lang w:val="en-GB"/>
        </w:rPr>
        <w:t xml:space="preserve"> </w:t>
      </w:r>
      <w:r w:rsidRPr="004B3EBA">
        <w:rPr>
          <w:lang w:val="en-GB"/>
        </w:rPr>
        <w:t>R2-R4</w:t>
      </w:r>
    </w:p>
    <w:p w14:paraId="68EB6EB0" w14:textId="0AF67F6D" w:rsidR="00400CCB" w:rsidRPr="004B3EBA" w:rsidRDefault="00400CCB">
      <w:pPr>
        <w:rPr>
          <w:b/>
          <w:lang w:val="en-GB"/>
        </w:rPr>
      </w:pPr>
      <w:bookmarkStart w:id="2" w:name="_GoBack"/>
      <w:bookmarkEnd w:id="2"/>
    </w:p>
    <w:sdt>
      <w:sdtPr>
        <w:rPr>
          <w:rFonts w:asciiTheme="minorHAnsi" w:eastAsiaTheme="minorHAnsi" w:hAnsiTheme="minorHAnsi" w:cstheme="minorBidi"/>
          <w:color w:val="auto"/>
          <w:sz w:val="22"/>
          <w:lang w:val="en-GB" w:eastAsia="en-US"/>
        </w:rPr>
        <w:id w:val="-553473934"/>
        <w:docPartObj>
          <w:docPartGallery w:val="Table of Contents"/>
          <w:docPartUnique/>
        </w:docPartObj>
      </w:sdtPr>
      <w:sdtEndPr>
        <w:rPr>
          <w:b/>
        </w:rPr>
      </w:sdtEndPr>
      <w:sdtContent>
        <w:p w14:paraId="19A3ED14" w14:textId="52A50E1F" w:rsidR="00400CCB" w:rsidRPr="004B3EBA" w:rsidRDefault="000912AF">
          <w:pPr>
            <w:pStyle w:val="Hlavikaobsahu"/>
            <w:rPr>
              <w:rFonts w:ascii="Arial" w:hAnsi="Arial" w:cs="Arial"/>
              <w:lang w:val="en-GB"/>
            </w:rPr>
          </w:pPr>
          <w:r w:rsidRPr="004B3EBA">
            <w:rPr>
              <w:rFonts w:ascii="Arial" w:hAnsi="Arial" w:cs="Arial"/>
              <w:lang w:val="en-GB"/>
            </w:rPr>
            <w:t>Content</w:t>
          </w:r>
          <w:r w:rsidRPr="004B3EBA">
            <w:rPr>
              <w:rStyle w:val="Odkaznapoznmkupodiarou"/>
              <w:rFonts w:ascii="Arial" w:hAnsi="Arial" w:cs="Arial"/>
              <w:lang w:val="en-GB"/>
            </w:rPr>
            <w:footnoteReference w:id="2"/>
          </w:r>
        </w:p>
        <w:p w14:paraId="6E48044D" w14:textId="450EBCC3" w:rsidR="00BD7F36" w:rsidRPr="00BD7F36" w:rsidRDefault="000912AF">
          <w:pPr>
            <w:pStyle w:val="Obsah2"/>
            <w:rPr>
              <w:rFonts w:eastAsiaTheme="minorEastAsia" w:cstheme="minorHAnsi"/>
              <w:noProof/>
              <w:szCs w:val="22"/>
              <w:lang w:val="sk-SK"/>
            </w:rPr>
          </w:pPr>
          <w:r w:rsidRPr="00BD7F36">
            <w:rPr>
              <w:rFonts w:cstheme="minorHAnsi"/>
              <w:lang w:val="en-GB"/>
            </w:rPr>
            <w:fldChar w:fldCharType="begin"/>
          </w:r>
          <w:r w:rsidRPr="00BD7F36">
            <w:rPr>
              <w:rFonts w:cstheme="minorHAnsi"/>
              <w:lang w:val="en-GB"/>
            </w:rPr>
            <w:instrText xml:space="preserve"> TOC \o "1-3" \h \z \u </w:instrText>
          </w:r>
          <w:r w:rsidRPr="00BD7F36">
            <w:rPr>
              <w:rFonts w:cstheme="minorHAnsi"/>
              <w:lang w:val="en-GB"/>
            </w:rPr>
            <w:fldChar w:fldCharType="separate"/>
          </w:r>
          <w:hyperlink w:anchor="_Toc137228923" w:history="1">
            <w:r w:rsidR="00BD7F36" w:rsidRPr="00BD7F36">
              <w:rPr>
                <w:rStyle w:val="Hypertextovprepojenie"/>
                <w:rFonts w:cstheme="minorHAnsi"/>
                <w:noProof/>
                <w:lang w:val="en-GB"/>
              </w:rPr>
              <w:t>Instructions for the Applicant</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_Toc137228923 \h </w:instrText>
            </w:r>
            <w:r w:rsidR="00BD7F36" w:rsidRPr="00BD7F36">
              <w:rPr>
                <w:rFonts w:cstheme="minorHAnsi"/>
                <w:noProof/>
                <w:webHidden/>
              </w:rPr>
            </w:r>
            <w:r w:rsidR="00BD7F36" w:rsidRPr="00BD7F36">
              <w:rPr>
                <w:rFonts w:cstheme="minorHAnsi"/>
                <w:noProof/>
                <w:webHidden/>
              </w:rPr>
              <w:fldChar w:fldCharType="separate"/>
            </w:r>
            <w:r w:rsidR="00A75081">
              <w:rPr>
                <w:rFonts w:cstheme="minorHAnsi"/>
                <w:noProof/>
                <w:webHidden/>
              </w:rPr>
              <w:t>1</w:t>
            </w:r>
            <w:r w:rsidR="00BD7F36" w:rsidRPr="00BD7F36">
              <w:rPr>
                <w:rFonts w:cstheme="minorHAnsi"/>
                <w:noProof/>
                <w:webHidden/>
              </w:rPr>
              <w:fldChar w:fldCharType="end"/>
            </w:r>
          </w:hyperlink>
        </w:p>
        <w:p w14:paraId="5BD9E48C" w14:textId="1EF72480" w:rsidR="00BD7F36" w:rsidRPr="00BD7F36" w:rsidRDefault="005C45B4">
          <w:pPr>
            <w:pStyle w:val="Obsah2"/>
            <w:rPr>
              <w:rFonts w:eastAsiaTheme="minorEastAsia" w:cstheme="minorHAnsi"/>
              <w:noProof/>
              <w:szCs w:val="22"/>
              <w:lang w:val="sk-SK"/>
            </w:rPr>
          </w:pPr>
          <w:hyperlink w:anchor="_Toc137228924" w:history="1">
            <w:r w:rsidR="00BD7F36" w:rsidRPr="00BD7F36">
              <w:rPr>
                <w:rStyle w:val="Hypertextovprepojenie"/>
                <w:rFonts w:cstheme="minorHAnsi"/>
                <w:noProof/>
                <w:lang w:val="en-GB"/>
              </w:rPr>
              <w:t>1. Excellence</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_Toc137228924 \h </w:instrText>
            </w:r>
            <w:r w:rsidR="00BD7F36" w:rsidRPr="00BD7F36">
              <w:rPr>
                <w:rFonts w:cstheme="minorHAnsi"/>
                <w:noProof/>
                <w:webHidden/>
              </w:rPr>
            </w:r>
            <w:r w:rsidR="00BD7F36" w:rsidRPr="00BD7F36">
              <w:rPr>
                <w:rFonts w:cstheme="minorHAnsi"/>
                <w:noProof/>
                <w:webHidden/>
              </w:rPr>
              <w:fldChar w:fldCharType="separate"/>
            </w:r>
            <w:r w:rsidR="00A75081">
              <w:rPr>
                <w:rFonts w:cstheme="minorHAnsi"/>
                <w:noProof/>
                <w:webHidden/>
              </w:rPr>
              <w:t>3</w:t>
            </w:r>
            <w:r w:rsidR="00BD7F36" w:rsidRPr="00BD7F36">
              <w:rPr>
                <w:rFonts w:cstheme="minorHAnsi"/>
                <w:noProof/>
                <w:webHidden/>
              </w:rPr>
              <w:fldChar w:fldCharType="end"/>
            </w:r>
          </w:hyperlink>
        </w:p>
        <w:p w14:paraId="5121C253" w14:textId="569D9D85" w:rsidR="00BD7F36" w:rsidRPr="00BD7F36" w:rsidRDefault="005C45B4">
          <w:pPr>
            <w:pStyle w:val="Obsah3"/>
            <w:rPr>
              <w:rFonts w:eastAsiaTheme="minorEastAsia" w:cstheme="minorHAnsi"/>
              <w:noProof/>
              <w:szCs w:val="22"/>
              <w:lang w:val="sk-SK"/>
            </w:rPr>
          </w:pPr>
          <w:hyperlink w:anchor="_Toc137228925" w:history="1">
            <w:r w:rsidR="00BD7F36" w:rsidRPr="00BD7F36">
              <w:rPr>
                <w:rStyle w:val="Hypertextovprepojenie"/>
                <w:rFonts w:cstheme="minorHAnsi"/>
                <w:noProof/>
                <w:lang w:val="en-GB"/>
              </w:rPr>
              <w:t>1.1 PROJECT OBJECTIVES</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_Toc137228925 \h </w:instrText>
            </w:r>
            <w:r w:rsidR="00BD7F36" w:rsidRPr="00BD7F36">
              <w:rPr>
                <w:rFonts w:cstheme="minorHAnsi"/>
                <w:noProof/>
                <w:webHidden/>
              </w:rPr>
            </w:r>
            <w:r w:rsidR="00BD7F36" w:rsidRPr="00BD7F36">
              <w:rPr>
                <w:rFonts w:cstheme="minorHAnsi"/>
                <w:noProof/>
                <w:webHidden/>
              </w:rPr>
              <w:fldChar w:fldCharType="separate"/>
            </w:r>
            <w:r w:rsidR="00A75081">
              <w:rPr>
                <w:rFonts w:cstheme="minorHAnsi"/>
                <w:noProof/>
                <w:webHidden/>
              </w:rPr>
              <w:t>4</w:t>
            </w:r>
            <w:r w:rsidR="00BD7F36" w:rsidRPr="00BD7F36">
              <w:rPr>
                <w:rFonts w:cstheme="minorHAnsi"/>
                <w:noProof/>
                <w:webHidden/>
              </w:rPr>
              <w:fldChar w:fldCharType="end"/>
            </w:r>
          </w:hyperlink>
        </w:p>
        <w:p w14:paraId="1728C079" w14:textId="5800DE6C" w:rsidR="00BD7F36" w:rsidRPr="00BD7F36" w:rsidRDefault="005C45B4">
          <w:pPr>
            <w:pStyle w:val="Obsah3"/>
            <w:rPr>
              <w:rFonts w:eastAsiaTheme="minorEastAsia" w:cstheme="minorHAnsi"/>
              <w:noProof/>
              <w:szCs w:val="22"/>
              <w:lang w:val="sk-SK"/>
            </w:rPr>
          </w:pPr>
          <w:hyperlink w:anchor="_Toc137228926" w:history="1">
            <w:r w:rsidR="00BD7F36" w:rsidRPr="00BD7F36">
              <w:rPr>
                <w:rStyle w:val="Hypertextovprepojenie"/>
                <w:rFonts w:cstheme="minorHAnsi"/>
                <w:noProof/>
                <w:lang w:val="en-GB"/>
              </w:rPr>
              <w:t>1.2 RELEVANCE, QUALITY AND NOVELTY OF THE PROJECT</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_Toc137228926 \h </w:instrText>
            </w:r>
            <w:r w:rsidR="00BD7F36" w:rsidRPr="00BD7F36">
              <w:rPr>
                <w:rFonts w:cstheme="minorHAnsi"/>
                <w:noProof/>
                <w:webHidden/>
              </w:rPr>
            </w:r>
            <w:r w:rsidR="00BD7F36" w:rsidRPr="00BD7F36">
              <w:rPr>
                <w:rFonts w:cstheme="minorHAnsi"/>
                <w:noProof/>
                <w:webHidden/>
              </w:rPr>
              <w:fldChar w:fldCharType="separate"/>
            </w:r>
            <w:r w:rsidR="00A75081">
              <w:rPr>
                <w:rFonts w:cstheme="minorHAnsi"/>
                <w:noProof/>
                <w:webHidden/>
              </w:rPr>
              <w:t>4</w:t>
            </w:r>
            <w:r w:rsidR="00BD7F36" w:rsidRPr="00BD7F36">
              <w:rPr>
                <w:rFonts w:cstheme="minorHAnsi"/>
                <w:noProof/>
                <w:webHidden/>
              </w:rPr>
              <w:fldChar w:fldCharType="end"/>
            </w:r>
          </w:hyperlink>
        </w:p>
        <w:p w14:paraId="116C9F07" w14:textId="24F321A4" w:rsidR="00BD7F36" w:rsidRPr="00BD7F36" w:rsidRDefault="005C45B4">
          <w:pPr>
            <w:pStyle w:val="Obsah3"/>
            <w:rPr>
              <w:rFonts w:eastAsiaTheme="minorEastAsia" w:cstheme="minorHAnsi"/>
              <w:noProof/>
              <w:szCs w:val="22"/>
              <w:lang w:val="sk-SK"/>
            </w:rPr>
          </w:pPr>
          <w:hyperlink w:anchor="_Toc137228927" w:history="1">
            <w:r w:rsidR="00BD7F36" w:rsidRPr="00BD7F36">
              <w:rPr>
                <w:rStyle w:val="Hypertextovprepojenie"/>
                <w:rFonts w:cstheme="minorHAnsi"/>
                <w:noProof/>
                <w:lang w:val="en-GB"/>
              </w:rPr>
              <w:t>1.3 METHODOLOGY</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_Toc137228927 \h </w:instrText>
            </w:r>
            <w:r w:rsidR="00BD7F36" w:rsidRPr="00BD7F36">
              <w:rPr>
                <w:rFonts w:cstheme="minorHAnsi"/>
                <w:noProof/>
                <w:webHidden/>
              </w:rPr>
            </w:r>
            <w:r w:rsidR="00BD7F36" w:rsidRPr="00BD7F36">
              <w:rPr>
                <w:rFonts w:cstheme="minorHAnsi"/>
                <w:noProof/>
                <w:webHidden/>
              </w:rPr>
              <w:fldChar w:fldCharType="separate"/>
            </w:r>
            <w:r w:rsidR="00A75081">
              <w:rPr>
                <w:rFonts w:cstheme="minorHAnsi"/>
                <w:noProof/>
                <w:webHidden/>
              </w:rPr>
              <w:t>6</w:t>
            </w:r>
            <w:r w:rsidR="00BD7F36" w:rsidRPr="00BD7F36">
              <w:rPr>
                <w:rFonts w:cstheme="minorHAnsi"/>
                <w:noProof/>
                <w:webHidden/>
              </w:rPr>
              <w:fldChar w:fldCharType="end"/>
            </w:r>
          </w:hyperlink>
        </w:p>
        <w:p w14:paraId="0F1D8472" w14:textId="25E92AC5" w:rsidR="00BD7F36" w:rsidRPr="00BD7F36" w:rsidRDefault="005C45B4">
          <w:pPr>
            <w:pStyle w:val="Obsah3"/>
            <w:rPr>
              <w:rFonts w:eastAsiaTheme="minorEastAsia" w:cstheme="minorHAnsi"/>
              <w:noProof/>
              <w:szCs w:val="22"/>
              <w:lang w:val="sk-SK"/>
            </w:rPr>
          </w:pPr>
          <w:hyperlink w:anchor="_Toc137228928" w:history="1">
            <w:r w:rsidR="00BD7F36" w:rsidRPr="00BD7F36">
              <w:rPr>
                <w:rStyle w:val="Hypertextovprepojenie"/>
                <w:rFonts w:cstheme="minorHAnsi"/>
                <w:noProof/>
                <w:lang w:val="en-GB"/>
              </w:rPr>
              <w:t>1.4 EXCELLENCE OF THE RESEARCHER</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_Toc137228928 \h </w:instrText>
            </w:r>
            <w:r w:rsidR="00BD7F36" w:rsidRPr="00BD7F36">
              <w:rPr>
                <w:rFonts w:cstheme="minorHAnsi"/>
                <w:noProof/>
                <w:webHidden/>
              </w:rPr>
            </w:r>
            <w:r w:rsidR="00BD7F36" w:rsidRPr="00BD7F36">
              <w:rPr>
                <w:rFonts w:cstheme="minorHAnsi"/>
                <w:noProof/>
                <w:webHidden/>
              </w:rPr>
              <w:fldChar w:fldCharType="separate"/>
            </w:r>
            <w:r w:rsidR="00A75081">
              <w:rPr>
                <w:rFonts w:cstheme="minorHAnsi"/>
                <w:noProof/>
                <w:webHidden/>
              </w:rPr>
              <w:t>6</w:t>
            </w:r>
            <w:r w:rsidR="00BD7F36" w:rsidRPr="00BD7F36">
              <w:rPr>
                <w:rFonts w:cstheme="minorHAnsi"/>
                <w:noProof/>
                <w:webHidden/>
              </w:rPr>
              <w:fldChar w:fldCharType="end"/>
            </w:r>
          </w:hyperlink>
        </w:p>
        <w:p w14:paraId="7A6EC607" w14:textId="008F7164" w:rsidR="00BD7F36" w:rsidRPr="00BD7F36" w:rsidRDefault="005C45B4">
          <w:pPr>
            <w:pStyle w:val="Obsah3"/>
            <w:rPr>
              <w:rFonts w:eastAsiaTheme="minorEastAsia" w:cstheme="minorHAnsi"/>
              <w:noProof/>
              <w:szCs w:val="22"/>
              <w:lang w:val="sk-SK"/>
            </w:rPr>
          </w:pPr>
          <w:hyperlink w:anchor="_Toc137228929" w:history="1">
            <w:r w:rsidR="00BD7F36" w:rsidRPr="00BD7F36">
              <w:rPr>
                <w:rStyle w:val="Hypertextovprepojenie"/>
                <w:rFonts w:cstheme="minorHAnsi"/>
                <w:noProof/>
                <w:lang w:val="en-GB"/>
              </w:rPr>
              <w:t>1.5 EXCELLENCE OF THE APPLICANT/HOST ORGANISATION</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_Toc137228929 \h </w:instrText>
            </w:r>
            <w:r w:rsidR="00BD7F36" w:rsidRPr="00BD7F36">
              <w:rPr>
                <w:rFonts w:cstheme="minorHAnsi"/>
                <w:noProof/>
                <w:webHidden/>
              </w:rPr>
            </w:r>
            <w:r w:rsidR="00BD7F36" w:rsidRPr="00BD7F36">
              <w:rPr>
                <w:rFonts w:cstheme="minorHAnsi"/>
                <w:noProof/>
                <w:webHidden/>
              </w:rPr>
              <w:fldChar w:fldCharType="separate"/>
            </w:r>
            <w:r w:rsidR="00A75081">
              <w:rPr>
                <w:rFonts w:cstheme="minorHAnsi"/>
                <w:noProof/>
                <w:webHidden/>
              </w:rPr>
              <w:t>10</w:t>
            </w:r>
            <w:r w:rsidR="00BD7F36" w:rsidRPr="00BD7F36">
              <w:rPr>
                <w:rFonts w:cstheme="minorHAnsi"/>
                <w:noProof/>
                <w:webHidden/>
              </w:rPr>
              <w:fldChar w:fldCharType="end"/>
            </w:r>
          </w:hyperlink>
        </w:p>
        <w:p w14:paraId="06AFF8BA" w14:textId="34BA0E19" w:rsidR="00BD7F36" w:rsidRPr="00BD7F36" w:rsidRDefault="005C45B4">
          <w:pPr>
            <w:pStyle w:val="Obsah2"/>
            <w:tabs>
              <w:tab w:val="left" w:pos="660"/>
            </w:tabs>
            <w:rPr>
              <w:rFonts w:eastAsiaTheme="minorEastAsia" w:cstheme="minorHAnsi"/>
              <w:noProof/>
              <w:szCs w:val="22"/>
              <w:lang w:val="sk-SK"/>
            </w:rPr>
          </w:pPr>
          <w:hyperlink w:anchor="_Toc137228930" w:history="1">
            <w:r w:rsidR="00BD7F36" w:rsidRPr="00BD7F36">
              <w:rPr>
                <w:rStyle w:val="Hypertextovprepojenie"/>
                <w:rFonts w:cstheme="minorHAnsi"/>
                <w:noProof/>
                <w:lang w:val="en-GB"/>
              </w:rPr>
              <w:t>2.</w:t>
            </w:r>
            <w:r w:rsidR="00BD7F36" w:rsidRPr="00BD7F36">
              <w:rPr>
                <w:rFonts w:eastAsiaTheme="minorEastAsia" w:cstheme="minorHAnsi"/>
                <w:noProof/>
                <w:szCs w:val="22"/>
                <w:lang w:val="sk-SK"/>
              </w:rPr>
              <w:tab/>
            </w:r>
            <w:r w:rsidR="00BD7F36" w:rsidRPr="00BD7F36">
              <w:rPr>
                <w:rStyle w:val="Hypertextovprepojenie"/>
                <w:rFonts w:cstheme="minorHAnsi"/>
                <w:noProof/>
                <w:lang w:val="en-GB"/>
              </w:rPr>
              <w:t>Impact</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_Toc137228930 \h </w:instrText>
            </w:r>
            <w:r w:rsidR="00BD7F36" w:rsidRPr="00BD7F36">
              <w:rPr>
                <w:rFonts w:cstheme="minorHAnsi"/>
                <w:noProof/>
                <w:webHidden/>
              </w:rPr>
            </w:r>
            <w:r w:rsidR="00BD7F36" w:rsidRPr="00BD7F36">
              <w:rPr>
                <w:rFonts w:cstheme="minorHAnsi"/>
                <w:noProof/>
                <w:webHidden/>
              </w:rPr>
              <w:fldChar w:fldCharType="separate"/>
            </w:r>
            <w:r w:rsidR="00A75081">
              <w:rPr>
                <w:rFonts w:cstheme="minorHAnsi"/>
                <w:noProof/>
                <w:webHidden/>
              </w:rPr>
              <w:t>10</w:t>
            </w:r>
            <w:r w:rsidR="00BD7F36" w:rsidRPr="00BD7F36">
              <w:rPr>
                <w:rFonts w:cstheme="minorHAnsi"/>
                <w:noProof/>
                <w:webHidden/>
              </w:rPr>
              <w:fldChar w:fldCharType="end"/>
            </w:r>
          </w:hyperlink>
        </w:p>
        <w:p w14:paraId="27E5A68D" w14:textId="1A9B7C33" w:rsidR="00BD7F36" w:rsidRPr="00BD7F36" w:rsidRDefault="005C45B4">
          <w:pPr>
            <w:pStyle w:val="Obsah3"/>
            <w:rPr>
              <w:rFonts w:eastAsiaTheme="minorEastAsia" w:cstheme="minorHAnsi"/>
              <w:noProof/>
              <w:szCs w:val="22"/>
              <w:lang w:val="sk-SK"/>
            </w:rPr>
          </w:pPr>
          <w:hyperlink w:anchor="_Toc137228931" w:history="1">
            <w:r w:rsidR="00BD7F36" w:rsidRPr="00BD7F36">
              <w:rPr>
                <w:rStyle w:val="Hypertextovprepojenie"/>
                <w:rFonts w:cstheme="minorHAnsi"/>
                <w:noProof/>
                <w:lang w:val="en-GB"/>
              </w:rPr>
              <w:t>2.1 THE WIDER IMPACT OF THE PROJECT</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_Toc137228931 \h </w:instrText>
            </w:r>
            <w:r w:rsidR="00BD7F36" w:rsidRPr="00BD7F36">
              <w:rPr>
                <w:rFonts w:cstheme="minorHAnsi"/>
                <w:noProof/>
                <w:webHidden/>
              </w:rPr>
            </w:r>
            <w:r w:rsidR="00BD7F36" w:rsidRPr="00BD7F36">
              <w:rPr>
                <w:rFonts w:cstheme="minorHAnsi"/>
                <w:noProof/>
                <w:webHidden/>
              </w:rPr>
              <w:fldChar w:fldCharType="separate"/>
            </w:r>
            <w:r w:rsidR="00A75081">
              <w:rPr>
                <w:rFonts w:cstheme="minorHAnsi"/>
                <w:noProof/>
                <w:webHidden/>
              </w:rPr>
              <w:t>11</w:t>
            </w:r>
            <w:r w:rsidR="00BD7F36" w:rsidRPr="00BD7F36">
              <w:rPr>
                <w:rFonts w:cstheme="minorHAnsi"/>
                <w:noProof/>
                <w:webHidden/>
              </w:rPr>
              <w:fldChar w:fldCharType="end"/>
            </w:r>
          </w:hyperlink>
        </w:p>
        <w:p w14:paraId="303344CB" w14:textId="29DC23A1" w:rsidR="00BD7F36" w:rsidRPr="00BD7F36" w:rsidRDefault="005C45B4">
          <w:pPr>
            <w:pStyle w:val="Obsah3"/>
            <w:rPr>
              <w:rFonts w:eastAsiaTheme="minorEastAsia" w:cstheme="minorHAnsi"/>
              <w:noProof/>
              <w:szCs w:val="22"/>
              <w:lang w:val="sk-SK"/>
            </w:rPr>
          </w:pPr>
          <w:hyperlink w:anchor="_Toc137228932" w:history="1">
            <w:r w:rsidR="00BD7F36" w:rsidRPr="00BD7F36">
              <w:rPr>
                <w:rStyle w:val="Hypertextovprepojenie"/>
                <w:rFonts w:cstheme="minorHAnsi"/>
                <w:noProof/>
                <w:lang w:val="en-GB"/>
              </w:rPr>
              <w:t>2.2 MEASURES TO MAXIMISE IMPACT – DISEMINATION AND COMMUNICATION, EXPLOITATION OF RESULTS</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_Toc137228932 \h </w:instrText>
            </w:r>
            <w:r w:rsidR="00BD7F36" w:rsidRPr="00BD7F36">
              <w:rPr>
                <w:rFonts w:cstheme="minorHAnsi"/>
                <w:noProof/>
                <w:webHidden/>
              </w:rPr>
            </w:r>
            <w:r w:rsidR="00BD7F36" w:rsidRPr="00BD7F36">
              <w:rPr>
                <w:rFonts w:cstheme="minorHAnsi"/>
                <w:noProof/>
                <w:webHidden/>
              </w:rPr>
              <w:fldChar w:fldCharType="separate"/>
            </w:r>
            <w:r w:rsidR="00A75081">
              <w:rPr>
                <w:rFonts w:cstheme="minorHAnsi"/>
                <w:noProof/>
                <w:webHidden/>
              </w:rPr>
              <w:t>12</w:t>
            </w:r>
            <w:r w:rsidR="00BD7F36" w:rsidRPr="00BD7F36">
              <w:rPr>
                <w:rFonts w:cstheme="minorHAnsi"/>
                <w:noProof/>
                <w:webHidden/>
              </w:rPr>
              <w:fldChar w:fldCharType="end"/>
            </w:r>
          </w:hyperlink>
        </w:p>
        <w:p w14:paraId="39E2E3DB" w14:textId="755B54CC" w:rsidR="00BD7F36" w:rsidRPr="00BD7F36" w:rsidRDefault="005C45B4">
          <w:pPr>
            <w:pStyle w:val="Obsah2"/>
            <w:tabs>
              <w:tab w:val="left" w:pos="660"/>
            </w:tabs>
            <w:rPr>
              <w:rFonts w:eastAsiaTheme="minorEastAsia" w:cstheme="minorHAnsi"/>
              <w:noProof/>
              <w:szCs w:val="22"/>
              <w:lang w:val="sk-SK"/>
            </w:rPr>
          </w:pPr>
          <w:hyperlink w:anchor="_Toc137228933" w:history="1">
            <w:r w:rsidR="00BD7F36" w:rsidRPr="00BD7F36">
              <w:rPr>
                <w:rStyle w:val="Hypertextovprepojenie"/>
                <w:rFonts w:cstheme="minorHAnsi"/>
                <w:noProof/>
                <w:lang w:val="en-GB"/>
              </w:rPr>
              <w:t>3.</w:t>
            </w:r>
            <w:r w:rsidR="00BD7F36" w:rsidRPr="00BD7F36">
              <w:rPr>
                <w:rFonts w:eastAsiaTheme="minorEastAsia" w:cstheme="minorHAnsi"/>
                <w:noProof/>
                <w:szCs w:val="22"/>
                <w:lang w:val="sk-SK"/>
              </w:rPr>
              <w:tab/>
            </w:r>
            <w:r w:rsidR="00BD7F36" w:rsidRPr="00BD7F36">
              <w:rPr>
                <w:rStyle w:val="Hypertextovprepojenie"/>
                <w:rFonts w:cstheme="minorHAnsi"/>
                <w:noProof/>
                <w:lang w:val="en-GB"/>
              </w:rPr>
              <w:t>Implementation</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_Toc137228933 \h </w:instrText>
            </w:r>
            <w:r w:rsidR="00BD7F36" w:rsidRPr="00BD7F36">
              <w:rPr>
                <w:rFonts w:cstheme="minorHAnsi"/>
                <w:noProof/>
                <w:webHidden/>
              </w:rPr>
            </w:r>
            <w:r w:rsidR="00BD7F36" w:rsidRPr="00BD7F36">
              <w:rPr>
                <w:rFonts w:cstheme="minorHAnsi"/>
                <w:noProof/>
                <w:webHidden/>
              </w:rPr>
              <w:fldChar w:fldCharType="separate"/>
            </w:r>
            <w:r w:rsidR="00A75081">
              <w:rPr>
                <w:rFonts w:cstheme="minorHAnsi"/>
                <w:noProof/>
                <w:webHidden/>
              </w:rPr>
              <w:t>13</w:t>
            </w:r>
            <w:r w:rsidR="00BD7F36" w:rsidRPr="00BD7F36">
              <w:rPr>
                <w:rFonts w:cstheme="minorHAnsi"/>
                <w:noProof/>
                <w:webHidden/>
              </w:rPr>
              <w:fldChar w:fldCharType="end"/>
            </w:r>
          </w:hyperlink>
        </w:p>
        <w:p w14:paraId="504C26AB" w14:textId="2D6922CC" w:rsidR="00BD7F36" w:rsidRPr="00BD7F36" w:rsidRDefault="005C45B4">
          <w:pPr>
            <w:pStyle w:val="Obsah3"/>
            <w:rPr>
              <w:rFonts w:eastAsiaTheme="minorEastAsia" w:cstheme="minorHAnsi"/>
              <w:noProof/>
              <w:szCs w:val="22"/>
              <w:lang w:val="sk-SK"/>
            </w:rPr>
          </w:pPr>
          <w:hyperlink w:anchor="_Toc137228934" w:history="1">
            <w:r w:rsidR="00BD7F36" w:rsidRPr="00BD7F36">
              <w:rPr>
                <w:rStyle w:val="Hypertextovprepojenie"/>
                <w:rFonts w:cstheme="minorHAnsi"/>
                <w:noProof/>
                <w:lang w:val="en-GB"/>
              </w:rPr>
              <w:t>3.1 PROJECT PLAN AND DELIVERABLES</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_Toc137228934 \h </w:instrText>
            </w:r>
            <w:r w:rsidR="00BD7F36" w:rsidRPr="00BD7F36">
              <w:rPr>
                <w:rFonts w:cstheme="minorHAnsi"/>
                <w:noProof/>
                <w:webHidden/>
              </w:rPr>
            </w:r>
            <w:r w:rsidR="00BD7F36" w:rsidRPr="00BD7F36">
              <w:rPr>
                <w:rFonts w:cstheme="minorHAnsi"/>
                <w:noProof/>
                <w:webHidden/>
              </w:rPr>
              <w:fldChar w:fldCharType="separate"/>
            </w:r>
            <w:r w:rsidR="00A75081">
              <w:rPr>
                <w:rFonts w:cstheme="minorHAnsi"/>
                <w:noProof/>
                <w:webHidden/>
              </w:rPr>
              <w:t>14</w:t>
            </w:r>
            <w:r w:rsidR="00BD7F36" w:rsidRPr="00BD7F36">
              <w:rPr>
                <w:rFonts w:cstheme="minorHAnsi"/>
                <w:noProof/>
                <w:webHidden/>
              </w:rPr>
              <w:fldChar w:fldCharType="end"/>
            </w:r>
          </w:hyperlink>
        </w:p>
        <w:p w14:paraId="14744D5C" w14:textId="0C3A5296" w:rsidR="00BD7F36" w:rsidRPr="00BD7F36" w:rsidRDefault="005C45B4">
          <w:pPr>
            <w:pStyle w:val="Obsah3"/>
            <w:rPr>
              <w:rFonts w:eastAsiaTheme="minorEastAsia" w:cstheme="minorHAnsi"/>
              <w:noProof/>
              <w:szCs w:val="22"/>
              <w:lang w:val="sk-SK"/>
            </w:rPr>
          </w:pPr>
          <w:hyperlink w:anchor="_Toc137228935" w:history="1">
            <w:r w:rsidR="00BD7F36" w:rsidRPr="00BD7F36">
              <w:rPr>
                <w:rStyle w:val="Hypertextovprepojenie"/>
                <w:rFonts w:cstheme="minorHAnsi"/>
                <w:noProof/>
                <w:lang w:val="en-GB"/>
              </w:rPr>
              <w:t>3.2 IMPLEMENTATION RISKS AND PROPOSED MEASURES</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_Toc137228935 \h </w:instrText>
            </w:r>
            <w:r w:rsidR="00BD7F36" w:rsidRPr="00BD7F36">
              <w:rPr>
                <w:rFonts w:cstheme="minorHAnsi"/>
                <w:noProof/>
                <w:webHidden/>
              </w:rPr>
            </w:r>
            <w:r w:rsidR="00BD7F36" w:rsidRPr="00BD7F36">
              <w:rPr>
                <w:rFonts w:cstheme="minorHAnsi"/>
                <w:noProof/>
                <w:webHidden/>
              </w:rPr>
              <w:fldChar w:fldCharType="separate"/>
            </w:r>
            <w:r w:rsidR="00A75081">
              <w:rPr>
                <w:rFonts w:cstheme="minorHAnsi"/>
                <w:noProof/>
                <w:webHidden/>
              </w:rPr>
              <w:t>20</w:t>
            </w:r>
            <w:r w:rsidR="00BD7F36" w:rsidRPr="00BD7F36">
              <w:rPr>
                <w:rFonts w:cstheme="minorHAnsi"/>
                <w:noProof/>
                <w:webHidden/>
              </w:rPr>
              <w:fldChar w:fldCharType="end"/>
            </w:r>
          </w:hyperlink>
        </w:p>
        <w:p w14:paraId="4CC870BA" w14:textId="0768C658" w:rsidR="00BD7F36" w:rsidRPr="00BD7F36" w:rsidRDefault="005C45B4">
          <w:pPr>
            <w:pStyle w:val="Obsah3"/>
            <w:rPr>
              <w:rFonts w:eastAsiaTheme="minorEastAsia" w:cstheme="minorHAnsi"/>
              <w:noProof/>
              <w:szCs w:val="22"/>
              <w:lang w:val="sk-SK"/>
            </w:rPr>
          </w:pPr>
          <w:hyperlink w:anchor="_Toc137228936" w:history="1">
            <w:r w:rsidR="00BD7F36" w:rsidRPr="00BD7F36">
              <w:rPr>
                <w:rStyle w:val="Hypertextovprepojenie"/>
                <w:rFonts w:cstheme="minorHAnsi"/>
                <w:noProof/>
                <w:lang w:val="en-GB"/>
              </w:rPr>
              <w:t>3.3 OPERATIONAL CAPACITY OF THE APPLICANT/HOST ORGANISATION</w:t>
            </w:r>
            <w:r w:rsidR="00BD7F36" w:rsidRPr="00BD7F36">
              <w:rPr>
                <w:rFonts w:cstheme="minorHAnsi"/>
                <w:noProof/>
                <w:webHidden/>
              </w:rPr>
              <w:tab/>
            </w:r>
            <w:r w:rsidR="00BD7F36" w:rsidRPr="00BD7F36">
              <w:rPr>
                <w:rFonts w:cstheme="minorHAnsi"/>
                <w:noProof/>
                <w:webHidden/>
              </w:rPr>
              <w:fldChar w:fldCharType="begin"/>
            </w:r>
            <w:r w:rsidR="00BD7F36" w:rsidRPr="00BD7F36">
              <w:rPr>
                <w:rFonts w:cstheme="minorHAnsi"/>
                <w:noProof/>
                <w:webHidden/>
              </w:rPr>
              <w:instrText xml:space="preserve"> PAGEREF _Toc137228936 \h </w:instrText>
            </w:r>
            <w:r w:rsidR="00BD7F36" w:rsidRPr="00BD7F36">
              <w:rPr>
                <w:rFonts w:cstheme="minorHAnsi"/>
                <w:noProof/>
                <w:webHidden/>
              </w:rPr>
            </w:r>
            <w:r w:rsidR="00BD7F36" w:rsidRPr="00BD7F36">
              <w:rPr>
                <w:rFonts w:cstheme="minorHAnsi"/>
                <w:noProof/>
                <w:webHidden/>
              </w:rPr>
              <w:fldChar w:fldCharType="separate"/>
            </w:r>
            <w:r w:rsidR="00A75081">
              <w:rPr>
                <w:rFonts w:cstheme="minorHAnsi"/>
                <w:noProof/>
                <w:webHidden/>
              </w:rPr>
              <w:t>20</w:t>
            </w:r>
            <w:r w:rsidR="00BD7F36" w:rsidRPr="00BD7F36">
              <w:rPr>
                <w:rFonts w:cstheme="minorHAnsi"/>
                <w:noProof/>
                <w:webHidden/>
              </w:rPr>
              <w:fldChar w:fldCharType="end"/>
            </w:r>
          </w:hyperlink>
        </w:p>
        <w:p w14:paraId="40CACF6A" w14:textId="21B31562" w:rsidR="00400CCB" w:rsidRPr="004B3EBA" w:rsidRDefault="000912AF">
          <w:pPr>
            <w:ind w:left="567" w:hanging="347"/>
            <w:rPr>
              <w:lang w:val="en-GB"/>
            </w:rPr>
          </w:pPr>
          <w:r w:rsidRPr="00BD7F36">
            <w:rPr>
              <w:rFonts w:cstheme="minorHAnsi"/>
              <w:b/>
              <w:lang w:val="en-GB"/>
            </w:rPr>
            <w:fldChar w:fldCharType="end"/>
          </w:r>
        </w:p>
      </w:sdtContent>
    </w:sdt>
    <w:p w14:paraId="7BE97204" w14:textId="5E395E30" w:rsidR="00400CCB" w:rsidRPr="004B3EBA" w:rsidRDefault="000912AF">
      <w:pPr>
        <w:pStyle w:val="P68B1DB1-Normlny7"/>
        <w:tabs>
          <w:tab w:val="left" w:pos="7920"/>
        </w:tabs>
        <w:rPr>
          <w:lang w:val="en-GB"/>
        </w:rPr>
      </w:pPr>
      <w:r w:rsidRPr="004B3EBA">
        <w:rPr>
          <w:lang w:val="en-GB"/>
        </w:rPr>
        <w:tab/>
      </w:r>
    </w:p>
    <w:p w14:paraId="2D36C0AF" w14:textId="3F76CD18" w:rsidR="00400CCB" w:rsidRPr="004B3EBA" w:rsidRDefault="000912AF">
      <w:pPr>
        <w:pStyle w:val="P68B1DB1-Normlny8"/>
        <w:tabs>
          <w:tab w:val="left" w:pos="7920"/>
        </w:tabs>
        <w:rPr>
          <w:color w:val="2E74B5" w:themeColor="accent1" w:themeShade="BF"/>
          <w:lang w:val="en-GB"/>
        </w:rPr>
      </w:pPr>
      <w:r w:rsidRPr="004B3EBA">
        <w:rPr>
          <w:lang w:val="en-GB"/>
        </w:rPr>
        <w:br w:type="page"/>
      </w:r>
    </w:p>
    <w:p w14:paraId="04186D85" w14:textId="6B659F13" w:rsidR="00400CCB" w:rsidRPr="004B3EBA" w:rsidRDefault="000912AF">
      <w:pPr>
        <w:pStyle w:val="P68B1DB1-Normlny9"/>
        <w:rPr>
          <w:lang w:val="en-GB"/>
        </w:rPr>
      </w:pPr>
      <w:r w:rsidRPr="004B3EBA">
        <w:rPr>
          <w:lang w:val="en-GB"/>
        </w:rPr>
        <w:lastRenderedPageBreak/>
        <w:t>Title of the project:</w:t>
      </w:r>
      <w:r w:rsidR="00243565">
        <w:rPr>
          <w:lang w:val="en-GB"/>
        </w:rPr>
        <w:t xml:space="preserve"> Chromatic problems and generalizations of </w:t>
      </w:r>
      <w:proofErr w:type="spellStart"/>
      <w:r w:rsidR="00243565">
        <w:rPr>
          <w:lang w:val="en-GB"/>
        </w:rPr>
        <w:t>Tutte</w:t>
      </w:r>
      <w:proofErr w:type="spellEnd"/>
      <w:r w:rsidR="00243565">
        <w:rPr>
          <w:lang w:val="en-GB"/>
        </w:rPr>
        <w:t xml:space="preserve"> polynomials</w:t>
      </w:r>
    </w:p>
    <w:p w14:paraId="27909DDE" w14:textId="1BD1912B" w:rsidR="00400CCB" w:rsidRPr="004B3EBA" w:rsidRDefault="000912AF">
      <w:pPr>
        <w:rPr>
          <w:rFonts w:ascii="Arial" w:eastAsiaTheme="majorEastAsia" w:hAnsi="Arial" w:cs="Arial"/>
          <w:color w:val="2E74B5" w:themeColor="accent1" w:themeShade="BF"/>
          <w:sz w:val="24"/>
          <w:lang w:val="en-GB"/>
        </w:rPr>
      </w:pPr>
      <w:r w:rsidRPr="004B3EBA">
        <w:rPr>
          <w:rFonts w:ascii="Arial" w:eastAsiaTheme="majorEastAsia" w:hAnsi="Arial" w:cs="Arial"/>
          <w:color w:val="2E74B5" w:themeColor="accent1" w:themeShade="BF"/>
          <w:sz w:val="24"/>
          <w:lang w:val="en-GB"/>
        </w:rPr>
        <w:t>Short title of the project/Acronym:</w:t>
      </w:r>
      <w:r w:rsidR="00243565">
        <w:rPr>
          <w:rFonts w:ascii="Arial" w:eastAsiaTheme="majorEastAsia" w:hAnsi="Arial" w:cs="Arial"/>
          <w:color w:val="2E74B5" w:themeColor="accent1" w:themeShade="BF"/>
          <w:sz w:val="24"/>
          <w:lang w:val="en-GB"/>
        </w:rPr>
        <w:t xml:space="preserve"> Chromatic problems</w:t>
      </w:r>
      <w:r w:rsidRPr="004B3EBA">
        <w:rPr>
          <w:rFonts w:ascii="Arial" w:eastAsiaTheme="majorEastAsia" w:hAnsi="Arial" w:cs="Arial"/>
          <w:color w:val="2E74B5" w:themeColor="accent1" w:themeShade="BF"/>
          <w:sz w:val="24"/>
          <w:lang w:val="en-GB"/>
        </w:rPr>
        <w:t xml:space="preserve"> </w:t>
      </w:r>
    </w:p>
    <w:p w14:paraId="1859D170" w14:textId="08E3E632" w:rsidR="00400CCB" w:rsidRPr="004B3EBA" w:rsidRDefault="000912AF">
      <w:pPr>
        <w:rPr>
          <w:rFonts w:ascii="Arial" w:eastAsiaTheme="majorEastAsia" w:hAnsi="Arial" w:cs="Arial"/>
          <w:color w:val="2E74B5" w:themeColor="accent1" w:themeShade="BF"/>
          <w:sz w:val="24"/>
          <w:lang w:val="en-GB"/>
        </w:rPr>
      </w:pPr>
      <w:r w:rsidRPr="004B3EBA">
        <w:rPr>
          <w:rFonts w:ascii="Arial" w:eastAsiaTheme="majorEastAsia" w:hAnsi="Arial" w:cs="Arial"/>
          <w:color w:val="2E74B5" w:themeColor="accent1" w:themeShade="BF"/>
          <w:sz w:val="24"/>
          <w:lang w:val="en-GB"/>
        </w:rPr>
        <w:t xml:space="preserve">Category of researcher: </w:t>
      </w:r>
      <w:sdt>
        <w:sdtPr>
          <w:rPr>
            <w:rFonts w:ascii="Arial" w:eastAsiaTheme="majorEastAsia" w:hAnsi="Arial" w:cs="Arial"/>
            <w:color w:val="2E74B5" w:themeColor="accent1" w:themeShade="BF"/>
            <w:sz w:val="24"/>
            <w:szCs w:val="24"/>
            <w:lang w:val="en-GB"/>
          </w:rPr>
          <w:id w:val="-585611680"/>
          <w:comboBox>
            <w:listItem w:value="Vyberte položku."/>
            <w:listItem w:displayText="R2" w:value="R2"/>
            <w:listItem w:displayText="R3" w:value="R3"/>
            <w:listItem w:displayText="R4" w:value="R4"/>
          </w:comboBox>
        </w:sdtPr>
        <w:sdtEndPr/>
        <w:sdtContent>
          <w:r w:rsidR="00243565">
            <w:rPr>
              <w:rFonts w:ascii="Arial" w:eastAsiaTheme="majorEastAsia" w:hAnsi="Arial" w:cs="Arial"/>
              <w:color w:val="2E74B5" w:themeColor="accent1" w:themeShade="BF"/>
              <w:sz w:val="24"/>
              <w:szCs w:val="24"/>
              <w:lang w:val="en-GB"/>
            </w:rPr>
            <w:t>R4</w:t>
          </w:r>
        </w:sdtContent>
      </w:sdt>
    </w:p>
    <w:p w14:paraId="6AF87483" w14:textId="2A02BC1F" w:rsidR="00400CCB" w:rsidRPr="004B3EBA" w:rsidRDefault="000912AF">
      <w:pPr>
        <w:rPr>
          <w:rStyle w:val="Textzstupnhosymbolu"/>
          <w:rFonts w:ascii="Arial" w:hAnsi="Arial" w:cs="Arial"/>
          <w:lang w:val="en-GB"/>
        </w:rPr>
      </w:pPr>
      <w:r w:rsidRPr="004B3EBA">
        <w:rPr>
          <w:rStyle w:val="Textzstupnhosymbolu"/>
          <w:rFonts w:ascii="Arial" w:hAnsi="Arial" w:cs="Arial"/>
          <w:sz w:val="24"/>
          <w:lang w:val="en-GB"/>
        </w:rPr>
        <w:t xml:space="preserve">Researcher’s job </w:t>
      </w:r>
      <w:r w:rsidR="00996F91">
        <w:rPr>
          <w:rStyle w:val="Textzstupnhosymbolu"/>
          <w:rFonts w:ascii="Arial" w:hAnsi="Arial" w:cs="Arial"/>
          <w:sz w:val="24"/>
          <w:lang w:val="en-GB"/>
        </w:rPr>
        <w:t>type</w:t>
      </w:r>
      <w:r w:rsidRPr="004B3EBA">
        <w:rPr>
          <w:rStyle w:val="Textzstupnhosymbolu"/>
          <w:rFonts w:ascii="Arial" w:hAnsi="Arial" w:cs="Arial"/>
          <w:sz w:val="24"/>
          <w:lang w:val="en-GB"/>
        </w:rPr>
        <w:t xml:space="preserve"> (</w:t>
      </w:r>
      <w:r w:rsidR="00996F91">
        <w:rPr>
          <w:rStyle w:val="Textzstupnhosymbolu"/>
          <w:rFonts w:ascii="Arial" w:hAnsi="Arial" w:cs="Arial"/>
          <w:sz w:val="24"/>
          <w:lang w:val="en-GB"/>
        </w:rPr>
        <w:t xml:space="preserve">full-time, part-time – in </w:t>
      </w:r>
      <w:r w:rsidRPr="004B3EBA">
        <w:rPr>
          <w:rStyle w:val="Textzstupnhosymbolu"/>
          <w:rFonts w:ascii="Arial" w:hAnsi="Arial" w:cs="Arial"/>
          <w:sz w:val="24"/>
          <w:lang w:val="en-GB"/>
        </w:rPr>
        <w:t xml:space="preserve">%): </w:t>
      </w:r>
      <w:r w:rsidR="00243565">
        <w:rPr>
          <w:rStyle w:val="Textzstupnhosymbolu"/>
          <w:rFonts w:ascii="Arial" w:hAnsi="Arial" w:cs="Arial"/>
          <w:sz w:val="24"/>
          <w:lang w:val="en-GB"/>
        </w:rPr>
        <w:t>100</w:t>
      </w:r>
    </w:p>
    <w:p w14:paraId="1C9A6C1B" w14:textId="17ECC1C2" w:rsidR="00400CCB" w:rsidRPr="004B3EBA" w:rsidRDefault="000912AF">
      <w:pPr>
        <w:rPr>
          <w:rStyle w:val="Textzstupnhosymbolu"/>
          <w:lang w:val="en-GB"/>
        </w:rPr>
      </w:pPr>
      <w:r w:rsidRPr="004B3EBA">
        <w:rPr>
          <w:rStyle w:val="Textzstupnhosymbolu"/>
          <w:rFonts w:ascii="Arial" w:hAnsi="Arial" w:cs="Arial"/>
          <w:sz w:val="24"/>
          <w:lang w:val="en-GB"/>
        </w:rPr>
        <w:t>Type of research</w:t>
      </w:r>
      <w:r w:rsidRPr="004B3EBA">
        <w:rPr>
          <w:rStyle w:val="Odkaznapoznmkupodiarou"/>
          <w:rFonts w:ascii="Arial" w:hAnsi="Arial" w:cs="Arial"/>
          <w:color w:val="808080"/>
          <w:sz w:val="24"/>
          <w:lang w:val="en-GB"/>
        </w:rPr>
        <w:footnoteReference w:id="3"/>
      </w:r>
      <w:r w:rsidRPr="004B3EBA">
        <w:rPr>
          <w:rStyle w:val="Textzstupnhosymbolu"/>
          <w:rFonts w:ascii="Arial" w:hAnsi="Arial" w:cs="Arial"/>
          <w:sz w:val="24"/>
          <w:lang w:val="en-GB"/>
        </w:rPr>
        <w:t>:</w:t>
      </w:r>
      <w:r w:rsidRPr="004B3EBA">
        <w:rPr>
          <w:rStyle w:val="Textzstupnhosymbolu"/>
          <w:sz w:val="24"/>
          <w:lang w:val="en-GB"/>
        </w:rPr>
        <w:t xml:space="preserve">  </w:t>
      </w:r>
      <w:r w:rsidR="00243565">
        <w:rPr>
          <w:rStyle w:val="Textzstupnhosymbolu"/>
          <w:rFonts w:ascii="Arial" w:hAnsi="Arial" w:cs="Arial"/>
          <w:lang w:val="en-GB"/>
        </w:rPr>
        <w:t>basic</w:t>
      </w:r>
    </w:p>
    <w:p w14:paraId="6094B5DE" w14:textId="7348E248" w:rsidR="00400CCB" w:rsidRPr="004B3EBA" w:rsidRDefault="000912AF">
      <w:pPr>
        <w:pStyle w:val="P68B1DB1-Normlny9"/>
        <w:rPr>
          <w:lang w:val="en-GB"/>
        </w:rPr>
      </w:pPr>
      <w:r w:rsidRPr="004B3EBA">
        <w:rPr>
          <w:lang w:val="en-GB"/>
        </w:rPr>
        <w:t xml:space="preserve">Identification of the </w:t>
      </w:r>
      <w:r w:rsidR="0098298D">
        <w:rPr>
          <w:lang w:val="en-GB"/>
        </w:rPr>
        <w:t>entity</w:t>
      </w:r>
      <w:r w:rsidRPr="004B3EBA">
        <w:rPr>
          <w:lang w:val="en-GB"/>
        </w:rPr>
        <w:t xml:space="preserve"> involved in the implementation of the project:</w:t>
      </w:r>
    </w:p>
    <w:tbl>
      <w:tblPr>
        <w:tblW w:w="5000" w:type="pct"/>
        <w:tblCellMar>
          <w:top w:w="15" w:type="dxa"/>
          <w:left w:w="70" w:type="dxa"/>
          <w:bottom w:w="15" w:type="dxa"/>
          <w:right w:w="70" w:type="dxa"/>
        </w:tblCellMar>
        <w:tblLook w:val="04A0" w:firstRow="1" w:lastRow="0" w:firstColumn="1" w:lastColumn="0" w:noHBand="0" w:noVBand="1"/>
      </w:tblPr>
      <w:tblGrid>
        <w:gridCol w:w="263"/>
        <w:gridCol w:w="5790"/>
        <w:gridCol w:w="2533"/>
        <w:gridCol w:w="1758"/>
      </w:tblGrid>
      <w:tr w:rsidR="00400CCB" w:rsidRPr="004B3EBA" w14:paraId="7812FE0E" w14:textId="77777777">
        <w:trPr>
          <w:trHeight w:val="300"/>
        </w:trPr>
        <w:tc>
          <w:tcPr>
            <w:tcW w:w="19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691BD80E" w14:textId="77777777" w:rsidR="00400CCB" w:rsidRPr="004B3EBA" w:rsidRDefault="00400CCB">
            <w:pPr>
              <w:spacing w:after="0" w:line="240" w:lineRule="auto"/>
              <w:rPr>
                <w:rFonts w:ascii="Arial" w:eastAsia="Times New Roman" w:hAnsi="Arial" w:cs="Arial"/>
                <w:sz w:val="24"/>
                <w:lang w:val="en-GB"/>
              </w:rPr>
            </w:pPr>
          </w:p>
        </w:tc>
        <w:tc>
          <w:tcPr>
            <w:tcW w:w="2438"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C3C7005" w14:textId="1CDCB5C9" w:rsidR="00400CCB" w:rsidRPr="004B3EBA" w:rsidRDefault="000912AF" w:rsidP="0098298D">
            <w:pPr>
              <w:pStyle w:val="P68B1DB1-Normlny10"/>
              <w:spacing w:after="0" w:line="240" w:lineRule="auto"/>
              <w:rPr>
                <w:color w:val="000000"/>
                <w:lang w:val="en-GB"/>
              </w:rPr>
            </w:pPr>
            <w:r w:rsidRPr="004B3EBA">
              <w:rPr>
                <w:lang w:val="en-GB"/>
              </w:rPr>
              <w:t xml:space="preserve">Official name of the </w:t>
            </w:r>
            <w:r w:rsidR="0098298D">
              <w:rPr>
                <w:lang w:val="en-GB"/>
              </w:rPr>
              <w:t>entity</w:t>
            </w:r>
          </w:p>
        </w:tc>
        <w:tc>
          <w:tcPr>
            <w:tcW w:w="139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2CEE1" w14:textId="32A617A9" w:rsidR="00400CCB" w:rsidRPr="004B3EBA" w:rsidRDefault="000912AF">
            <w:pPr>
              <w:pStyle w:val="P68B1DB1-Normlny10"/>
              <w:spacing w:after="0" w:line="240" w:lineRule="auto"/>
              <w:rPr>
                <w:lang w:val="en-GB"/>
              </w:rPr>
            </w:pPr>
            <w:r w:rsidRPr="004B3EBA">
              <w:rPr>
                <w:lang w:val="en-GB"/>
              </w:rPr>
              <w:t xml:space="preserve">Abbreviated name of the </w:t>
            </w:r>
            <w:r w:rsidR="0098298D">
              <w:rPr>
                <w:lang w:val="en-GB"/>
              </w:rPr>
              <w:t>entity</w:t>
            </w:r>
          </w:p>
          <w:p w14:paraId="75746D7C" w14:textId="333B80D2" w:rsidR="00400CCB" w:rsidRPr="004B3EBA" w:rsidRDefault="000912AF" w:rsidP="0098298D">
            <w:pPr>
              <w:pStyle w:val="P68B1DB1-Normlny11"/>
              <w:spacing w:after="0" w:line="240" w:lineRule="auto"/>
              <w:rPr>
                <w:lang w:val="en-GB"/>
              </w:rPr>
            </w:pPr>
            <w:r w:rsidRPr="004B3EBA">
              <w:rPr>
                <w:lang w:val="en-GB"/>
              </w:rPr>
              <w:t xml:space="preserve">Please indicate the short name of the </w:t>
            </w:r>
            <w:r w:rsidR="0098298D">
              <w:rPr>
                <w:lang w:val="en-GB"/>
              </w:rPr>
              <w:t>entity</w:t>
            </w:r>
            <w:r w:rsidRPr="004B3EBA">
              <w:rPr>
                <w:lang w:val="en-GB"/>
              </w:rPr>
              <w:t xml:space="preserve"> that you will use throughout the application, max. 15 characters</w:t>
            </w:r>
          </w:p>
        </w:tc>
        <w:tc>
          <w:tcPr>
            <w:tcW w:w="97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BC9AAC" w14:textId="77777777" w:rsidR="00400CCB" w:rsidRPr="004B3EBA" w:rsidRDefault="000912AF">
            <w:pPr>
              <w:pStyle w:val="P68B1DB1-Normlny10"/>
              <w:spacing w:after="0" w:line="240" w:lineRule="auto"/>
              <w:rPr>
                <w:color w:val="000000"/>
                <w:lang w:val="en-GB"/>
              </w:rPr>
            </w:pPr>
            <w:r w:rsidRPr="004B3EBA">
              <w:rPr>
                <w:lang w:val="en-GB"/>
              </w:rPr>
              <w:t>Role in the project</w:t>
            </w:r>
          </w:p>
        </w:tc>
      </w:tr>
      <w:tr w:rsidR="00400CCB" w:rsidRPr="004B3EBA" w14:paraId="798C60D6" w14:textId="77777777">
        <w:trPr>
          <w:trHeight w:val="567"/>
        </w:trPr>
        <w:tc>
          <w:tcPr>
            <w:tcW w:w="199"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BA96476" w14:textId="77777777" w:rsidR="00400CCB" w:rsidRPr="004B3EBA" w:rsidRDefault="000912AF">
            <w:pPr>
              <w:pStyle w:val="P68B1DB1-Normlny12"/>
              <w:spacing w:after="0" w:line="240" w:lineRule="auto"/>
              <w:rPr>
                <w:lang w:val="en-GB"/>
              </w:rPr>
            </w:pPr>
            <w:r w:rsidRPr="004B3EBA">
              <w:rPr>
                <w:lang w:val="en-GB"/>
              </w:rPr>
              <w:t>1</w:t>
            </w:r>
          </w:p>
        </w:tc>
        <w:tc>
          <w:tcPr>
            <w:tcW w:w="2438"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C7FC2A1" w14:textId="64F0BDE6" w:rsidR="00400CCB" w:rsidRPr="004B3EBA" w:rsidRDefault="00243565">
            <w:pPr>
              <w:spacing w:after="0" w:line="240" w:lineRule="auto"/>
              <w:rPr>
                <w:rFonts w:ascii="Arial" w:eastAsia="Times New Roman" w:hAnsi="Arial" w:cs="Arial"/>
                <w:color w:val="000000"/>
                <w:lang w:val="en-GB"/>
              </w:rPr>
            </w:pPr>
            <w:r>
              <w:rPr>
                <w:rFonts w:ascii="Arial" w:eastAsia="Times New Roman" w:hAnsi="Arial" w:cs="Arial"/>
                <w:color w:val="000000"/>
                <w:lang w:val="en-GB"/>
              </w:rPr>
              <w:t>Mathematical Institute of the Slovak Academy of Sciences</w:t>
            </w:r>
          </w:p>
        </w:tc>
        <w:tc>
          <w:tcPr>
            <w:tcW w:w="139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176EF" w14:textId="02B2203D" w:rsidR="00400CCB" w:rsidRPr="004B3EBA" w:rsidRDefault="00243565">
            <w:pPr>
              <w:spacing w:line="240" w:lineRule="auto"/>
              <w:rPr>
                <w:rFonts w:ascii="Arial" w:eastAsia="Times New Roman" w:hAnsi="Arial" w:cs="Arial"/>
                <w:color w:val="000000" w:themeColor="text1"/>
                <w:lang w:val="en-GB"/>
              </w:rPr>
            </w:pPr>
            <w:r>
              <w:rPr>
                <w:rFonts w:ascii="Arial" w:eastAsia="Times New Roman" w:hAnsi="Arial" w:cs="Arial"/>
                <w:color w:val="000000" w:themeColor="text1"/>
                <w:lang w:val="en-GB"/>
              </w:rPr>
              <w:t>MI SAS</w:t>
            </w:r>
          </w:p>
        </w:tc>
        <w:tc>
          <w:tcPr>
            <w:tcW w:w="97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7D8630" w14:textId="074939FB" w:rsidR="00400CCB" w:rsidRPr="004B3EBA" w:rsidRDefault="000912AF">
            <w:pPr>
              <w:pStyle w:val="P68B1DB1-Normlny12"/>
              <w:spacing w:after="0" w:line="240" w:lineRule="auto"/>
              <w:rPr>
                <w:lang w:val="en-GB"/>
              </w:rPr>
            </w:pPr>
            <w:r w:rsidRPr="004B3EBA">
              <w:rPr>
                <w:lang w:val="en-GB"/>
              </w:rPr>
              <w:t>Applicant/host organisation</w:t>
            </w:r>
          </w:p>
        </w:tc>
      </w:tr>
    </w:tbl>
    <w:p w14:paraId="78D068D9" w14:textId="28EA1549" w:rsidR="00400CCB" w:rsidRPr="004B3EBA" w:rsidRDefault="00400CCB">
      <w:pPr>
        <w:rPr>
          <w:rFonts w:eastAsia="Times New Roman" w:cstheme="minorHAnsi"/>
          <w:i/>
          <w:highlight w:val="lightGray"/>
          <w:lang w:val="en-GB"/>
        </w:rPr>
      </w:pPr>
    </w:p>
    <w:p w14:paraId="7575185D" w14:textId="4F948EE5" w:rsidR="00400CCB" w:rsidRPr="004B3EBA" w:rsidRDefault="000912AF">
      <w:pPr>
        <w:pStyle w:val="Nadpis2"/>
        <w:spacing w:before="120" w:after="120"/>
        <w:rPr>
          <w:rFonts w:ascii="Arial" w:hAnsi="Arial" w:cs="Arial"/>
          <w:lang w:val="en-GB"/>
        </w:rPr>
      </w:pPr>
      <w:bookmarkStart w:id="3" w:name="_Toc117149270"/>
      <w:bookmarkStart w:id="4" w:name="_Toc137228924"/>
      <w:r w:rsidRPr="004B3EBA">
        <w:rPr>
          <w:rStyle w:val="Nadpis2Char"/>
          <w:rFonts w:ascii="Arial" w:hAnsi="Arial" w:cs="Arial"/>
          <w:lang w:val="en-GB"/>
        </w:rPr>
        <w:t>1. Excellence</w:t>
      </w:r>
      <w:bookmarkEnd w:id="3"/>
      <w:bookmarkEnd w:id="4"/>
    </w:p>
    <w:p w14:paraId="4762822E" w14:textId="07D6F74D" w:rsidR="00400CCB" w:rsidRPr="004B3EBA" w:rsidRDefault="000912AF" w:rsidP="0CD4FF02">
      <w:pPr>
        <w:pStyle w:val="paragraph"/>
        <w:spacing w:before="0" w:beforeAutospacing="0" w:after="120" w:afterAutospacing="0"/>
        <w:jc w:val="both"/>
        <w:textAlignment w:val="baseline"/>
        <w:rPr>
          <w:rStyle w:val="eop"/>
          <w:rFonts w:ascii="Arial" w:hAnsi="Arial" w:cs="Arial"/>
          <w:color w:val="FF0000"/>
          <w:sz w:val="22"/>
          <w:szCs w:val="22"/>
          <w:lang w:val="en-GB"/>
        </w:rPr>
      </w:pPr>
      <w:r w:rsidRPr="0CD4FF02">
        <w:rPr>
          <w:rStyle w:val="normaltextrun"/>
          <w:rFonts w:ascii="Arial" w:hAnsi="Arial" w:cs="Arial"/>
          <w:i/>
          <w:iCs/>
          <w:color w:val="FF0000"/>
          <w:sz w:val="22"/>
          <w:szCs w:val="22"/>
          <w:highlight w:val="lightGray"/>
          <w:lang w:val="en-GB"/>
        </w:rPr>
        <w:t xml:space="preserve">Specific aspects </w:t>
      </w:r>
      <w:proofErr w:type="gramStart"/>
      <w:r w:rsidR="00996F91" w:rsidRPr="0CD4FF02">
        <w:rPr>
          <w:rStyle w:val="normaltextrun"/>
          <w:rFonts w:ascii="Arial" w:hAnsi="Arial" w:cs="Arial"/>
          <w:i/>
          <w:iCs/>
          <w:color w:val="FF0000"/>
          <w:sz w:val="22"/>
          <w:szCs w:val="22"/>
          <w:highlight w:val="lightGray"/>
          <w:lang w:val="en-GB"/>
        </w:rPr>
        <w:t xml:space="preserve">that </w:t>
      </w:r>
      <w:r w:rsidR="642E7F31" w:rsidRPr="0CD4FF02">
        <w:rPr>
          <w:rStyle w:val="normaltextrun"/>
          <w:rFonts w:ascii="Arial" w:hAnsi="Arial" w:cs="Arial"/>
          <w:i/>
          <w:iCs/>
          <w:color w:val="FF0000"/>
          <w:sz w:val="22"/>
          <w:szCs w:val="22"/>
          <w:highlight w:val="lightGray"/>
          <w:lang w:val="en-GB"/>
        </w:rPr>
        <w:t>are</w:t>
      </w:r>
      <w:proofErr w:type="gramEnd"/>
      <w:r w:rsidR="642E7F31" w:rsidRPr="0CD4FF02">
        <w:rPr>
          <w:rStyle w:val="normaltextrun"/>
          <w:rFonts w:ascii="Arial" w:hAnsi="Arial" w:cs="Arial"/>
          <w:i/>
          <w:iCs/>
          <w:color w:val="FF0000"/>
          <w:sz w:val="22"/>
          <w:szCs w:val="22"/>
          <w:highlight w:val="lightGray"/>
          <w:lang w:val="en-GB"/>
        </w:rPr>
        <w:t xml:space="preserve"> relevant for</w:t>
      </w:r>
      <w:r w:rsidRPr="0CD4FF02">
        <w:rPr>
          <w:rStyle w:val="normaltextrun"/>
          <w:rFonts w:ascii="Arial" w:hAnsi="Arial" w:cs="Arial"/>
          <w:i/>
          <w:iCs/>
          <w:color w:val="FF0000"/>
          <w:sz w:val="22"/>
          <w:szCs w:val="22"/>
          <w:highlight w:val="lightGray"/>
          <w:lang w:val="en-GB"/>
        </w:rPr>
        <w:t xml:space="preserve"> this section</w:t>
      </w:r>
      <w:r w:rsidRPr="0CD4FF02">
        <w:rPr>
          <w:rStyle w:val="eop"/>
          <w:rFonts w:ascii="Arial" w:hAnsi="Arial" w:cs="Arial"/>
          <w:color w:val="FF0000"/>
          <w:sz w:val="22"/>
          <w:szCs w:val="22"/>
          <w:highlight w:val="lightGray"/>
          <w:lang w:val="en-GB"/>
        </w:rPr>
        <w:t>:</w:t>
      </w:r>
    </w:p>
    <w:p w14:paraId="0E5FC0FE" w14:textId="7EF2455C" w:rsidR="00400CCB" w:rsidRDefault="000912AF">
      <w:pPr>
        <w:pStyle w:val="paragraph"/>
        <w:spacing w:before="0" w:beforeAutospacing="0" w:after="120" w:afterAutospacing="0"/>
        <w:jc w:val="both"/>
        <w:textAlignment w:val="baseline"/>
        <w:rPr>
          <w:rStyle w:val="eop"/>
          <w:rFonts w:ascii="Arial" w:hAnsi="Arial" w:cs="Arial"/>
          <w:i/>
          <w:sz w:val="22"/>
          <w:highlight w:val="lightGray"/>
          <w:lang w:val="en-GB"/>
        </w:rPr>
      </w:pPr>
      <w:proofErr w:type="gramStart"/>
      <w:r w:rsidRPr="004B3EBA">
        <w:rPr>
          <w:rStyle w:val="eop"/>
          <w:rFonts w:ascii="Arial" w:hAnsi="Arial" w:cs="Arial"/>
          <w:i/>
          <w:sz w:val="22"/>
          <w:highlight w:val="lightGray"/>
          <w:lang w:val="en-GB"/>
        </w:rPr>
        <w:t>The quality and adequacy of the proposed objectives of the project.</w:t>
      </w:r>
      <w:proofErr w:type="gramEnd"/>
    </w:p>
    <w:p w14:paraId="0E2EB8BD" w14:textId="7E3E0A04" w:rsidR="006D23AB" w:rsidRDefault="00243565">
      <w:pPr>
        <w:pStyle w:val="paragraph"/>
        <w:spacing w:before="0" w:beforeAutospacing="0" w:after="120" w:afterAutospacing="0"/>
        <w:jc w:val="both"/>
        <w:textAlignment w:val="baseline"/>
        <w:rPr>
          <w:rStyle w:val="eop"/>
          <w:rFonts w:ascii="Arial" w:hAnsi="Arial" w:cs="Arial"/>
          <w:sz w:val="22"/>
          <w:highlight w:val="lightGray"/>
          <w:lang w:val="en-GB"/>
        </w:rPr>
      </w:pPr>
      <w:r>
        <w:rPr>
          <w:rStyle w:val="eop"/>
          <w:rFonts w:ascii="Arial" w:hAnsi="Arial" w:cs="Arial"/>
          <w:i/>
          <w:sz w:val="22"/>
          <w:highlight w:val="lightGray"/>
          <w:lang w:val="en-GB"/>
        </w:rPr>
        <w:tab/>
      </w:r>
      <w:r w:rsidR="002E0B48" w:rsidRPr="002E0B48">
        <w:rPr>
          <w:rFonts w:ascii="Arial" w:hAnsi="Arial" w:cs="Arial"/>
          <w:sz w:val="22"/>
          <w:highlight w:val="lightGray"/>
        </w:rPr>
        <w:t xml:space="preserve">Researcher, </w:t>
      </w:r>
      <w:proofErr w:type="spellStart"/>
      <w:r w:rsidR="002E0B48" w:rsidRPr="002E0B48">
        <w:rPr>
          <w:rFonts w:ascii="Arial" w:hAnsi="Arial" w:cs="Arial"/>
          <w:sz w:val="22"/>
          <w:highlight w:val="lightGray"/>
        </w:rPr>
        <w:t>PNDr</w:t>
      </w:r>
      <w:proofErr w:type="spellEnd"/>
      <w:r w:rsidR="002E0B48" w:rsidRPr="002E0B48">
        <w:rPr>
          <w:rFonts w:ascii="Arial" w:hAnsi="Arial" w:cs="Arial"/>
          <w:sz w:val="22"/>
          <w:highlight w:val="lightGray"/>
        </w:rPr>
        <w:t xml:space="preserve">. Martin Kochol, PhD., </w:t>
      </w:r>
      <w:proofErr w:type="gramStart"/>
      <w:r w:rsidR="002E0B48" w:rsidRPr="002E0B48">
        <w:rPr>
          <w:rFonts w:ascii="Arial" w:hAnsi="Arial" w:cs="Arial"/>
          <w:sz w:val="22"/>
          <w:highlight w:val="lightGray"/>
        </w:rPr>
        <w:t>DSc.,</w:t>
      </w:r>
      <w:proofErr w:type="gramEnd"/>
      <w:r w:rsidR="002E0B48" w:rsidRPr="002E0B48">
        <w:rPr>
          <w:rFonts w:ascii="Arial" w:hAnsi="Arial" w:cs="Arial"/>
          <w:sz w:val="22"/>
          <w:highlight w:val="lightGray"/>
        </w:rPr>
        <w:t xml:space="preserve"> has been dealing with various aspects of graph coloring for a long time. In this area, he achieved significant results and significantly contributed to the development of methodology in the given area. The project is aimed at continuing research in this area.</w:t>
      </w:r>
    </w:p>
    <w:p w14:paraId="3F427021" w14:textId="3171D392" w:rsidR="00400CCB" w:rsidRDefault="000912AF">
      <w:pPr>
        <w:pStyle w:val="paragraph"/>
        <w:spacing w:before="0" w:beforeAutospacing="0" w:after="120" w:afterAutospacing="0"/>
        <w:jc w:val="both"/>
        <w:textAlignment w:val="baseline"/>
        <w:rPr>
          <w:rStyle w:val="normaltextrun"/>
          <w:rFonts w:ascii="Arial" w:hAnsi="Arial" w:cs="Arial"/>
          <w:i/>
          <w:sz w:val="22"/>
          <w:highlight w:val="lightGray"/>
          <w:bdr w:val="none" w:sz="0" w:space="0" w:color="auto" w:frame="1"/>
          <w:lang w:val="en-GB"/>
        </w:rPr>
      </w:pPr>
      <w:r w:rsidRPr="004B3EBA">
        <w:rPr>
          <w:rStyle w:val="normaltextrun"/>
          <w:rFonts w:ascii="Arial" w:hAnsi="Arial" w:cs="Arial"/>
          <w:i/>
          <w:sz w:val="22"/>
          <w:highlight w:val="lightGray"/>
          <w:bdr w:val="none" w:sz="0" w:space="0" w:color="auto" w:frame="1"/>
          <w:lang w:val="en-GB"/>
        </w:rPr>
        <w:t xml:space="preserve">Relevance of the problems/needs the project </w:t>
      </w:r>
      <w:r w:rsidR="00402BA0" w:rsidRPr="004B3EBA">
        <w:rPr>
          <w:rStyle w:val="normaltextrun"/>
          <w:rFonts w:ascii="Arial" w:hAnsi="Arial" w:cs="Arial"/>
          <w:i/>
          <w:sz w:val="22"/>
          <w:highlight w:val="lightGray"/>
          <w:bdr w:val="none" w:sz="0" w:space="0" w:color="auto" w:frame="1"/>
          <w:lang w:val="en-GB"/>
        </w:rPr>
        <w:t>is focused on</w:t>
      </w:r>
      <w:r w:rsidRPr="004B3EBA">
        <w:rPr>
          <w:rStyle w:val="normaltextrun"/>
          <w:rFonts w:ascii="Arial" w:hAnsi="Arial" w:cs="Arial"/>
          <w:i/>
          <w:sz w:val="22"/>
          <w:highlight w:val="lightGray"/>
          <w:bdr w:val="none" w:sz="0" w:space="0" w:color="auto" w:frame="1"/>
          <w:lang w:val="en-GB"/>
        </w:rPr>
        <w:t>.</w:t>
      </w:r>
    </w:p>
    <w:p w14:paraId="1884DFF8" w14:textId="519E0A0E" w:rsidR="00243565" w:rsidRPr="00243565" w:rsidRDefault="00243565">
      <w:pPr>
        <w:pStyle w:val="paragraph"/>
        <w:spacing w:before="0" w:beforeAutospacing="0" w:after="120" w:afterAutospacing="0"/>
        <w:jc w:val="both"/>
        <w:textAlignment w:val="baseline"/>
        <w:rPr>
          <w:rStyle w:val="eop"/>
          <w:rFonts w:ascii="Arial" w:hAnsi="Arial" w:cs="Arial"/>
          <w:sz w:val="22"/>
          <w:highlight w:val="lightGray"/>
          <w:lang w:val="en-GB"/>
        </w:rPr>
      </w:pPr>
      <w:r>
        <w:rPr>
          <w:rStyle w:val="normaltextrun"/>
          <w:rFonts w:ascii="Arial" w:hAnsi="Arial" w:cs="Arial"/>
          <w:i/>
          <w:sz w:val="22"/>
          <w:highlight w:val="lightGray"/>
          <w:bdr w:val="none" w:sz="0" w:space="0" w:color="auto" w:frame="1"/>
          <w:lang w:val="en-GB"/>
        </w:rPr>
        <w:tab/>
      </w:r>
      <w:r>
        <w:rPr>
          <w:rStyle w:val="normaltextrun"/>
          <w:rFonts w:ascii="Arial" w:hAnsi="Arial" w:cs="Arial"/>
          <w:sz w:val="22"/>
          <w:highlight w:val="lightGray"/>
          <w:bdr w:val="none" w:sz="0" w:space="0" w:color="auto" w:frame="1"/>
          <w:lang w:val="en-GB"/>
        </w:rPr>
        <w:t xml:space="preserve">The project is devoted to study pf generalizations of the </w:t>
      </w:r>
      <w:proofErr w:type="spellStart"/>
      <w:r>
        <w:rPr>
          <w:rStyle w:val="normaltextrun"/>
          <w:rFonts w:ascii="Arial" w:hAnsi="Arial" w:cs="Arial"/>
          <w:sz w:val="22"/>
          <w:highlight w:val="lightGray"/>
          <w:bdr w:val="none" w:sz="0" w:space="0" w:color="auto" w:frame="1"/>
          <w:lang w:val="en-GB"/>
        </w:rPr>
        <w:t>Tutte</w:t>
      </w:r>
      <w:proofErr w:type="spellEnd"/>
      <w:r>
        <w:rPr>
          <w:rStyle w:val="normaltextrun"/>
          <w:rFonts w:ascii="Arial" w:hAnsi="Arial" w:cs="Arial"/>
          <w:sz w:val="22"/>
          <w:highlight w:val="lightGray"/>
          <w:bdr w:val="none" w:sz="0" w:space="0" w:color="auto" w:frame="1"/>
          <w:lang w:val="en-GB"/>
        </w:rPr>
        <w:t xml:space="preserve">, characteristic, chromatic and flow polynomials. We plan to study relations of this polynomials and methods of linear algebra for solutions of </w:t>
      </w:r>
      <w:proofErr w:type="spellStart"/>
      <w:r>
        <w:rPr>
          <w:rStyle w:val="normaltextrun"/>
          <w:rFonts w:ascii="Arial" w:hAnsi="Arial" w:cs="Arial"/>
          <w:sz w:val="22"/>
          <w:highlight w:val="lightGray"/>
          <w:bdr w:val="none" w:sz="0" w:space="0" w:color="auto" w:frame="1"/>
          <w:lang w:val="en-GB"/>
        </w:rPr>
        <w:t>Tutte-Grothendieck</w:t>
      </w:r>
      <w:proofErr w:type="spellEnd"/>
      <w:r>
        <w:rPr>
          <w:rStyle w:val="normaltextrun"/>
          <w:rFonts w:ascii="Arial" w:hAnsi="Arial" w:cs="Arial"/>
          <w:sz w:val="22"/>
          <w:highlight w:val="lightGray"/>
          <w:bdr w:val="none" w:sz="0" w:space="0" w:color="auto" w:frame="1"/>
          <w:lang w:val="en-GB"/>
        </w:rPr>
        <w:t xml:space="preserve"> invariants.</w:t>
      </w:r>
    </w:p>
    <w:p w14:paraId="7E02A8E1" w14:textId="5EC18CB8" w:rsidR="00400CCB" w:rsidRDefault="005A688F">
      <w:pPr>
        <w:pStyle w:val="paragraph"/>
        <w:spacing w:before="0" w:beforeAutospacing="0" w:after="120" w:afterAutospacing="0"/>
        <w:jc w:val="both"/>
        <w:textAlignment w:val="baseline"/>
        <w:rPr>
          <w:rStyle w:val="normaltextrun"/>
          <w:rFonts w:ascii="Arial" w:hAnsi="Arial" w:cs="Arial"/>
          <w:i/>
          <w:sz w:val="22"/>
          <w:highlight w:val="lightGray"/>
          <w:bdr w:val="none" w:sz="0" w:space="0" w:color="auto" w:frame="1"/>
          <w:lang w:val="en-GB"/>
        </w:rPr>
      </w:pPr>
      <w:r w:rsidRPr="004B3EBA">
        <w:rPr>
          <w:rStyle w:val="normaltextrun"/>
          <w:rFonts w:ascii="Arial" w:hAnsi="Arial" w:cs="Arial"/>
          <w:i/>
          <w:sz w:val="22"/>
          <w:highlight w:val="lightGray"/>
          <w:bdr w:val="none" w:sz="0" w:space="0" w:color="auto" w:frame="1"/>
          <w:lang w:val="en-GB"/>
        </w:rPr>
        <w:t>How t</w:t>
      </w:r>
      <w:r w:rsidR="000912AF" w:rsidRPr="004B3EBA">
        <w:rPr>
          <w:rStyle w:val="normaltextrun"/>
          <w:rFonts w:ascii="Arial" w:hAnsi="Arial" w:cs="Arial"/>
          <w:i/>
          <w:sz w:val="22"/>
          <w:highlight w:val="lightGray"/>
          <w:bdr w:val="none" w:sz="0" w:space="0" w:color="auto" w:frame="1"/>
          <w:lang w:val="en-GB"/>
        </w:rPr>
        <w:t xml:space="preserve">he project goes beyond the currently available solutions, procedures, etc. </w:t>
      </w:r>
      <w:r w:rsidR="006A1104" w:rsidRPr="004B3EBA">
        <w:rPr>
          <w:rStyle w:val="normaltextrun"/>
          <w:rFonts w:ascii="Arial" w:hAnsi="Arial" w:cs="Arial"/>
          <w:i/>
          <w:sz w:val="22"/>
          <w:highlight w:val="lightGray"/>
          <w:bdr w:val="none" w:sz="0" w:space="0" w:color="auto" w:frame="1"/>
          <w:lang w:val="en-GB"/>
        </w:rPr>
        <w:t>(</w:t>
      </w:r>
      <w:r w:rsidR="000912AF" w:rsidRPr="004B3EBA">
        <w:rPr>
          <w:rStyle w:val="normaltextrun"/>
          <w:rFonts w:ascii="Arial" w:hAnsi="Arial" w:cs="Arial"/>
          <w:i/>
          <w:sz w:val="22"/>
          <w:highlight w:val="lightGray"/>
          <w:bdr w:val="none" w:sz="0" w:space="0" w:color="auto" w:frame="1"/>
          <w:lang w:val="en-GB"/>
        </w:rPr>
        <w:t>“beyond the state of the art”</w:t>
      </w:r>
      <w:r w:rsidR="006A1104" w:rsidRPr="004B3EBA">
        <w:rPr>
          <w:rStyle w:val="normaltextrun"/>
          <w:rFonts w:ascii="Arial" w:hAnsi="Arial" w:cs="Arial"/>
          <w:i/>
          <w:sz w:val="22"/>
          <w:highlight w:val="lightGray"/>
          <w:bdr w:val="none" w:sz="0" w:space="0" w:color="auto" w:frame="1"/>
          <w:lang w:val="en-GB"/>
        </w:rPr>
        <w:t>)</w:t>
      </w:r>
      <w:r w:rsidR="000912AF" w:rsidRPr="004B3EBA">
        <w:rPr>
          <w:rStyle w:val="normaltextrun"/>
          <w:rFonts w:ascii="Arial" w:hAnsi="Arial" w:cs="Arial"/>
          <w:i/>
          <w:sz w:val="22"/>
          <w:highlight w:val="lightGray"/>
          <w:bdr w:val="none" w:sz="0" w:space="0" w:color="auto" w:frame="1"/>
          <w:lang w:val="en-GB"/>
        </w:rPr>
        <w:t>.</w:t>
      </w:r>
    </w:p>
    <w:p w14:paraId="6C1598EB" w14:textId="1E3F928A" w:rsidR="004A7446" w:rsidRPr="004A7446" w:rsidRDefault="004A7446">
      <w:pPr>
        <w:pStyle w:val="paragraph"/>
        <w:spacing w:before="0" w:beforeAutospacing="0" w:after="120" w:afterAutospacing="0"/>
        <w:jc w:val="both"/>
        <w:textAlignment w:val="baseline"/>
        <w:rPr>
          <w:rStyle w:val="normaltextrun"/>
          <w:rFonts w:ascii="Arial" w:hAnsi="Arial" w:cs="Arial"/>
          <w:sz w:val="22"/>
          <w:highlight w:val="lightGray"/>
          <w:bdr w:val="none" w:sz="0" w:space="0" w:color="auto" w:frame="1"/>
          <w:lang w:val="en-GB"/>
        </w:rPr>
      </w:pPr>
      <w:r>
        <w:rPr>
          <w:rStyle w:val="normaltextrun"/>
          <w:rFonts w:ascii="Arial" w:hAnsi="Arial" w:cs="Arial"/>
          <w:i/>
          <w:sz w:val="22"/>
          <w:highlight w:val="lightGray"/>
          <w:bdr w:val="none" w:sz="0" w:space="0" w:color="auto" w:frame="1"/>
          <w:lang w:val="en-GB"/>
        </w:rPr>
        <w:tab/>
      </w:r>
      <w:r>
        <w:rPr>
          <w:rStyle w:val="normaltextrun"/>
          <w:rFonts w:ascii="Arial" w:hAnsi="Arial" w:cs="Arial"/>
          <w:sz w:val="22"/>
          <w:highlight w:val="lightGray"/>
          <w:bdr w:val="none" w:sz="0" w:space="0" w:color="auto" w:frame="1"/>
          <w:lang w:val="en-GB"/>
        </w:rPr>
        <w:t xml:space="preserve">In the project we plan to introduce new classes of polynomials generalizing </w:t>
      </w:r>
      <w:proofErr w:type="spellStart"/>
      <w:r>
        <w:rPr>
          <w:rStyle w:val="normaltextrun"/>
          <w:rFonts w:ascii="Arial" w:hAnsi="Arial" w:cs="Arial"/>
          <w:sz w:val="22"/>
          <w:highlight w:val="lightGray"/>
          <w:bdr w:val="none" w:sz="0" w:space="0" w:color="auto" w:frame="1"/>
          <w:lang w:val="en-GB"/>
        </w:rPr>
        <w:t>Tutte</w:t>
      </w:r>
      <w:proofErr w:type="spellEnd"/>
      <w:r>
        <w:rPr>
          <w:rStyle w:val="normaltextrun"/>
          <w:rFonts w:ascii="Arial" w:hAnsi="Arial" w:cs="Arial"/>
          <w:sz w:val="22"/>
          <w:highlight w:val="lightGray"/>
          <w:bdr w:val="none" w:sz="0" w:space="0" w:color="auto" w:frame="1"/>
          <w:lang w:val="en-GB"/>
        </w:rPr>
        <w:t xml:space="preserve"> and characteristic polynomials and were not studied until now. We plan to extend methods of linear algebra for research of the </w:t>
      </w:r>
      <w:proofErr w:type="spellStart"/>
      <w:r>
        <w:rPr>
          <w:rStyle w:val="normaltextrun"/>
          <w:rFonts w:ascii="Arial" w:hAnsi="Arial" w:cs="Arial"/>
          <w:sz w:val="22"/>
          <w:highlight w:val="lightGray"/>
          <w:bdr w:val="none" w:sz="0" w:space="0" w:color="auto" w:frame="1"/>
          <w:lang w:val="en-GB"/>
        </w:rPr>
        <w:t>Tutte-Grothendieck</w:t>
      </w:r>
      <w:proofErr w:type="spellEnd"/>
      <w:r>
        <w:rPr>
          <w:rStyle w:val="normaltextrun"/>
          <w:rFonts w:ascii="Arial" w:hAnsi="Arial" w:cs="Arial"/>
          <w:sz w:val="22"/>
          <w:highlight w:val="lightGray"/>
          <w:bdr w:val="none" w:sz="0" w:space="0" w:color="auto" w:frame="1"/>
          <w:lang w:val="en-GB"/>
        </w:rPr>
        <w:t xml:space="preserve"> invariants </w:t>
      </w:r>
      <w:proofErr w:type="spellStart"/>
      <w:r>
        <w:rPr>
          <w:rStyle w:val="normaltextrun"/>
          <w:rFonts w:ascii="Arial" w:hAnsi="Arial" w:cs="Arial"/>
          <w:sz w:val="22"/>
          <w:highlight w:val="lightGray"/>
          <w:bdr w:val="none" w:sz="0" w:space="0" w:color="auto" w:frame="1"/>
          <w:lang w:val="en-GB"/>
        </w:rPr>
        <w:t>resently</w:t>
      </w:r>
      <w:proofErr w:type="spellEnd"/>
      <w:r>
        <w:rPr>
          <w:rStyle w:val="normaltextrun"/>
          <w:rFonts w:ascii="Arial" w:hAnsi="Arial" w:cs="Arial"/>
          <w:sz w:val="22"/>
          <w:highlight w:val="lightGray"/>
          <w:bdr w:val="none" w:sz="0" w:space="0" w:color="auto" w:frame="1"/>
          <w:lang w:val="en-GB"/>
        </w:rPr>
        <w:t xml:space="preserve"> introduced by the researcher.</w:t>
      </w:r>
    </w:p>
    <w:p w14:paraId="10EDB241" w14:textId="77777777" w:rsidR="00400CCB" w:rsidRDefault="000912AF">
      <w:pPr>
        <w:pStyle w:val="paragraph"/>
        <w:spacing w:before="0" w:beforeAutospacing="0" w:after="120" w:afterAutospacing="0"/>
        <w:jc w:val="both"/>
        <w:textAlignment w:val="baseline"/>
        <w:rPr>
          <w:rStyle w:val="normaltextrun"/>
          <w:rFonts w:ascii="Arial" w:hAnsi="Arial" w:cs="Arial"/>
          <w:i/>
          <w:sz w:val="22"/>
          <w:highlight w:val="lightGray"/>
          <w:shd w:val="clear" w:color="auto" w:fill="FFFFFF"/>
          <w:lang w:val="en-GB"/>
        </w:rPr>
      </w:pPr>
      <w:proofErr w:type="gramStart"/>
      <w:r w:rsidRPr="004B3EBA">
        <w:rPr>
          <w:rStyle w:val="normaltextrun"/>
          <w:rFonts w:ascii="Arial" w:hAnsi="Arial" w:cs="Arial"/>
          <w:i/>
          <w:sz w:val="22"/>
          <w:highlight w:val="lightGray"/>
          <w:shd w:val="clear" w:color="auto" w:fill="FFFFFF"/>
          <w:lang w:val="en-GB"/>
        </w:rPr>
        <w:t>Appropriateness, timeliness and relevance of the proposed methodology to the objectives of the project.</w:t>
      </w:r>
      <w:proofErr w:type="gramEnd"/>
    </w:p>
    <w:p w14:paraId="2FF0369E" w14:textId="7D95F798" w:rsidR="002E0B48" w:rsidRDefault="004A7446">
      <w:pPr>
        <w:pStyle w:val="paragraph"/>
        <w:spacing w:before="0" w:beforeAutospacing="0" w:after="120" w:afterAutospacing="0"/>
        <w:jc w:val="both"/>
        <w:textAlignment w:val="baseline"/>
        <w:rPr>
          <w:rStyle w:val="normaltextrun"/>
          <w:rFonts w:ascii="Arial" w:hAnsi="Arial" w:cs="Arial"/>
          <w:sz w:val="22"/>
          <w:highlight w:val="lightGray"/>
          <w:shd w:val="clear" w:color="auto" w:fill="FFFFFF"/>
          <w:lang w:val="en-GB"/>
        </w:rPr>
      </w:pPr>
      <w:r>
        <w:rPr>
          <w:rStyle w:val="normaltextrun"/>
          <w:rFonts w:ascii="Arial" w:hAnsi="Arial" w:cs="Arial"/>
          <w:i/>
          <w:sz w:val="22"/>
          <w:highlight w:val="lightGray"/>
          <w:shd w:val="clear" w:color="auto" w:fill="FFFFFF"/>
          <w:lang w:val="en-GB"/>
        </w:rPr>
        <w:tab/>
      </w:r>
      <w:r w:rsidR="002E0B48" w:rsidRPr="002E0B48">
        <w:rPr>
          <w:rFonts w:ascii="Arial" w:hAnsi="Arial" w:cs="Arial"/>
          <w:sz w:val="22"/>
          <w:highlight w:val="lightGray"/>
          <w:shd w:val="clear" w:color="auto" w:fill="FFFFFF"/>
        </w:rPr>
        <w:t xml:space="preserve">When studying the generalizations of </w:t>
      </w:r>
      <w:proofErr w:type="spellStart"/>
      <w:r w:rsidR="002E0B48" w:rsidRPr="002E0B48">
        <w:rPr>
          <w:rFonts w:ascii="Arial" w:hAnsi="Arial" w:cs="Arial"/>
          <w:sz w:val="22"/>
          <w:highlight w:val="lightGray"/>
          <w:shd w:val="clear" w:color="auto" w:fill="FFFFFF"/>
        </w:rPr>
        <w:t>Tutt</w:t>
      </w:r>
      <w:r w:rsidR="002E0B48">
        <w:rPr>
          <w:rFonts w:ascii="Arial" w:hAnsi="Arial" w:cs="Arial"/>
          <w:sz w:val="22"/>
          <w:highlight w:val="lightGray"/>
          <w:shd w:val="clear" w:color="auto" w:fill="FFFFFF"/>
        </w:rPr>
        <w:t>e</w:t>
      </w:r>
      <w:proofErr w:type="spellEnd"/>
      <w:r w:rsidR="002E0B48" w:rsidRPr="002E0B48">
        <w:rPr>
          <w:rFonts w:ascii="Arial" w:hAnsi="Arial" w:cs="Arial"/>
          <w:sz w:val="22"/>
          <w:highlight w:val="lightGray"/>
          <w:shd w:val="clear" w:color="auto" w:fill="FFFFFF"/>
        </w:rPr>
        <w:t xml:space="preserve"> polynomials, we propose to study and generalize both the principles applied so far, such as the princ</w:t>
      </w:r>
      <w:r w:rsidR="002E0B48">
        <w:rPr>
          <w:rFonts w:ascii="Arial" w:hAnsi="Arial" w:cs="Arial"/>
          <w:sz w:val="22"/>
          <w:highlight w:val="lightGray"/>
          <w:shd w:val="clear" w:color="auto" w:fill="FFFFFF"/>
        </w:rPr>
        <w:t>iple of contraction and deletion</w:t>
      </w:r>
      <w:r w:rsidR="002E0B48" w:rsidRPr="002E0B48">
        <w:rPr>
          <w:rFonts w:ascii="Arial" w:hAnsi="Arial" w:cs="Arial"/>
          <w:sz w:val="22"/>
          <w:highlight w:val="lightGray"/>
          <w:shd w:val="clear" w:color="auto" w:fill="FFFFFF"/>
        </w:rPr>
        <w:t xml:space="preserve">, on the basis of which </w:t>
      </w:r>
      <w:proofErr w:type="spellStart"/>
      <w:r w:rsidR="002E0B48" w:rsidRPr="002E0B48">
        <w:rPr>
          <w:rFonts w:ascii="Arial" w:hAnsi="Arial" w:cs="Arial"/>
          <w:sz w:val="22"/>
          <w:highlight w:val="lightGray"/>
          <w:shd w:val="clear" w:color="auto" w:fill="FFFFFF"/>
        </w:rPr>
        <w:t>Tutt</w:t>
      </w:r>
      <w:r w:rsidR="002E0B48">
        <w:rPr>
          <w:rFonts w:ascii="Arial" w:hAnsi="Arial" w:cs="Arial"/>
          <w:sz w:val="22"/>
          <w:highlight w:val="lightGray"/>
          <w:shd w:val="clear" w:color="auto" w:fill="FFFFFF"/>
        </w:rPr>
        <w:t>e</w:t>
      </w:r>
      <w:proofErr w:type="spellEnd"/>
      <w:r w:rsidR="002E0B48" w:rsidRPr="002E0B48">
        <w:rPr>
          <w:rFonts w:ascii="Arial" w:hAnsi="Arial" w:cs="Arial"/>
          <w:sz w:val="22"/>
          <w:highlight w:val="lightGray"/>
          <w:shd w:val="clear" w:color="auto" w:fill="FFFFFF"/>
        </w:rPr>
        <w:t xml:space="preserve"> and characteristic polynomials are defined, but also </w:t>
      </w:r>
      <w:proofErr w:type="spellStart"/>
      <w:r w:rsidR="002E0B48" w:rsidRPr="002E0B48">
        <w:rPr>
          <w:rFonts w:ascii="Arial" w:hAnsi="Arial" w:cs="Arial"/>
          <w:sz w:val="22"/>
          <w:highlight w:val="lightGray"/>
          <w:shd w:val="clear" w:color="auto" w:fill="FFFFFF"/>
        </w:rPr>
        <w:t>Möbius</w:t>
      </w:r>
      <w:proofErr w:type="spellEnd"/>
      <w:r w:rsidR="002E0B48" w:rsidRPr="002E0B48">
        <w:rPr>
          <w:rFonts w:ascii="Arial" w:hAnsi="Arial" w:cs="Arial"/>
          <w:sz w:val="22"/>
          <w:highlight w:val="lightGray"/>
          <w:shd w:val="clear" w:color="auto" w:fill="FFFFFF"/>
        </w:rPr>
        <w:t xml:space="preserve"> functions, and in particular we plan to generalize the principle of cyclic bases that we introduced in the study of </w:t>
      </w:r>
      <w:proofErr w:type="spellStart"/>
      <w:r w:rsidR="002E0B48" w:rsidRPr="002E0B48">
        <w:rPr>
          <w:rFonts w:ascii="Arial" w:hAnsi="Arial" w:cs="Arial"/>
          <w:sz w:val="22"/>
          <w:highlight w:val="lightGray"/>
          <w:shd w:val="clear" w:color="auto" w:fill="FFFFFF"/>
        </w:rPr>
        <w:t>Tutt</w:t>
      </w:r>
      <w:r w:rsidR="002E0B48">
        <w:rPr>
          <w:rFonts w:ascii="Arial" w:hAnsi="Arial" w:cs="Arial"/>
          <w:sz w:val="22"/>
          <w:highlight w:val="lightGray"/>
          <w:shd w:val="clear" w:color="auto" w:fill="FFFFFF"/>
        </w:rPr>
        <w:t>e</w:t>
      </w:r>
      <w:proofErr w:type="spellEnd"/>
      <w:r w:rsidR="002E0B48" w:rsidRPr="002E0B48">
        <w:rPr>
          <w:rFonts w:ascii="Arial" w:hAnsi="Arial" w:cs="Arial"/>
          <w:sz w:val="22"/>
          <w:highlight w:val="lightGray"/>
          <w:shd w:val="clear" w:color="auto" w:fill="FFFFFF"/>
        </w:rPr>
        <w:t xml:space="preserve"> </w:t>
      </w:r>
      <w:proofErr w:type="gramStart"/>
      <w:r w:rsidR="002E0B48" w:rsidRPr="002E0B48">
        <w:rPr>
          <w:rFonts w:ascii="Arial" w:hAnsi="Arial" w:cs="Arial"/>
          <w:sz w:val="22"/>
          <w:highlight w:val="lightGray"/>
          <w:shd w:val="clear" w:color="auto" w:fill="FFFFFF"/>
        </w:rPr>
        <w:t>polynomials .</w:t>
      </w:r>
      <w:proofErr w:type="gramEnd"/>
      <w:r w:rsidR="00C76B01">
        <w:rPr>
          <w:rStyle w:val="normaltextrun"/>
          <w:rFonts w:ascii="Arial" w:hAnsi="Arial" w:cs="Arial"/>
          <w:sz w:val="22"/>
          <w:highlight w:val="lightGray"/>
          <w:shd w:val="clear" w:color="auto" w:fill="FFFFFF"/>
          <w:lang w:val="en-GB"/>
        </w:rPr>
        <w:t xml:space="preserve"> </w:t>
      </w:r>
    </w:p>
    <w:p w14:paraId="64856638" w14:textId="301FCD62" w:rsidR="00400CCB" w:rsidRDefault="000912AF">
      <w:pPr>
        <w:pStyle w:val="paragraph"/>
        <w:spacing w:before="0" w:beforeAutospacing="0" w:after="120" w:afterAutospacing="0"/>
        <w:jc w:val="both"/>
        <w:textAlignment w:val="baseline"/>
        <w:rPr>
          <w:rStyle w:val="normaltextrun"/>
          <w:rFonts w:ascii="Arial" w:hAnsi="Arial" w:cs="Arial"/>
          <w:i/>
          <w:sz w:val="22"/>
          <w:highlight w:val="lightGray"/>
          <w:shd w:val="clear" w:color="auto" w:fill="FFFFFF"/>
          <w:lang w:val="en-GB"/>
        </w:rPr>
      </w:pPr>
      <w:proofErr w:type="gramStart"/>
      <w:r w:rsidRPr="004B3EBA">
        <w:rPr>
          <w:rStyle w:val="normaltextrun"/>
          <w:rFonts w:ascii="Arial" w:hAnsi="Arial" w:cs="Arial"/>
          <w:i/>
          <w:sz w:val="22"/>
          <w:highlight w:val="lightGray"/>
          <w:shd w:val="clear" w:color="auto" w:fill="FFFFFF"/>
          <w:lang w:val="en-GB"/>
        </w:rPr>
        <w:t>The quality and adequacy of the researcher’s professional experience, expertise, competences and skills.</w:t>
      </w:r>
      <w:proofErr w:type="gramEnd"/>
    </w:p>
    <w:p w14:paraId="6011CC53" w14:textId="43A0103D" w:rsidR="00F248D9" w:rsidRPr="00F248D9" w:rsidRDefault="00F248D9">
      <w:pPr>
        <w:pStyle w:val="paragraph"/>
        <w:spacing w:before="0" w:beforeAutospacing="0" w:after="120" w:afterAutospacing="0"/>
        <w:jc w:val="both"/>
        <w:textAlignment w:val="baseline"/>
        <w:rPr>
          <w:rStyle w:val="normaltextrun"/>
          <w:rFonts w:ascii="Arial" w:hAnsi="Arial" w:cs="Arial"/>
          <w:sz w:val="22"/>
          <w:highlight w:val="lightGray"/>
          <w:shd w:val="clear" w:color="auto" w:fill="FFFFFF"/>
          <w:lang w:val="en-GB"/>
        </w:rPr>
      </w:pPr>
      <w:r>
        <w:rPr>
          <w:rStyle w:val="normaltextrun"/>
          <w:rFonts w:ascii="Arial" w:hAnsi="Arial" w:cs="Arial"/>
          <w:i/>
          <w:sz w:val="22"/>
          <w:highlight w:val="lightGray"/>
          <w:shd w:val="clear" w:color="auto" w:fill="FFFFFF"/>
          <w:lang w:val="en-GB"/>
        </w:rPr>
        <w:tab/>
      </w:r>
      <w:r w:rsidRPr="00F248D9">
        <w:rPr>
          <w:rStyle w:val="normaltextrun"/>
          <w:rFonts w:ascii="Arial" w:hAnsi="Arial" w:cs="Arial"/>
          <w:sz w:val="22"/>
          <w:highlight w:val="lightGray"/>
          <w:shd w:val="clear" w:color="auto" w:fill="FFFFFF"/>
          <w:lang w:val="en-GB"/>
        </w:rPr>
        <w:t xml:space="preserve">The </w:t>
      </w:r>
      <w:r w:rsidR="002E0B48" w:rsidRPr="002E0B48">
        <w:rPr>
          <w:rFonts w:ascii="Arial" w:hAnsi="Arial" w:cs="Arial"/>
          <w:sz w:val="22"/>
          <w:highlight w:val="lightGray"/>
          <w:shd w:val="clear" w:color="auto" w:fill="FFFFFF"/>
        </w:rPr>
        <w:t>The researcher has been engaged in the study of graph coloring and related polynomials for a long time, achieving world-class results in this area (construction of new cl</w:t>
      </w:r>
      <w:r w:rsidR="002E0B48">
        <w:rPr>
          <w:rFonts w:ascii="Arial" w:hAnsi="Arial" w:cs="Arial"/>
          <w:sz w:val="22"/>
          <w:highlight w:val="lightGray"/>
          <w:shd w:val="clear" w:color="auto" w:fill="FFFFFF"/>
        </w:rPr>
        <w:t xml:space="preserve">asses of </w:t>
      </w:r>
      <w:proofErr w:type="spellStart"/>
      <w:r w:rsidR="002E0B48">
        <w:rPr>
          <w:rFonts w:ascii="Arial" w:hAnsi="Arial" w:cs="Arial"/>
          <w:sz w:val="22"/>
          <w:highlight w:val="lightGray"/>
          <w:shd w:val="clear" w:color="auto" w:fill="FFFFFF"/>
        </w:rPr>
        <w:t>snarks</w:t>
      </w:r>
      <w:proofErr w:type="spellEnd"/>
      <w:r w:rsidR="002E0B48">
        <w:rPr>
          <w:rFonts w:ascii="Arial" w:hAnsi="Arial" w:cs="Arial"/>
          <w:sz w:val="22"/>
          <w:highlight w:val="lightGray"/>
          <w:shd w:val="clear" w:color="auto" w:fill="FFFFFF"/>
        </w:rPr>
        <w:t xml:space="preserve">, study of </w:t>
      </w:r>
      <w:proofErr w:type="spellStart"/>
      <w:r w:rsidR="002E0B48">
        <w:rPr>
          <w:rFonts w:ascii="Arial" w:hAnsi="Arial" w:cs="Arial"/>
          <w:sz w:val="22"/>
          <w:highlight w:val="lightGray"/>
          <w:shd w:val="clear" w:color="auto" w:fill="FFFFFF"/>
        </w:rPr>
        <w:t>Tutte</w:t>
      </w:r>
      <w:proofErr w:type="spellEnd"/>
      <w:r w:rsidR="002E0B48">
        <w:rPr>
          <w:rFonts w:ascii="Arial" w:hAnsi="Arial" w:cs="Arial"/>
          <w:sz w:val="22"/>
          <w:highlight w:val="lightGray"/>
          <w:shd w:val="clear" w:color="auto" w:fill="FFFFFF"/>
        </w:rPr>
        <w:t xml:space="preserve"> conjectures</w:t>
      </w:r>
      <w:r w:rsidR="002E0B48" w:rsidRPr="002E0B48">
        <w:rPr>
          <w:rFonts w:ascii="Arial" w:hAnsi="Arial" w:cs="Arial"/>
          <w:sz w:val="22"/>
          <w:highlight w:val="lightGray"/>
          <w:shd w:val="clear" w:color="auto" w:fill="FFFFFF"/>
        </w:rPr>
        <w:t xml:space="preserve"> on nowhere-zero 3- and 5-flow</w:t>
      </w:r>
      <w:r w:rsidR="002E0B48">
        <w:rPr>
          <w:rFonts w:ascii="Arial" w:hAnsi="Arial" w:cs="Arial"/>
          <w:sz w:val="22"/>
          <w:highlight w:val="lightGray"/>
          <w:shd w:val="clear" w:color="auto" w:fill="FFFFFF"/>
        </w:rPr>
        <w:t>s</w:t>
      </w:r>
      <w:r w:rsidR="002E0B48" w:rsidRPr="002E0B48">
        <w:rPr>
          <w:rFonts w:ascii="Arial" w:hAnsi="Arial" w:cs="Arial"/>
          <w:sz w:val="22"/>
          <w:highlight w:val="lightGray"/>
          <w:shd w:val="clear" w:color="auto" w:fill="FFFFFF"/>
        </w:rPr>
        <w:t>).</w:t>
      </w:r>
      <w:r w:rsidR="002E0B48">
        <w:rPr>
          <w:rFonts w:ascii="Arial" w:hAnsi="Arial" w:cs="Arial"/>
          <w:sz w:val="22"/>
          <w:highlight w:val="lightGray"/>
          <w:shd w:val="clear" w:color="auto" w:fill="FFFFFF"/>
        </w:rPr>
        <w:t xml:space="preserve"> </w:t>
      </w:r>
    </w:p>
    <w:p w14:paraId="6E1F010C" w14:textId="77777777" w:rsidR="00400CCB" w:rsidRDefault="000912AF">
      <w:pPr>
        <w:pStyle w:val="paragraph"/>
        <w:spacing w:before="0" w:beforeAutospacing="0" w:after="120" w:afterAutospacing="0"/>
        <w:jc w:val="both"/>
        <w:textAlignment w:val="baseline"/>
        <w:rPr>
          <w:rStyle w:val="normaltextrun"/>
          <w:rFonts w:ascii="Arial" w:hAnsi="Arial" w:cs="Arial"/>
          <w:i/>
          <w:sz w:val="22"/>
          <w:highlight w:val="lightGray"/>
          <w:shd w:val="clear" w:color="auto" w:fill="FFFFFF"/>
          <w:lang w:val="en-GB"/>
        </w:rPr>
      </w:pPr>
      <w:proofErr w:type="gramStart"/>
      <w:r w:rsidRPr="004B3EBA">
        <w:rPr>
          <w:rStyle w:val="normaltextrun"/>
          <w:rFonts w:ascii="Arial" w:hAnsi="Arial" w:cs="Arial"/>
          <w:i/>
          <w:sz w:val="22"/>
          <w:highlight w:val="lightGray"/>
          <w:shd w:val="clear" w:color="auto" w:fill="FFFFFF"/>
          <w:lang w:val="en-GB"/>
        </w:rPr>
        <w:t>The quality and adequacy of the host organisation in relation to the project and the researcher.</w:t>
      </w:r>
      <w:proofErr w:type="gramEnd"/>
    </w:p>
    <w:p w14:paraId="6F03BF81" w14:textId="50B9B006" w:rsidR="00F248D9" w:rsidRPr="002E0B48" w:rsidRDefault="00F248D9">
      <w:pPr>
        <w:pStyle w:val="paragraph"/>
        <w:spacing w:before="0" w:beforeAutospacing="0" w:after="120" w:afterAutospacing="0"/>
        <w:jc w:val="both"/>
        <w:textAlignment w:val="baseline"/>
        <w:rPr>
          <w:rStyle w:val="normaltextrun"/>
          <w:rFonts w:ascii="Arial" w:hAnsi="Arial" w:cs="Arial"/>
          <w:sz w:val="22"/>
          <w:highlight w:val="lightGray"/>
          <w:shd w:val="clear" w:color="auto" w:fill="FFFFFF"/>
          <w:lang w:val="en-GB"/>
        </w:rPr>
      </w:pPr>
      <w:r>
        <w:rPr>
          <w:rStyle w:val="normaltextrun"/>
          <w:rFonts w:ascii="Arial" w:hAnsi="Arial" w:cs="Arial"/>
          <w:i/>
          <w:sz w:val="22"/>
          <w:highlight w:val="lightGray"/>
          <w:shd w:val="clear" w:color="auto" w:fill="FFFFFF"/>
          <w:lang w:val="en-GB"/>
        </w:rPr>
        <w:lastRenderedPageBreak/>
        <w:tab/>
      </w:r>
      <w:r w:rsidR="002E0B48" w:rsidRPr="002E0B48">
        <w:rPr>
          <w:rFonts w:ascii="Arial" w:hAnsi="Arial" w:cs="Arial"/>
          <w:sz w:val="22"/>
          <w:highlight w:val="lightGray"/>
          <w:shd w:val="clear" w:color="auto" w:fill="FFFFFF"/>
        </w:rPr>
        <w:t xml:space="preserve">The host organization, MÚ SAS, </w:t>
      </w:r>
      <w:proofErr w:type="spellStart"/>
      <w:r w:rsidR="002E0B48" w:rsidRPr="002E0B48">
        <w:rPr>
          <w:rFonts w:ascii="Arial" w:hAnsi="Arial" w:cs="Arial"/>
          <w:sz w:val="22"/>
          <w:highlight w:val="lightGray"/>
          <w:shd w:val="clear" w:color="auto" w:fill="FFFFFF"/>
        </w:rPr>
        <w:t>v.v.i</w:t>
      </w:r>
      <w:proofErr w:type="spellEnd"/>
      <w:r w:rsidR="002E0B48" w:rsidRPr="002E0B48">
        <w:rPr>
          <w:rFonts w:ascii="Arial" w:hAnsi="Arial" w:cs="Arial"/>
          <w:sz w:val="22"/>
          <w:highlight w:val="lightGray"/>
          <w:shd w:val="clear" w:color="auto" w:fill="FFFFFF"/>
        </w:rPr>
        <w:t>., is a workplace focused on basic research in mathematics. Basic research in combinatorics has been significantly represented since the establishment of the host organization (</w:t>
      </w:r>
      <w:proofErr w:type="spellStart"/>
      <w:r w:rsidR="002E0B48" w:rsidRPr="002E0B48">
        <w:rPr>
          <w:rFonts w:ascii="Arial" w:hAnsi="Arial" w:cs="Arial"/>
          <w:sz w:val="22"/>
          <w:highlight w:val="lightGray"/>
          <w:shd w:val="clear" w:color="auto" w:fill="FFFFFF"/>
        </w:rPr>
        <w:t>Kotzig</w:t>
      </w:r>
      <w:proofErr w:type="spellEnd"/>
      <w:r w:rsidR="002E0B48" w:rsidRPr="002E0B48">
        <w:rPr>
          <w:rFonts w:ascii="Arial" w:hAnsi="Arial" w:cs="Arial"/>
          <w:sz w:val="22"/>
          <w:highlight w:val="lightGray"/>
          <w:shd w:val="clear" w:color="auto" w:fill="FFFFFF"/>
        </w:rPr>
        <w:t xml:space="preserve">, </w:t>
      </w:r>
      <w:proofErr w:type="spellStart"/>
      <w:r w:rsidR="002E0B48" w:rsidRPr="002E0B48">
        <w:rPr>
          <w:rFonts w:ascii="Arial" w:hAnsi="Arial" w:cs="Arial"/>
          <w:sz w:val="22"/>
          <w:highlight w:val="lightGray"/>
          <w:shd w:val="clear" w:color="auto" w:fill="FFFFFF"/>
        </w:rPr>
        <w:t>Bosák</w:t>
      </w:r>
      <w:proofErr w:type="spellEnd"/>
      <w:r w:rsidR="002E0B48" w:rsidRPr="002E0B48">
        <w:rPr>
          <w:rFonts w:ascii="Arial" w:hAnsi="Arial" w:cs="Arial"/>
          <w:sz w:val="22"/>
          <w:highlight w:val="lightGray"/>
          <w:shd w:val="clear" w:color="auto" w:fill="FFFFFF"/>
        </w:rPr>
        <w:t xml:space="preserve">, </w:t>
      </w:r>
      <w:proofErr w:type="spellStart"/>
      <w:proofErr w:type="gramStart"/>
      <w:r w:rsidR="002E0B48" w:rsidRPr="002E0B48">
        <w:rPr>
          <w:rFonts w:ascii="Arial" w:hAnsi="Arial" w:cs="Arial"/>
          <w:sz w:val="22"/>
          <w:highlight w:val="lightGray"/>
          <w:shd w:val="clear" w:color="auto" w:fill="FFFFFF"/>
        </w:rPr>
        <w:t>Tomasa</w:t>
      </w:r>
      <w:proofErr w:type="spellEnd"/>
      <w:proofErr w:type="gramEnd"/>
      <w:r w:rsidR="002E0B48" w:rsidRPr="002E0B48">
        <w:rPr>
          <w:rFonts w:ascii="Arial" w:hAnsi="Arial" w:cs="Arial"/>
          <w:sz w:val="22"/>
          <w:highlight w:val="lightGray"/>
          <w:shd w:val="clear" w:color="auto" w:fill="FFFFFF"/>
        </w:rPr>
        <w:t>). The host organization is the only workplace within the Slovak Academy of Sciences focused exclusively on basic research in mathematics and is a</w:t>
      </w:r>
      <w:r w:rsidR="002E0B48">
        <w:rPr>
          <w:rFonts w:ascii="Arial" w:hAnsi="Arial" w:cs="Arial"/>
          <w:sz w:val="22"/>
          <w:highlight w:val="lightGray"/>
          <w:shd w:val="clear" w:color="auto" w:fill="FFFFFF"/>
        </w:rPr>
        <w:t xml:space="preserve">mong the top research </w:t>
      </w:r>
      <w:proofErr w:type="spellStart"/>
      <w:r w:rsidR="002E0B48">
        <w:rPr>
          <w:rFonts w:ascii="Arial" w:hAnsi="Arial" w:cs="Arial"/>
          <w:sz w:val="22"/>
          <w:highlight w:val="lightGray"/>
          <w:shd w:val="clear" w:color="auto" w:fill="FFFFFF"/>
        </w:rPr>
        <w:t>instututions</w:t>
      </w:r>
      <w:proofErr w:type="spellEnd"/>
      <w:r w:rsidR="002E0B48" w:rsidRPr="002E0B48">
        <w:rPr>
          <w:rFonts w:ascii="Arial" w:hAnsi="Arial" w:cs="Arial"/>
          <w:sz w:val="22"/>
          <w:highlight w:val="lightGray"/>
          <w:shd w:val="clear" w:color="auto" w:fill="FFFFFF"/>
        </w:rPr>
        <w:t xml:space="preserve"> in Slovakia.</w:t>
      </w:r>
      <w:r w:rsidR="002E0B48">
        <w:rPr>
          <w:rFonts w:ascii="Arial" w:hAnsi="Arial" w:cs="Arial"/>
          <w:i/>
          <w:sz w:val="22"/>
          <w:highlight w:val="lightGray"/>
          <w:shd w:val="clear" w:color="auto" w:fill="FFFFFF"/>
        </w:rPr>
        <w:t xml:space="preserve"> </w:t>
      </w:r>
    </w:p>
    <w:p w14:paraId="5B677C66" w14:textId="1556E1EE" w:rsidR="00400CCB" w:rsidRDefault="000912AF">
      <w:pPr>
        <w:pStyle w:val="paragraph"/>
        <w:spacing w:before="0" w:beforeAutospacing="0" w:after="120" w:afterAutospacing="0"/>
        <w:jc w:val="both"/>
        <w:textAlignment w:val="baseline"/>
        <w:rPr>
          <w:rStyle w:val="normaltextrun"/>
          <w:rFonts w:ascii="Arial" w:hAnsi="Arial" w:cs="Arial"/>
          <w:i/>
          <w:sz w:val="22"/>
          <w:highlight w:val="lightGray"/>
          <w:shd w:val="clear" w:color="auto" w:fill="FFFFFF"/>
          <w:lang w:val="en-GB"/>
        </w:rPr>
      </w:pPr>
      <w:proofErr w:type="gramStart"/>
      <w:r w:rsidRPr="004B3EBA">
        <w:rPr>
          <w:rStyle w:val="normaltextrun"/>
          <w:rFonts w:ascii="Arial" w:hAnsi="Arial" w:cs="Arial"/>
          <w:i/>
          <w:sz w:val="22"/>
          <w:highlight w:val="lightGray"/>
          <w:shd w:val="clear" w:color="auto" w:fill="FFFFFF"/>
          <w:lang w:val="en-GB"/>
        </w:rPr>
        <w:t xml:space="preserve">The quality and adequacy of the conditions that the host organisation will ensure and provide </w:t>
      </w:r>
      <w:r w:rsidR="00F115B2">
        <w:rPr>
          <w:rStyle w:val="normaltextrun"/>
          <w:rFonts w:ascii="Arial" w:hAnsi="Arial" w:cs="Arial"/>
          <w:i/>
          <w:sz w:val="22"/>
          <w:highlight w:val="lightGray"/>
          <w:shd w:val="clear" w:color="auto" w:fill="FFFFFF"/>
          <w:lang w:val="en-GB"/>
        </w:rPr>
        <w:t>for</w:t>
      </w:r>
      <w:r w:rsidRPr="004B3EBA">
        <w:rPr>
          <w:rStyle w:val="normaltextrun"/>
          <w:rFonts w:ascii="Arial" w:hAnsi="Arial" w:cs="Arial"/>
          <w:i/>
          <w:sz w:val="22"/>
          <w:highlight w:val="lightGray"/>
          <w:shd w:val="clear" w:color="auto" w:fill="FFFFFF"/>
          <w:lang w:val="en-GB"/>
        </w:rPr>
        <w:t xml:space="preserve"> the researcher (</w:t>
      </w:r>
      <w:r w:rsidR="00531431" w:rsidRPr="004B3EBA">
        <w:rPr>
          <w:rStyle w:val="normaltextrun"/>
          <w:rFonts w:ascii="Arial" w:hAnsi="Arial" w:cs="Arial"/>
          <w:i/>
          <w:sz w:val="22"/>
          <w:highlight w:val="lightGray"/>
          <w:shd w:val="clear" w:color="auto" w:fill="FFFFFF"/>
          <w:lang w:val="en-GB"/>
        </w:rPr>
        <w:t>e.g.,</w:t>
      </w:r>
      <w:r w:rsidRPr="004B3EBA">
        <w:rPr>
          <w:rStyle w:val="normaltextrun"/>
          <w:rFonts w:ascii="Arial" w:hAnsi="Arial" w:cs="Arial"/>
          <w:i/>
          <w:sz w:val="22"/>
          <w:highlight w:val="lightGray"/>
          <w:shd w:val="clear" w:color="auto" w:fill="FFFFFF"/>
          <w:lang w:val="en-GB"/>
        </w:rPr>
        <w:t xml:space="preserve"> additional training, supervision/mentoring, possibilities to build its own research team, etc.).</w:t>
      </w:r>
      <w:proofErr w:type="gramEnd"/>
    </w:p>
    <w:p w14:paraId="505EFC99" w14:textId="1EF66D42" w:rsidR="006D23AB" w:rsidRDefault="00B661E9">
      <w:pPr>
        <w:pStyle w:val="paragraph"/>
        <w:spacing w:before="0" w:beforeAutospacing="0" w:after="120" w:afterAutospacing="0"/>
        <w:jc w:val="both"/>
        <w:textAlignment w:val="baseline"/>
        <w:rPr>
          <w:rStyle w:val="normaltextrun"/>
          <w:rFonts w:ascii="Arial" w:hAnsi="Arial" w:cs="Arial"/>
          <w:sz w:val="22"/>
          <w:highlight w:val="lightGray"/>
          <w:shd w:val="clear" w:color="auto" w:fill="FFFFFF"/>
          <w:lang w:val="en-GB"/>
        </w:rPr>
      </w:pPr>
      <w:r>
        <w:rPr>
          <w:rStyle w:val="normaltextrun"/>
          <w:rFonts w:ascii="Arial" w:hAnsi="Arial" w:cs="Arial"/>
          <w:i/>
          <w:sz w:val="22"/>
          <w:highlight w:val="lightGray"/>
          <w:shd w:val="clear" w:color="auto" w:fill="FFFFFF"/>
          <w:lang w:val="en-GB"/>
        </w:rPr>
        <w:tab/>
      </w:r>
      <w:r>
        <w:rPr>
          <w:rStyle w:val="normaltextrun"/>
          <w:rFonts w:ascii="Arial" w:hAnsi="Arial" w:cs="Arial"/>
          <w:sz w:val="22"/>
          <w:highlight w:val="lightGray"/>
          <w:shd w:val="clear" w:color="auto" w:fill="FFFFFF"/>
          <w:lang w:val="en-GB"/>
        </w:rPr>
        <w:t xml:space="preserve">The host researcher </w:t>
      </w:r>
      <w:r w:rsidR="006D23AB" w:rsidRPr="006D23AB">
        <w:rPr>
          <w:rFonts w:ascii="Arial" w:hAnsi="Arial" w:cs="Arial"/>
          <w:sz w:val="22"/>
          <w:highlight w:val="lightGray"/>
          <w:shd w:val="clear" w:color="auto" w:fill="FFFFFF"/>
        </w:rPr>
        <w:t>is a long-term employee of the host organization, thus has a built-in infrastructure (office, computer equipment, office equipment) and is established there for a long time (social infrastructure, etc.). The host organization has a long-established doctoral student education system. In the project, the researcher will build on the previous material and technical security.</w:t>
      </w:r>
    </w:p>
    <w:p w14:paraId="797BAC94" w14:textId="6AC1D8A4" w:rsidR="00400CCB" w:rsidRDefault="000912AF">
      <w:pPr>
        <w:pStyle w:val="paragraph"/>
        <w:spacing w:before="0" w:beforeAutospacing="0" w:after="120" w:afterAutospacing="0"/>
        <w:jc w:val="both"/>
        <w:textAlignment w:val="baseline"/>
        <w:rPr>
          <w:rStyle w:val="normaltextrun"/>
          <w:rFonts w:ascii="Arial" w:hAnsi="Arial" w:cs="Arial"/>
          <w:i/>
          <w:sz w:val="22"/>
          <w:highlight w:val="lightGray"/>
          <w:shd w:val="clear" w:color="auto" w:fill="FFFFFF"/>
          <w:lang w:val="en-GB"/>
        </w:rPr>
      </w:pPr>
      <w:proofErr w:type="gramStart"/>
      <w:r w:rsidRPr="004B3EBA">
        <w:rPr>
          <w:rStyle w:val="normaltextrun"/>
          <w:rFonts w:ascii="Arial" w:hAnsi="Arial" w:cs="Arial"/>
          <w:i/>
          <w:sz w:val="22"/>
          <w:highlight w:val="lightGray"/>
          <w:shd w:val="clear" w:color="auto" w:fill="FFFFFF"/>
          <w:lang w:val="en-GB"/>
        </w:rPr>
        <w:t>The quality of two-way knowledge transfer between the researcher and the host organisation.</w:t>
      </w:r>
      <w:proofErr w:type="gramEnd"/>
    </w:p>
    <w:p w14:paraId="1424A2EF" w14:textId="15F556E9" w:rsidR="00451E64" w:rsidRPr="00451E64" w:rsidRDefault="00451E64">
      <w:pPr>
        <w:pStyle w:val="paragraph"/>
        <w:spacing w:before="0" w:beforeAutospacing="0" w:after="120" w:afterAutospacing="0"/>
        <w:jc w:val="both"/>
        <w:textAlignment w:val="baseline"/>
        <w:rPr>
          <w:rStyle w:val="normaltextrun"/>
          <w:rFonts w:ascii="Arial" w:hAnsi="Arial" w:cs="Arial"/>
          <w:sz w:val="22"/>
          <w:highlight w:val="lightGray"/>
          <w:shd w:val="clear" w:color="auto" w:fill="FFFFFF"/>
          <w:lang w:val="en-GB"/>
        </w:rPr>
      </w:pPr>
      <w:r>
        <w:rPr>
          <w:rStyle w:val="normaltextrun"/>
          <w:rFonts w:ascii="Arial" w:hAnsi="Arial" w:cs="Arial"/>
          <w:i/>
          <w:sz w:val="22"/>
          <w:highlight w:val="lightGray"/>
          <w:shd w:val="clear" w:color="auto" w:fill="FFFFFF"/>
          <w:lang w:val="en-GB"/>
        </w:rPr>
        <w:tab/>
      </w:r>
      <w:r>
        <w:rPr>
          <w:rStyle w:val="normaltextrun"/>
          <w:rFonts w:ascii="Arial" w:hAnsi="Arial" w:cs="Arial"/>
          <w:sz w:val="22"/>
          <w:highlight w:val="lightGray"/>
          <w:shd w:val="clear" w:color="auto" w:fill="FFFFFF"/>
          <w:lang w:val="en-GB"/>
        </w:rPr>
        <w:t xml:space="preserve">The project is oriented on the basic research in mathematics. In this type of research, the primary importance is given to the international cooperation with experts in the world. It is not a rule that there is an exchange of knowledge between the institution and the researcher. </w:t>
      </w:r>
    </w:p>
    <w:p w14:paraId="071D6C7C" w14:textId="77777777" w:rsidR="002E0B48" w:rsidRDefault="002E0B48">
      <w:pPr>
        <w:pStyle w:val="Nadpis3"/>
        <w:spacing w:before="120" w:after="120"/>
        <w:rPr>
          <w:rStyle w:val="normaltextrun"/>
          <w:rFonts w:ascii="Arial" w:hAnsi="Arial" w:cs="Arial"/>
          <w:lang w:val="en-GB"/>
        </w:rPr>
      </w:pPr>
      <w:bookmarkStart w:id="5" w:name="_Toc117149271"/>
      <w:bookmarkStart w:id="6" w:name="_Toc137228925"/>
    </w:p>
    <w:p w14:paraId="2928E7FE" w14:textId="2332B1ED" w:rsidR="00400CCB" w:rsidRPr="004B3EBA" w:rsidRDefault="000912AF">
      <w:pPr>
        <w:pStyle w:val="Nadpis3"/>
        <w:spacing w:before="120" w:after="120"/>
        <w:rPr>
          <w:rStyle w:val="normaltextrun"/>
          <w:lang w:val="en-GB"/>
        </w:rPr>
      </w:pPr>
      <w:r w:rsidRPr="004B3EBA">
        <w:rPr>
          <w:rStyle w:val="normaltextrun"/>
          <w:rFonts w:ascii="Arial" w:hAnsi="Arial" w:cs="Arial"/>
          <w:lang w:val="en-GB"/>
        </w:rPr>
        <w:t xml:space="preserve">1.1 </w:t>
      </w:r>
      <w:bookmarkEnd w:id="5"/>
      <w:r w:rsidR="00AD7865" w:rsidRPr="004B3EBA">
        <w:rPr>
          <w:rStyle w:val="normaltextrun"/>
          <w:rFonts w:ascii="Arial" w:hAnsi="Arial" w:cs="Arial"/>
          <w:lang w:val="en-GB"/>
        </w:rPr>
        <w:t>PROJECT OBJECTIVES</w:t>
      </w:r>
      <w:bookmarkEnd w:id="6"/>
      <w:r w:rsidRPr="004B3EBA">
        <w:rPr>
          <w:rStyle w:val="normaltextrun"/>
          <w:lang w:val="en-GB"/>
        </w:rPr>
        <w:t xml:space="preserve"> </w:t>
      </w:r>
    </w:p>
    <w:p w14:paraId="7A03683B" w14:textId="32943F59" w:rsidR="00400CCB" w:rsidRPr="004B3EBA" w:rsidRDefault="000912AF">
      <w:pPr>
        <w:pStyle w:val="P68B1DB1-paragraph13"/>
        <w:spacing w:before="0" w:beforeAutospacing="0" w:after="120" w:afterAutospacing="0"/>
        <w:jc w:val="both"/>
        <w:textAlignment w:val="baseline"/>
        <w:rPr>
          <w:lang w:val="en-GB"/>
        </w:rPr>
      </w:pPr>
      <w:r w:rsidRPr="004B3EBA">
        <w:rPr>
          <w:highlight w:val="lightGray"/>
          <w:lang w:val="en-GB"/>
        </w:rPr>
        <w:t>Describe</w:t>
      </w:r>
      <w:r w:rsidR="00BA1798" w:rsidRPr="004B3EBA">
        <w:rPr>
          <w:highlight w:val="lightGray"/>
          <w:lang w:val="en-GB"/>
        </w:rPr>
        <w:t xml:space="preserve"> </w:t>
      </w:r>
      <w:r w:rsidRPr="004B3EBA">
        <w:rPr>
          <w:highlight w:val="lightGray"/>
          <w:lang w:val="en-GB"/>
        </w:rPr>
        <w:t>objectives of the project – the</w:t>
      </w:r>
      <w:r w:rsidR="00BA1798" w:rsidRPr="004B3EBA">
        <w:rPr>
          <w:highlight w:val="lightGray"/>
          <w:lang w:val="en-GB"/>
        </w:rPr>
        <w:t>y</w:t>
      </w:r>
      <w:r w:rsidRPr="004B3EBA">
        <w:rPr>
          <w:highlight w:val="lightGray"/>
          <w:lang w:val="en-GB"/>
        </w:rPr>
        <w:t xml:space="preserve"> should be clearly</w:t>
      </w:r>
      <w:r w:rsidR="00F115B2">
        <w:rPr>
          <w:highlight w:val="lightGray"/>
          <w:lang w:val="en-GB"/>
        </w:rPr>
        <w:t xml:space="preserve"> defined, realistic, measurable and</w:t>
      </w:r>
      <w:r w:rsidRPr="004B3EBA">
        <w:rPr>
          <w:highlight w:val="lightGray"/>
          <w:lang w:val="en-GB"/>
        </w:rPr>
        <w:t xml:space="preserve"> achievable in the implementation of the project. For each </w:t>
      </w:r>
      <w:r w:rsidR="00C75FA0" w:rsidRPr="004B3EBA">
        <w:rPr>
          <w:highlight w:val="lightGray"/>
          <w:lang w:val="en-GB"/>
        </w:rPr>
        <w:t>objective</w:t>
      </w:r>
      <w:r w:rsidRPr="004B3EBA">
        <w:rPr>
          <w:highlight w:val="lightGray"/>
          <w:lang w:val="en-GB"/>
        </w:rPr>
        <w:t xml:space="preserve">, please also indicate how it </w:t>
      </w:r>
      <w:r w:rsidR="006310CE" w:rsidRPr="004B3EBA">
        <w:rPr>
          <w:highlight w:val="lightGray"/>
          <w:lang w:val="en-GB"/>
        </w:rPr>
        <w:t>will be</w:t>
      </w:r>
      <w:r w:rsidRPr="004B3EBA">
        <w:rPr>
          <w:highlight w:val="lightGray"/>
          <w:lang w:val="en-GB"/>
        </w:rPr>
        <w:t xml:space="preserve"> verified and evaluated.</w:t>
      </w:r>
      <w:r w:rsidRPr="004B3EBA">
        <w:rPr>
          <w:lang w:val="en-GB"/>
        </w:rPr>
        <w:t xml:space="preserve"> </w:t>
      </w:r>
    </w:p>
    <w:p w14:paraId="043ED58B" w14:textId="2BBBC79E" w:rsidR="00AC1ABF" w:rsidRPr="000D29D3" w:rsidRDefault="00AC1ABF" w:rsidP="00AC1ABF">
      <w:pPr>
        <w:pStyle w:val="paragraph"/>
        <w:spacing w:before="0" w:beforeAutospacing="0" w:after="120" w:afterAutospacing="0"/>
        <w:jc w:val="both"/>
        <w:textAlignment w:val="baseline"/>
        <w:rPr>
          <w:rFonts w:ascii="Arial" w:hAnsi="Arial" w:cs="Arial"/>
          <w:sz w:val="22"/>
          <w:szCs w:val="22"/>
        </w:rPr>
      </w:pPr>
      <w:r>
        <w:rPr>
          <w:rFonts w:ascii="Arial" w:hAnsi="Arial" w:cs="Arial"/>
          <w:sz w:val="22"/>
          <w:szCs w:val="22"/>
        </w:rPr>
        <w:t>The aims of the project are</w:t>
      </w:r>
    </w:p>
    <w:p w14:paraId="7992DE41" w14:textId="009BA2DB" w:rsidR="00AC1ABF" w:rsidRPr="000D29D3" w:rsidRDefault="00AC1ABF" w:rsidP="00AC1ABF">
      <w:pPr>
        <w:pStyle w:val="paragraph"/>
        <w:spacing w:before="0" w:beforeAutospacing="0" w:after="120" w:afterAutospacing="0"/>
        <w:jc w:val="both"/>
        <w:textAlignment w:val="baseline"/>
        <w:rPr>
          <w:rFonts w:ascii="Arial" w:hAnsi="Arial" w:cs="Arial"/>
          <w:sz w:val="22"/>
          <w:szCs w:val="22"/>
        </w:rPr>
      </w:pPr>
      <w:r w:rsidRPr="000D29D3">
        <w:rPr>
          <w:rFonts w:ascii="Arial" w:hAnsi="Arial" w:cs="Arial"/>
          <w:sz w:val="22"/>
          <w:szCs w:val="22"/>
        </w:rPr>
        <w:t>--</w:t>
      </w:r>
      <w:r>
        <w:rPr>
          <w:rFonts w:ascii="Arial" w:hAnsi="Arial" w:cs="Arial"/>
          <w:sz w:val="22"/>
          <w:szCs w:val="22"/>
        </w:rPr>
        <w:t xml:space="preserve">introduction and study of generalizations of the </w:t>
      </w:r>
      <w:proofErr w:type="spellStart"/>
      <w:r w:rsidRPr="000D29D3">
        <w:rPr>
          <w:rFonts w:ascii="Arial" w:hAnsi="Arial" w:cs="Arial"/>
          <w:sz w:val="22"/>
          <w:szCs w:val="22"/>
        </w:rPr>
        <w:t>Tutt</w:t>
      </w:r>
      <w:r w:rsidR="007A5AE4">
        <w:rPr>
          <w:rFonts w:ascii="Arial" w:hAnsi="Arial" w:cs="Arial"/>
          <w:sz w:val="22"/>
          <w:szCs w:val="22"/>
        </w:rPr>
        <w:t>e</w:t>
      </w:r>
      <w:proofErr w:type="spellEnd"/>
      <w:r w:rsidR="007A5AE4">
        <w:rPr>
          <w:rFonts w:ascii="Arial" w:hAnsi="Arial" w:cs="Arial"/>
          <w:sz w:val="22"/>
          <w:szCs w:val="22"/>
        </w:rPr>
        <w:t xml:space="preserve"> and charac</w:t>
      </w:r>
      <w:r>
        <w:rPr>
          <w:rFonts w:ascii="Arial" w:hAnsi="Arial" w:cs="Arial"/>
          <w:sz w:val="22"/>
          <w:szCs w:val="22"/>
        </w:rPr>
        <w:t>teristic polyn</w:t>
      </w:r>
      <w:r w:rsidRPr="000D29D3">
        <w:rPr>
          <w:rFonts w:ascii="Arial" w:hAnsi="Arial" w:cs="Arial"/>
          <w:sz w:val="22"/>
          <w:szCs w:val="22"/>
        </w:rPr>
        <w:t>o</w:t>
      </w:r>
      <w:r>
        <w:rPr>
          <w:rFonts w:ascii="Arial" w:hAnsi="Arial" w:cs="Arial"/>
          <w:sz w:val="22"/>
          <w:szCs w:val="22"/>
        </w:rPr>
        <w:t>mials</w:t>
      </w:r>
      <w:r w:rsidRPr="000D29D3">
        <w:rPr>
          <w:rFonts w:ascii="Arial" w:hAnsi="Arial" w:cs="Arial"/>
          <w:sz w:val="22"/>
          <w:szCs w:val="22"/>
        </w:rPr>
        <w:t xml:space="preserve">  </w:t>
      </w:r>
    </w:p>
    <w:p w14:paraId="12655CA0" w14:textId="4441096F" w:rsidR="00AC1ABF" w:rsidRPr="000D29D3" w:rsidRDefault="00AC1ABF" w:rsidP="00AC1ABF">
      <w:pPr>
        <w:pStyle w:val="paragraph"/>
        <w:spacing w:before="0" w:beforeAutospacing="0" w:after="120" w:afterAutospacing="0"/>
        <w:jc w:val="both"/>
        <w:textAlignment w:val="baseline"/>
        <w:rPr>
          <w:rFonts w:ascii="Arial" w:hAnsi="Arial" w:cs="Arial"/>
          <w:sz w:val="22"/>
          <w:szCs w:val="22"/>
        </w:rPr>
      </w:pPr>
      <w:r w:rsidRPr="000D29D3">
        <w:rPr>
          <w:rFonts w:ascii="Arial" w:hAnsi="Arial" w:cs="Arial"/>
          <w:sz w:val="22"/>
          <w:szCs w:val="22"/>
        </w:rPr>
        <w:t>--</w:t>
      </w:r>
      <w:r>
        <w:rPr>
          <w:rFonts w:ascii="Arial" w:hAnsi="Arial" w:cs="Arial"/>
          <w:sz w:val="22"/>
          <w:szCs w:val="22"/>
        </w:rPr>
        <w:t xml:space="preserve">study of cyclic bases in connections with these invariants </w:t>
      </w:r>
    </w:p>
    <w:p w14:paraId="559F2716" w14:textId="636AB929" w:rsidR="00AC1ABF" w:rsidRPr="000D29D3" w:rsidRDefault="00AC1ABF" w:rsidP="00AC1ABF">
      <w:pPr>
        <w:pStyle w:val="paragraph"/>
        <w:spacing w:before="0" w:beforeAutospacing="0" w:after="120" w:afterAutospacing="0"/>
        <w:jc w:val="both"/>
        <w:textAlignment w:val="baseline"/>
        <w:rPr>
          <w:rFonts w:ascii="Arial" w:hAnsi="Arial" w:cs="Arial"/>
          <w:sz w:val="22"/>
          <w:szCs w:val="22"/>
        </w:rPr>
      </w:pPr>
      <w:r w:rsidRPr="000D29D3">
        <w:rPr>
          <w:rFonts w:ascii="Arial" w:hAnsi="Arial" w:cs="Arial"/>
          <w:sz w:val="22"/>
          <w:szCs w:val="22"/>
        </w:rPr>
        <w:t>--</w:t>
      </w:r>
      <w:r>
        <w:rPr>
          <w:rFonts w:ascii="Arial" w:hAnsi="Arial" w:cs="Arial"/>
          <w:sz w:val="22"/>
          <w:szCs w:val="22"/>
        </w:rPr>
        <w:t xml:space="preserve">study of the </w:t>
      </w:r>
      <w:proofErr w:type="spellStart"/>
      <w:r>
        <w:rPr>
          <w:rFonts w:ascii="Arial" w:hAnsi="Arial" w:cs="Arial"/>
          <w:sz w:val="22"/>
          <w:szCs w:val="22"/>
        </w:rPr>
        <w:t>Tutte</w:t>
      </w:r>
      <w:proofErr w:type="spellEnd"/>
      <w:r>
        <w:rPr>
          <w:rFonts w:ascii="Arial" w:hAnsi="Arial" w:cs="Arial"/>
          <w:sz w:val="22"/>
          <w:szCs w:val="22"/>
        </w:rPr>
        <w:t xml:space="preserve"> polynomials in connections with methods of linear algebra applied for the </w:t>
      </w:r>
      <w:proofErr w:type="spellStart"/>
      <w:r>
        <w:rPr>
          <w:rFonts w:ascii="Arial" w:hAnsi="Arial" w:cs="Arial"/>
          <w:sz w:val="22"/>
          <w:szCs w:val="22"/>
        </w:rPr>
        <w:t>Tutte-Grothendieck</w:t>
      </w:r>
      <w:proofErr w:type="spellEnd"/>
      <w:r w:rsidRPr="000D29D3">
        <w:rPr>
          <w:rFonts w:ascii="Arial" w:hAnsi="Arial" w:cs="Arial"/>
          <w:sz w:val="22"/>
          <w:szCs w:val="22"/>
        </w:rPr>
        <w:t xml:space="preserve"> invarian</w:t>
      </w:r>
      <w:r>
        <w:rPr>
          <w:rFonts w:ascii="Arial" w:hAnsi="Arial" w:cs="Arial"/>
          <w:sz w:val="22"/>
          <w:szCs w:val="22"/>
        </w:rPr>
        <w:t>ts</w:t>
      </w:r>
      <w:r w:rsidRPr="000D29D3">
        <w:rPr>
          <w:rFonts w:ascii="Arial" w:hAnsi="Arial" w:cs="Arial"/>
          <w:sz w:val="22"/>
          <w:szCs w:val="22"/>
        </w:rPr>
        <w:t>.</w:t>
      </w:r>
    </w:p>
    <w:p w14:paraId="2D72A9EA" w14:textId="5C4E0372" w:rsidR="00400CCB" w:rsidRPr="004B3EBA" w:rsidRDefault="00400CCB">
      <w:pPr>
        <w:pStyle w:val="paragraph"/>
        <w:spacing w:before="0" w:beforeAutospacing="0" w:after="0" w:afterAutospacing="0"/>
        <w:jc w:val="both"/>
        <w:textAlignment w:val="baseline"/>
        <w:rPr>
          <w:rFonts w:asciiTheme="minorHAnsi" w:hAnsiTheme="minorHAnsi" w:cstheme="minorHAnsi"/>
          <w:sz w:val="22"/>
          <w:lang w:val="en-GB"/>
        </w:rPr>
      </w:pPr>
    </w:p>
    <w:p w14:paraId="78E827BF" w14:textId="1D9BB6CD" w:rsidR="00400CCB" w:rsidRPr="004B3EBA" w:rsidRDefault="000912AF">
      <w:pPr>
        <w:pStyle w:val="P68B1DB1-Nadpis314"/>
        <w:spacing w:before="120" w:after="120"/>
        <w:rPr>
          <w:caps/>
          <w:lang w:val="en-GB"/>
        </w:rPr>
      </w:pPr>
      <w:bookmarkStart w:id="7" w:name="_Toc117149272"/>
      <w:bookmarkStart w:id="8" w:name="_Toc137228926"/>
      <w:r w:rsidRPr="004B3EBA">
        <w:rPr>
          <w:lang w:val="en-GB"/>
        </w:rPr>
        <w:t xml:space="preserve">1.2 </w:t>
      </w:r>
      <w:bookmarkEnd w:id="7"/>
      <w:r w:rsidR="006B5EB5" w:rsidRPr="004B3EBA">
        <w:rPr>
          <w:rStyle w:val="normaltextrun"/>
          <w:lang w:val="en-GB"/>
        </w:rPr>
        <w:t xml:space="preserve">RELEVANCE, QUALITY AND </w:t>
      </w:r>
      <w:r w:rsidR="00F115B2">
        <w:rPr>
          <w:rStyle w:val="normaltextrun"/>
          <w:lang w:val="en-GB"/>
        </w:rPr>
        <w:t xml:space="preserve">NOVELTY </w:t>
      </w:r>
      <w:r w:rsidR="006B5EB5" w:rsidRPr="004B3EBA">
        <w:rPr>
          <w:rStyle w:val="normaltextrun"/>
          <w:lang w:val="en-GB"/>
        </w:rPr>
        <w:t>OF THE PROJECT</w:t>
      </w:r>
      <w:bookmarkEnd w:id="8"/>
    </w:p>
    <w:p w14:paraId="0898B29A" w14:textId="77777777" w:rsidR="00E05DE1" w:rsidRDefault="000912AF">
      <w:pPr>
        <w:pStyle w:val="paragraph"/>
        <w:spacing w:before="0" w:beforeAutospacing="0" w:after="120" w:afterAutospacing="0"/>
        <w:jc w:val="both"/>
        <w:textAlignment w:val="baseline"/>
        <w:rPr>
          <w:rStyle w:val="normaltextrun"/>
          <w:rFonts w:ascii="Arial" w:hAnsi="Arial" w:cs="Arial"/>
          <w:i/>
          <w:color w:val="000000"/>
          <w:sz w:val="22"/>
          <w:highlight w:val="lightGray"/>
          <w:bdr w:val="none" w:sz="0" w:space="0" w:color="auto" w:frame="1"/>
          <w:lang w:val="en-GB"/>
        </w:rPr>
      </w:pPr>
      <w:r w:rsidRPr="004B3EBA">
        <w:rPr>
          <w:rStyle w:val="eop"/>
          <w:rFonts w:ascii="Arial" w:hAnsi="Arial" w:cs="Arial"/>
          <w:i/>
          <w:color w:val="000000"/>
          <w:sz w:val="22"/>
          <w:highlight w:val="lightGray"/>
          <w:lang w:val="en-GB"/>
        </w:rPr>
        <w:t xml:space="preserve">Please briefly describe the </w:t>
      </w:r>
      <w:r w:rsidR="007131D4" w:rsidRPr="004B3EBA">
        <w:rPr>
          <w:rStyle w:val="eop"/>
          <w:rFonts w:ascii="Arial" w:hAnsi="Arial" w:cs="Arial"/>
          <w:i/>
          <w:color w:val="000000"/>
          <w:sz w:val="22"/>
          <w:highlight w:val="lightGray"/>
          <w:lang w:val="en-GB"/>
        </w:rPr>
        <w:t xml:space="preserve">current </w:t>
      </w:r>
      <w:r w:rsidR="00180A6A" w:rsidRPr="004B3EBA">
        <w:rPr>
          <w:rStyle w:val="eop"/>
          <w:rFonts w:ascii="Arial" w:hAnsi="Arial" w:cs="Arial"/>
          <w:i/>
          <w:color w:val="000000"/>
          <w:sz w:val="22"/>
          <w:highlight w:val="lightGray"/>
          <w:lang w:val="en-GB"/>
        </w:rPr>
        <w:t>state</w:t>
      </w:r>
      <w:r w:rsidR="005B62AD" w:rsidRPr="004B3EBA">
        <w:rPr>
          <w:rStyle w:val="eop"/>
          <w:rFonts w:ascii="Arial" w:hAnsi="Arial" w:cs="Arial"/>
          <w:i/>
          <w:color w:val="000000"/>
          <w:sz w:val="22"/>
          <w:highlight w:val="lightGray"/>
          <w:lang w:val="en-GB"/>
        </w:rPr>
        <w:t xml:space="preserve"> </w:t>
      </w:r>
      <w:r w:rsidR="00180A6A" w:rsidRPr="004B3EBA">
        <w:rPr>
          <w:rStyle w:val="eop"/>
          <w:rFonts w:ascii="Arial" w:hAnsi="Arial" w:cs="Arial"/>
          <w:i/>
          <w:color w:val="000000"/>
          <w:sz w:val="22"/>
          <w:highlight w:val="lightGray"/>
          <w:lang w:val="en-GB"/>
        </w:rPr>
        <w:t>in</w:t>
      </w:r>
      <w:r w:rsidRPr="004B3EBA">
        <w:rPr>
          <w:rStyle w:val="eop"/>
          <w:rFonts w:ascii="Arial" w:hAnsi="Arial" w:cs="Arial"/>
          <w:i/>
          <w:color w:val="000000"/>
          <w:sz w:val="22"/>
          <w:highlight w:val="lightGray"/>
          <w:lang w:val="en-GB"/>
        </w:rPr>
        <w:t xml:space="preserve"> the area the project will focus on. How will the planned activities of the project address problems and challenges in this area? </w:t>
      </w:r>
      <w:r w:rsidR="00F115B2">
        <w:rPr>
          <w:rStyle w:val="normaltextrun"/>
          <w:rFonts w:ascii="Arial" w:hAnsi="Arial" w:cs="Arial"/>
          <w:i/>
          <w:color w:val="000000"/>
          <w:sz w:val="22"/>
          <w:highlight w:val="lightGray"/>
          <w:bdr w:val="none" w:sz="0" w:space="0" w:color="auto" w:frame="1"/>
          <w:lang w:val="en-GB"/>
        </w:rPr>
        <w:t>Why</w:t>
      </w:r>
      <w:r w:rsidRPr="004B3EBA">
        <w:rPr>
          <w:rStyle w:val="normaltextrun"/>
          <w:rFonts w:ascii="Arial" w:hAnsi="Arial" w:cs="Arial"/>
          <w:i/>
          <w:color w:val="000000"/>
          <w:sz w:val="22"/>
          <w:highlight w:val="lightGray"/>
          <w:bdr w:val="none" w:sz="0" w:space="0" w:color="auto" w:frame="1"/>
          <w:lang w:val="en-GB"/>
        </w:rPr>
        <w:t xml:space="preserve"> is necessary/appropriate to deal with such a project? </w:t>
      </w:r>
    </w:p>
    <w:p w14:paraId="4DE3785B" w14:textId="08819F1B" w:rsidR="00FE4C0E" w:rsidRDefault="00FE4C0E" w:rsidP="008C5AEA">
      <w:pPr>
        <w:pStyle w:val="paragraph"/>
        <w:tabs>
          <w:tab w:val="left" w:pos="708"/>
          <w:tab w:val="left" w:pos="1389"/>
        </w:tabs>
        <w:spacing w:before="0" w:beforeAutospacing="0" w:after="120" w:afterAutospacing="0"/>
        <w:ind w:firstLine="708"/>
        <w:jc w:val="both"/>
        <w:textAlignment w:val="baseline"/>
        <w:rPr>
          <w:rStyle w:val="normaltextrun"/>
          <w:rFonts w:ascii="Arial" w:hAnsi="Arial" w:cs="Arial"/>
          <w:color w:val="000000"/>
          <w:sz w:val="22"/>
          <w:bdr w:val="none" w:sz="0" w:space="0" w:color="auto" w:frame="1"/>
          <w:lang w:val="en-GB"/>
        </w:rPr>
      </w:pPr>
      <w:r w:rsidRPr="00FE4C0E">
        <w:rPr>
          <w:rStyle w:val="normaltextrun"/>
          <w:rFonts w:ascii="Arial" w:hAnsi="Arial" w:cs="Arial"/>
          <w:color w:val="000000"/>
          <w:sz w:val="22"/>
          <w:bdr w:val="none" w:sz="0" w:space="0" w:color="auto" w:frame="1"/>
          <w:lang w:val="en-GB"/>
        </w:rPr>
        <w:t xml:space="preserve">Chromatic problems are at the </w:t>
      </w:r>
      <w:r w:rsidR="004411E5">
        <w:rPr>
          <w:rStyle w:val="normaltextrun"/>
          <w:rFonts w:ascii="Arial" w:hAnsi="Arial" w:cs="Arial"/>
          <w:color w:val="000000"/>
          <w:sz w:val="22"/>
          <w:bdr w:val="none" w:sz="0" w:space="0" w:color="auto" w:frame="1"/>
          <w:lang w:val="en-GB"/>
        </w:rPr>
        <w:t>centre</w:t>
      </w:r>
      <w:r w:rsidRPr="00FE4C0E">
        <w:rPr>
          <w:rStyle w:val="normaltextrun"/>
          <w:rFonts w:ascii="Arial" w:hAnsi="Arial" w:cs="Arial"/>
          <w:color w:val="000000"/>
          <w:sz w:val="22"/>
          <w:bdr w:val="none" w:sz="0" w:space="0" w:color="auto" w:frame="1"/>
          <w:lang w:val="en-GB"/>
        </w:rPr>
        <w:t xml:space="preserve"> of graph theory, a discipline at the interface of discrete mathematics, combinatorial optimization and computer science. These problems are important in order to understand the structure of graphs as well as the complexity of discrete algorithms. In their study, methods of cycles in graphs, linear algebra, groups, topologies, optimization methods and other techniques are used. In general, it can be said that chromatic problems are easy to formulate but very difficult to solve. They are directly related to complexity theory, as many of them belong to NP-complete problems.</w:t>
      </w:r>
    </w:p>
    <w:p w14:paraId="34817A61" w14:textId="75AC3D29" w:rsidR="00FE4C0E" w:rsidRDefault="00FE4C0E" w:rsidP="008C5AEA">
      <w:pPr>
        <w:pStyle w:val="paragraph"/>
        <w:tabs>
          <w:tab w:val="left" w:pos="708"/>
          <w:tab w:val="left" w:pos="1389"/>
        </w:tabs>
        <w:spacing w:before="0" w:beforeAutospacing="0" w:after="120" w:afterAutospacing="0"/>
        <w:ind w:firstLine="708"/>
        <w:jc w:val="both"/>
        <w:textAlignment w:val="baseline"/>
        <w:rPr>
          <w:rStyle w:val="normaltextrun"/>
          <w:rFonts w:ascii="Arial" w:hAnsi="Arial" w:cs="Arial"/>
          <w:color w:val="000000"/>
          <w:sz w:val="22"/>
          <w:bdr w:val="none" w:sz="0" w:space="0" w:color="auto" w:frame="1"/>
          <w:lang w:val="en-GB"/>
        </w:rPr>
      </w:pPr>
      <w:r w:rsidRPr="00FE4C0E">
        <w:rPr>
          <w:rStyle w:val="normaltextrun"/>
          <w:rFonts w:ascii="Arial" w:hAnsi="Arial" w:cs="Arial"/>
          <w:color w:val="000000"/>
          <w:sz w:val="22"/>
          <w:bdr w:val="none" w:sz="0" w:space="0" w:color="auto" w:frame="1"/>
          <w:lang w:val="en-GB"/>
        </w:rPr>
        <w:t xml:space="preserve">A dual approach to chromatic problems is represented by nowhere-zero flows. A graph has a nowhere-zero k-flow if its edges can be oriented and evaluated with numbers from 1 to k-1 so that each vertex of the graph satisfies Kirchhoff's law (the sum of the values of the edges entering a vertex is equal to the sum of the values of the edges leaving it). </w:t>
      </w:r>
      <w:proofErr w:type="spellStart"/>
      <w:r w:rsidRPr="00FE4C0E">
        <w:rPr>
          <w:rStyle w:val="normaltextrun"/>
          <w:rFonts w:ascii="Arial" w:hAnsi="Arial" w:cs="Arial"/>
          <w:color w:val="000000"/>
          <w:sz w:val="22"/>
          <w:bdr w:val="none" w:sz="0" w:space="0" w:color="auto" w:frame="1"/>
          <w:lang w:val="en-GB"/>
        </w:rPr>
        <w:t>Tutte's</w:t>
      </w:r>
      <w:proofErr w:type="spellEnd"/>
      <w:r w:rsidRPr="00FE4C0E">
        <w:rPr>
          <w:rStyle w:val="normaltextrun"/>
          <w:rFonts w:ascii="Arial" w:hAnsi="Arial" w:cs="Arial"/>
          <w:color w:val="000000"/>
          <w:sz w:val="22"/>
          <w:bdr w:val="none" w:sz="0" w:space="0" w:color="auto" w:frame="1"/>
          <w:lang w:val="en-GB"/>
        </w:rPr>
        <w:t xml:space="preserve"> classic result says that a planar graph can be k-</w:t>
      </w:r>
      <w:proofErr w:type="spellStart"/>
      <w:r w:rsidRPr="00FE4C0E">
        <w:rPr>
          <w:rStyle w:val="normaltextrun"/>
          <w:rFonts w:ascii="Arial" w:hAnsi="Arial" w:cs="Arial"/>
          <w:color w:val="000000"/>
          <w:sz w:val="22"/>
          <w:bdr w:val="none" w:sz="0" w:space="0" w:color="auto" w:frame="1"/>
          <w:lang w:val="en-GB"/>
        </w:rPr>
        <w:t>colored</w:t>
      </w:r>
      <w:proofErr w:type="spellEnd"/>
      <w:r w:rsidRPr="00FE4C0E">
        <w:rPr>
          <w:rStyle w:val="normaltextrun"/>
          <w:rFonts w:ascii="Arial" w:hAnsi="Arial" w:cs="Arial"/>
          <w:color w:val="000000"/>
          <w:sz w:val="22"/>
          <w:bdr w:val="none" w:sz="0" w:space="0" w:color="auto" w:frame="1"/>
          <w:lang w:val="en-GB"/>
        </w:rPr>
        <w:t xml:space="preserve"> if and only if its dual graph has a </w:t>
      </w:r>
      <w:proofErr w:type="spellStart"/>
      <w:r w:rsidRPr="00FE4C0E">
        <w:rPr>
          <w:rStyle w:val="normaltextrun"/>
          <w:rFonts w:ascii="Arial" w:hAnsi="Arial" w:cs="Arial"/>
          <w:color w:val="000000"/>
          <w:sz w:val="22"/>
          <w:bdr w:val="none" w:sz="0" w:space="0" w:color="auto" w:frame="1"/>
          <w:lang w:val="en-GB"/>
        </w:rPr>
        <w:t>nowhe</w:t>
      </w:r>
      <w:proofErr w:type="spellEnd"/>
      <w:r w:rsidRPr="00FE4C0E">
        <w:rPr>
          <w:rStyle w:val="normaltextrun"/>
          <w:rFonts w:ascii="Arial" w:hAnsi="Arial" w:cs="Arial"/>
          <w:color w:val="000000"/>
          <w:sz w:val="22"/>
          <w:bdr w:val="none" w:sz="0" w:space="0" w:color="auto" w:frame="1"/>
          <w:lang w:val="en-GB"/>
        </w:rPr>
        <w:t>-zero k-flow. Among the most famous problems in graph theory are</w:t>
      </w:r>
      <w:r w:rsidR="004411E5">
        <w:rPr>
          <w:rStyle w:val="normaltextrun"/>
          <w:rFonts w:ascii="Arial" w:hAnsi="Arial" w:cs="Arial"/>
          <w:color w:val="000000"/>
          <w:sz w:val="22"/>
          <w:bdr w:val="none" w:sz="0" w:space="0" w:color="auto" w:frame="1"/>
          <w:lang w:val="en-GB"/>
        </w:rPr>
        <w:t xml:space="preserve"> 3- and 5-flow</w:t>
      </w:r>
      <w:r w:rsidRPr="00FE4C0E">
        <w:rPr>
          <w:rStyle w:val="normaltextrun"/>
          <w:rFonts w:ascii="Arial" w:hAnsi="Arial" w:cs="Arial"/>
          <w:color w:val="000000"/>
          <w:sz w:val="22"/>
          <w:bdr w:val="none" w:sz="0" w:space="0" w:color="auto" w:frame="1"/>
          <w:lang w:val="en-GB"/>
        </w:rPr>
        <w:t xml:space="preserve"> conjectures of </w:t>
      </w:r>
      <w:proofErr w:type="spellStart"/>
      <w:r w:rsidRPr="00FE4C0E">
        <w:rPr>
          <w:rStyle w:val="normaltextrun"/>
          <w:rFonts w:ascii="Arial" w:hAnsi="Arial" w:cs="Arial"/>
          <w:color w:val="000000"/>
          <w:sz w:val="22"/>
          <w:bdr w:val="none" w:sz="0" w:space="0" w:color="auto" w:frame="1"/>
          <w:lang w:val="en-GB"/>
        </w:rPr>
        <w:t>Tutte</w:t>
      </w:r>
      <w:proofErr w:type="spellEnd"/>
      <w:r w:rsidRPr="00FE4C0E">
        <w:rPr>
          <w:rStyle w:val="normaltextrun"/>
          <w:rFonts w:ascii="Arial" w:hAnsi="Arial" w:cs="Arial"/>
          <w:color w:val="000000"/>
          <w:sz w:val="22"/>
          <w:bdr w:val="none" w:sz="0" w:space="0" w:color="auto" w:frame="1"/>
          <w:lang w:val="en-GB"/>
        </w:rPr>
        <w:t xml:space="preserve">. The 3-flow conjecture is that every graph without edge cuts of cardinality 1 and 3 has a nowhere-zero 3-flow. The 5-flow conjecture is that every bridgeless graph admits a nowhere-zero 5-flow. </w:t>
      </w:r>
    </w:p>
    <w:p w14:paraId="575C1D52" w14:textId="6BB34567" w:rsidR="00FE4C0E" w:rsidRDefault="00FE4C0E" w:rsidP="008C5AEA">
      <w:pPr>
        <w:pStyle w:val="paragraph"/>
        <w:tabs>
          <w:tab w:val="left" w:pos="708"/>
          <w:tab w:val="left" w:pos="1389"/>
        </w:tabs>
        <w:spacing w:before="0" w:beforeAutospacing="0" w:after="120" w:afterAutospacing="0"/>
        <w:ind w:firstLine="708"/>
        <w:jc w:val="both"/>
        <w:textAlignment w:val="baseline"/>
        <w:rPr>
          <w:rStyle w:val="normaltextrun"/>
          <w:rFonts w:ascii="Arial" w:hAnsi="Arial" w:cs="Arial"/>
          <w:color w:val="000000"/>
          <w:sz w:val="22"/>
          <w:bdr w:val="none" w:sz="0" w:space="0" w:color="auto" w:frame="1"/>
          <w:lang w:val="en-GB"/>
        </w:rPr>
      </w:pPr>
      <w:r w:rsidRPr="00FE4C0E">
        <w:rPr>
          <w:rStyle w:val="normaltextrun"/>
          <w:rFonts w:ascii="Arial" w:hAnsi="Arial" w:cs="Arial"/>
          <w:color w:val="000000"/>
          <w:sz w:val="22"/>
          <w:bdr w:val="none" w:sz="0" w:space="0" w:color="auto" w:frame="1"/>
          <w:lang w:val="en-GB"/>
        </w:rPr>
        <w:t>The numbers of nowhere-zero flows and colo</w:t>
      </w:r>
      <w:r w:rsidR="004411E5">
        <w:rPr>
          <w:rStyle w:val="normaltextrun"/>
          <w:rFonts w:ascii="Arial" w:hAnsi="Arial" w:cs="Arial"/>
          <w:color w:val="000000"/>
          <w:sz w:val="22"/>
          <w:bdr w:val="none" w:sz="0" w:space="0" w:color="auto" w:frame="1"/>
          <w:lang w:val="en-GB"/>
        </w:rPr>
        <w:t>u</w:t>
      </w:r>
      <w:r w:rsidRPr="00FE4C0E">
        <w:rPr>
          <w:rStyle w:val="normaltextrun"/>
          <w:rFonts w:ascii="Arial" w:hAnsi="Arial" w:cs="Arial"/>
          <w:color w:val="000000"/>
          <w:sz w:val="22"/>
          <w:bdr w:val="none" w:sz="0" w:space="0" w:color="auto" w:frame="1"/>
          <w:lang w:val="en-GB"/>
        </w:rPr>
        <w:t xml:space="preserve">rings in graphs are determined by flow and chromatic polynomials, whose dichromatic generalization is </w:t>
      </w:r>
      <w:r>
        <w:rPr>
          <w:rStyle w:val="normaltextrun"/>
          <w:rFonts w:ascii="Arial" w:hAnsi="Arial" w:cs="Arial"/>
          <w:color w:val="000000"/>
          <w:sz w:val="22"/>
          <w:bdr w:val="none" w:sz="0" w:space="0" w:color="auto" w:frame="1"/>
          <w:lang w:val="en-GB"/>
        </w:rPr>
        <w:t xml:space="preserve">the </w:t>
      </w:r>
      <w:proofErr w:type="spellStart"/>
      <w:r w:rsidRPr="00FE4C0E">
        <w:rPr>
          <w:rStyle w:val="normaltextrun"/>
          <w:rFonts w:ascii="Arial" w:hAnsi="Arial" w:cs="Arial"/>
          <w:color w:val="000000"/>
          <w:sz w:val="22"/>
          <w:bdr w:val="none" w:sz="0" w:space="0" w:color="auto" w:frame="1"/>
          <w:lang w:val="en-GB"/>
        </w:rPr>
        <w:t>Tutt</w:t>
      </w:r>
      <w:r>
        <w:rPr>
          <w:rStyle w:val="normaltextrun"/>
          <w:rFonts w:ascii="Arial" w:hAnsi="Arial" w:cs="Arial"/>
          <w:color w:val="000000"/>
          <w:sz w:val="22"/>
          <w:bdr w:val="none" w:sz="0" w:space="0" w:color="auto" w:frame="1"/>
          <w:lang w:val="en-GB"/>
        </w:rPr>
        <w:t>e</w:t>
      </w:r>
      <w:proofErr w:type="spellEnd"/>
      <w:r w:rsidR="009D3DB9">
        <w:rPr>
          <w:rStyle w:val="normaltextrun"/>
          <w:rFonts w:ascii="Arial" w:hAnsi="Arial" w:cs="Arial"/>
          <w:color w:val="000000"/>
          <w:sz w:val="22"/>
          <w:bdr w:val="none" w:sz="0" w:space="0" w:color="auto" w:frame="1"/>
          <w:lang w:val="en-GB"/>
        </w:rPr>
        <w:t xml:space="preserve"> polynomial</w:t>
      </w:r>
      <w:r w:rsidRPr="00FE4C0E">
        <w:rPr>
          <w:rStyle w:val="normaltextrun"/>
          <w:rFonts w:ascii="Arial" w:hAnsi="Arial" w:cs="Arial"/>
          <w:color w:val="000000"/>
          <w:sz w:val="22"/>
          <w:bdr w:val="none" w:sz="0" w:space="0" w:color="auto" w:frame="1"/>
          <w:lang w:val="en-GB"/>
        </w:rPr>
        <w:t xml:space="preserve">. </w:t>
      </w:r>
      <w:proofErr w:type="spellStart"/>
      <w:r w:rsidRPr="00FE4C0E">
        <w:rPr>
          <w:rStyle w:val="normaltextrun"/>
          <w:rFonts w:ascii="Arial" w:hAnsi="Arial" w:cs="Arial"/>
          <w:color w:val="000000"/>
          <w:sz w:val="22"/>
          <w:bdr w:val="none" w:sz="0" w:space="0" w:color="auto" w:frame="1"/>
          <w:lang w:val="en-GB"/>
        </w:rPr>
        <w:t>Tutt</w:t>
      </w:r>
      <w:r w:rsidR="009D3DB9">
        <w:rPr>
          <w:rStyle w:val="normaltextrun"/>
          <w:rFonts w:ascii="Arial" w:hAnsi="Arial" w:cs="Arial"/>
          <w:color w:val="000000"/>
          <w:sz w:val="22"/>
          <w:bdr w:val="none" w:sz="0" w:space="0" w:color="auto" w:frame="1"/>
          <w:lang w:val="en-GB"/>
        </w:rPr>
        <w:t>e</w:t>
      </w:r>
      <w:proofErr w:type="spellEnd"/>
      <w:r w:rsidRPr="00FE4C0E">
        <w:rPr>
          <w:rStyle w:val="normaltextrun"/>
          <w:rFonts w:ascii="Arial" w:hAnsi="Arial" w:cs="Arial"/>
          <w:color w:val="000000"/>
          <w:sz w:val="22"/>
          <w:bdr w:val="none" w:sz="0" w:space="0" w:color="auto" w:frame="1"/>
          <w:lang w:val="en-GB"/>
        </w:rPr>
        <w:t xml:space="preserve"> polynomials have applications far beyond the horizon of combinatorics, including areas such as knot theory, coding theory, statistical physics, etc., [BO], [EMM]. The researcher introduced new interpretations of </w:t>
      </w:r>
      <w:proofErr w:type="spellStart"/>
      <w:r w:rsidRPr="00FE4C0E">
        <w:rPr>
          <w:rStyle w:val="normaltextrun"/>
          <w:rFonts w:ascii="Arial" w:hAnsi="Arial" w:cs="Arial"/>
          <w:color w:val="000000"/>
          <w:sz w:val="22"/>
          <w:bdr w:val="none" w:sz="0" w:space="0" w:color="auto" w:frame="1"/>
          <w:lang w:val="en-GB"/>
        </w:rPr>
        <w:t>Tutt's</w:t>
      </w:r>
      <w:proofErr w:type="spellEnd"/>
      <w:r w:rsidRPr="00FE4C0E">
        <w:rPr>
          <w:rStyle w:val="normaltextrun"/>
          <w:rFonts w:ascii="Arial" w:hAnsi="Arial" w:cs="Arial"/>
          <w:color w:val="000000"/>
          <w:sz w:val="22"/>
          <w:bdr w:val="none" w:sz="0" w:space="0" w:color="auto" w:frame="1"/>
          <w:lang w:val="en-GB"/>
        </w:rPr>
        <w:t xml:space="preserve"> polynomials on </w:t>
      </w:r>
      <w:proofErr w:type="spellStart"/>
      <w:r w:rsidRPr="00FE4C0E">
        <w:rPr>
          <w:rStyle w:val="normaltextrun"/>
          <w:rFonts w:ascii="Arial" w:hAnsi="Arial" w:cs="Arial"/>
          <w:color w:val="000000"/>
          <w:sz w:val="22"/>
          <w:bdr w:val="none" w:sz="0" w:space="0" w:color="auto" w:frame="1"/>
          <w:lang w:val="en-GB"/>
        </w:rPr>
        <w:t>matroids</w:t>
      </w:r>
      <w:proofErr w:type="spellEnd"/>
      <w:r w:rsidRPr="00FE4C0E">
        <w:rPr>
          <w:rStyle w:val="normaltextrun"/>
          <w:rFonts w:ascii="Arial" w:hAnsi="Arial" w:cs="Arial"/>
          <w:color w:val="000000"/>
          <w:sz w:val="22"/>
          <w:bdr w:val="none" w:sz="0" w:space="0" w:color="auto" w:frame="1"/>
          <w:lang w:val="en-GB"/>
        </w:rPr>
        <w:t xml:space="preserve"> and </w:t>
      </w:r>
      <w:proofErr w:type="spellStart"/>
      <w:r w:rsidRPr="00FE4C0E">
        <w:rPr>
          <w:rStyle w:val="normaltextrun"/>
          <w:rFonts w:ascii="Arial" w:hAnsi="Arial" w:cs="Arial"/>
          <w:color w:val="000000"/>
          <w:sz w:val="22"/>
          <w:bdr w:val="none" w:sz="0" w:space="0" w:color="auto" w:frame="1"/>
          <w:lang w:val="en-GB"/>
        </w:rPr>
        <w:t>matroid</w:t>
      </w:r>
      <w:proofErr w:type="spellEnd"/>
      <w:r w:rsidRPr="00FE4C0E">
        <w:rPr>
          <w:rStyle w:val="normaltextrun"/>
          <w:rFonts w:ascii="Arial" w:hAnsi="Arial" w:cs="Arial"/>
          <w:color w:val="000000"/>
          <w:sz w:val="22"/>
          <w:bdr w:val="none" w:sz="0" w:space="0" w:color="auto" w:frame="1"/>
          <w:lang w:val="en-GB"/>
        </w:rPr>
        <w:t xml:space="preserve"> perspectives based on the so-called cyclic bases [K21], [K22b]. The researcher </w:t>
      </w:r>
      <w:r w:rsidRPr="00FE4C0E">
        <w:rPr>
          <w:rStyle w:val="normaltextrun"/>
          <w:rFonts w:ascii="Arial" w:hAnsi="Arial" w:cs="Arial"/>
          <w:color w:val="000000"/>
          <w:sz w:val="22"/>
          <w:bdr w:val="none" w:sz="0" w:space="0" w:color="auto" w:frame="1"/>
          <w:lang w:val="en-GB"/>
        </w:rPr>
        <w:lastRenderedPageBreak/>
        <w:t xml:space="preserve">also generalized chromatic polynomials on graphs by introducing the so-called assigning polynomials that characterize </w:t>
      </w:r>
      <w:r w:rsidR="009D3DB9">
        <w:rPr>
          <w:rStyle w:val="normaltextrun"/>
          <w:rFonts w:ascii="Arial" w:hAnsi="Arial" w:cs="Arial"/>
          <w:color w:val="000000"/>
          <w:sz w:val="22"/>
          <w:bdr w:val="none" w:sz="0" w:space="0" w:color="auto" w:frame="1"/>
          <w:lang w:val="en-GB"/>
        </w:rPr>
        <w:t xml:space="preserve">numbers of </w:t>
      </w:r>
      <w:r w:rsidRPr="00FE4C0E">
        <w:rPr>
          <w:rStyle w:val="normaltextrun"/>
          <w:rFonts w:ascii="Arial" w:hAnsi="Arial" w:cs="Arial"/>
          <w:color w:val="000000"/>
          <w:sz w:val="22"/>
          <w:bdr w:val="none" w:sz="0" w:space="0" w:color="auto" w:frame="1"/>
          <w:lang w:val="en-GB"/>
        </w:rPr>
        <w:t xml:space="preserve">nowhere-zero </w:t>
      </w:r>
      <w:r w:rsidR="009D3DB9">
        <w:rPr>
          <w:rStyle w:val="normaltextrun"/>
          <w:rFonts w:ascii="Arial" w:hAnsi="Arial" w:cs="Arial"/>
          <w:color w:val="000000"/>
          <w:sz w:val="22"/>
          <w:bdr w:val="none" w:sz="0" w:space="0" w:color="auto" w:frame="1"/>
          <w:lang w:val="en-GB"/>
        </w:rPr>
        <w:t>chains</w:t>
      </w:r>
      <w:r w:rsidRPr="00FE4C0E">
        <w:rPr>
          <w:rStyle w:val="normaltextrun"/>
          <w:rFonts w:ascii="Arial" w:hAnsi="Arial" w:cs="Arial"/>
          <w:color w:val="000000"/>
          <w:sz w:val="22"/>
          <w:bdr w:val="none" w:sz="0" w:space="0" w:color="auto" w:frame="1"/>
          <w:lang w:val="en-GB"/>
        </w:rPr>
        <w:t xml:space="preserve"> in graphs (non-homogenous variants of nowhere-zero flows) [K22a]. The researcher studied the properties of nowhere-zero flows in the context of the number of these flows on a selected set of edges, and showed that they satisfy certain quantitative relations that can be characterized by the language of linear algebra [K15]. Later he introduced these rules for other </w:t>
      </w:r>
      <w:proofErr w:type="spellStart"/>
      <w:r w:rsidRPr="00FE4C0E">
        <w:rPr>
          <w:rStyle w:val="normaltextrun"/>
          <w:rFonts w:ascii="Arial" w:hAnsi="Arial" w:cs="Arial"/>
          <w:color w:val="000000"/>
          <w:sz w:val="22"/>
          <w:bdr w:val="none" w:sz="0" w:space="0" w:color="auto" w:frame="1"/>
          <w:lang w:val="en-GB"/>
        </w:rPr>
        <w:t>Tutte-Grothedieck</w:t>
      </w:r>
      <w:proofErr w:type="spellEnd"/>
      <w:r w:rsidRPr="00FE4C0E">
        <w:rPr>
          <w:rStyle w:val="normaltextrun"/>
          <w:rFonts w:ascii="Arial" w:hAnsi="Arial" w:cs="Arial"/>
          <w:color w:val="000000"/>
          <w:sz w:val="22"/>
          <w:bdr w:val="none" w:sz="0" w:space="0" w:color="auto" w:frame="1"/>
          <w:lang w:val="en-GB"/>
        </w:rPr>
        <w:t xml:space="preserve"> invariants [K23a].</w:t>
      </w:r>
    </w:p>
    <w:p w14:paraId="2E42D108" w14:textId="5BF09452" w:rsidR="009D3DB9" w:rsidRPr="009D3DB9" w:rsidRDefault="009D3DB9" w:rsidP="009D3DB9">
      <w:pPr>
        <w:pStyle w:val="paragraph"/>
        <w:tabs>
          <w:tab w:val="left" w:pos="708"/>
          <w:tab w:val="left" w:pos="1389"/>
        </w:tabs>
        <w:spacing w:after="120"/>
        <w:ind w:firstLine="708"/>
        <w:jc w:val="both"/>
        <w:textAlignment w:val="baseline"/>
        <w:rPr>
          <w:rStyle w:val="normaltextrun"/>
          <w:rFonts w:ascii="Arial" w:hAnsi="Arial" w:cs="Arial"/>
          <w:color w:val="000000"/>
          <w:sz w:val="22"/>
          <w:bdr w:val="none" w:sz="0" w:space="0" w:color="auto" w:frame="1"/>
          <w:lang w:val="en-GB"/>
        </w:rPr>
      </w:pPr>
      <w:r w:rsidRPr="009D3DB9">
        <w:rPr>
          <w:rStyle w:val="normaltextrun"/>
          <w:rFonts w:ascii="Arial" w:hAnsi="Arial" w:cs="Arial"/>
          <w:color w:val="000000"/>
          <w:sz w:val="22"/>
          <w:bdr w:val="none" w:sz="0" w:space="0" w:color="auto" w:frame="1"/>
          <w:lang w:val="en-GB"/>
        </w:rPr>
        <w:t xml:space="preserve">The researcher in the project plans to generalize assigning polynomials to different classes of </w:t>
      </w:r>
      <w:proofErr w:type="spellStart"/>
      <w:r w:rsidRPr="009D3DB9">
        <w:rPr>
          <w:rStyle w:val="normaltextrun"/>
          <w:rFonts w:ascii="Arial" w:hAnsi="Arial" w:cs="Arial"/>
          <w:color w:val="000000"/>
          <w:sz w:val="22"/>
          <w:bdr w:val="none" w:sz="0" w:space="0" w:color="auto" w:frame="1"/>
          <w:lang w:val="en-GB"/>
        </w:rPr>
        <w:t>matroids</w:t>
      </w:r>
      <w:proofErr w:type="spellEnd"/>
      <w:r w:rsidRPr="009D3DB9">
        <w:rPr>
          <w:rStyle w:val="normaltextrun"/>
          <w:rFonts w:ascii="Arial" w:hAnsi="Arial" w:cs="Arial"/>
          <w:color w:val="000000"/>
          <w:sz w:val="22"/>
          <w:bdr w:val="none" w:sz="0" w:space="0" w:color="auto" w:frame="1"/>
          <w:lang w:val="en-GB"/>
        </w:rPr>
        <w:t xml:space="preserve">, to introduce and investigate their dichromatic variants, to investigate their structure especially from the point of view of cyclic bases. We also plan to study these new polynomials in terms of classical combinatorial functions such as the </w:t>
      </w:r>
      <w:proofErr w:type="spellStart"/>
      <w:r w:rsidRPr="009D3DB9">
        <w:rPr>
          <w:rStyle w:val="normaltextrun"/>
          <w:rFonts w:ascii="Arial" w:hAnsi="Arial" w:cs="Arial"/>
          <w:color w:val="000000"/>
          <w:sz w:val="22"/>
          <w:bdr w:val="none" w:sz="0" w:space="0" w:color="auto" w:frame="1"/>
          <w:lang w:val="en-GB"/>
        </w:rPr>
        <w:t>Möbius</w:t>
      </w:r>
      <w:proofErr w:type="spellEnd"/>
      <w:r w:rsidRPr="009D3DB9">
        <w:rPr>
          <w:rStyle w:val="normaltextrun"/>
          <w:rFonts w:ascii="Arial" w:hAnsi="Arial" w:cs="Arial"/>
          <w:color w:val="000000"/>
          <w:sz w:val="22"/>
          <w:bdr w:val="none" w:sz="0" w:space="0" w:color="auto" w:frame="1"/>
          <w:lang w:val="en-GB"/>
        </w:rPr>
        <w:t xml:space="preserve"> function and the zeta function. The connection with these functions and </w:t>
      </w:r>
      <w:r>
        <w:rPr>
          <w:rStyle w:val="normaltextrun"/>
          <w:rFonts w:ascii="Arial" w:hAnsi="Arial" w:cs="Arial"/>
          <w:color w:val="000000"/>
          <w:sz w:val="22"/>
          <w:bdr w:val="none" w:sz="0" w:space="0" w:color="auto" w:frame="1"/>
          <w:lang w:val="en-GB"/>
        </w:rPr>
        <w:t xml:space="preserve">the </w:t>
      </w:r>
      <w:proofErr w:type="spellStart"/>
      <w:r w:rsidRPr="009D3DB9">
        <w:rPr>
          <w:rStyle w:val="normaltextrun"/>
          <w:rFonts w:ascii="Arial" w:hAnsi="Arial" w:cs="Arial"/>
          <w:color w:val="000000"/>
          <w:sz w:val="22"/>
          <w:bdr w:val="none" w:sz="0" w:space="0" w:color="auto" w:frame="1"/>
          <w:lang w:val="en-GB"/>
        </w:rPr>
        <w:t>Tutt</w:t>
      </w:r>
      <w:r>
        <w:rPr>
          <w:rStyle w:val="normaltextrun"/>
          <w:rFonts w:ascii="Arial" w:hAnsi="Arial" w:cs="Arial"/>
          <w:color w:val="000000"/>
          <w:sz w:val="22"/>
          <w:bdr w:val="none" w:sz="0" w:space="0" w:color="auto" w:frame="1"/>
          <w:lang w:val="en-GB"/>
        </w:rPr>
        <w:t>e</w:t>
      </w:r>
      <w:proofErr w:type="spellEnd"/>
      <w:r w:rsidRPr="009D3DB9">
        <w:rPr>
          <w:rStyle w:val="normaltextrun"/>
          <w:rFonts w:ascii="Arial" w:hAnsi="Arial" w:cs="Arial"/>
          <w:color w:val="000000"/>
          <w:sz w:val="22"/>
          <w:bdr w:val="none" w:sz="0" w:space="0" w:color="auto" w:frame="1"/>
          <w:lang w:val="en-GB"/>
        </w:rPr>
        <w:t xml:space="preserve"> polynomials was already known in [Cr].</w:t>
      </w:r>
    </w:p>
    <w:p w14:paraId="7D8E3D25" w14:textId="272C044D" w:rsidR="009D3DB9" w:rsidRDefault="009D3DB9" w:rsidP="009D3DB9">
      <w:pPr>
        <w:pStyle w:val="paragraph"/>
        <w:tabs>
          <w:tab w:val="left" w:pos="708"/>
          <w:tab w:val="left" w:pos="1389"/>
        </w:tabs>
        <w:spacing w:before="0" w:beforeAutospacing="0" w:after="120" w:afterAutospacing="0"/>
        <w:ind w:firstLine="708"/>
        <w:jc w:val="both"/>
        <w:textAlignment w:val="baseline"/>
        <w:rPr>
          <w:rStyle w:val="normaltextrun"/>
          <w:rFonts w:ascii="Arial" w:hAnsi="Arial" w:cs="Arial"/>
          <w:color w:val="000000"/>
          <w:sz w:val="22"/>
          <w:bdr w:val="none" w:sz="0" w:space="0" w:color="auto" w:frame="1"/>
          <w:lang w:val="en-GB"/>
        </w:rPr>
      </w:pPr>
      <w:r w:rsidRPr="009D3DB9">
        <w:rPr>
          <w:rStyle w:val="normaltextrun"/>
          <w:rFonts w:ascii="Arial" w:hAnsi="Arial" w:cs="Arial"/>
          <w:color w:val="000000"/>
          <w:sz w:val="22"/>
          <w:bdr w:val="none" w:sz="0" w:space="0" w:color="auto" w:frame="1"/>
          <w:lang w:val="en-GB"/>
        </w:rPr>
        <w:t xml:space="preserve">In the project, we also plan to study the connection between generalizations of </w:t>
      </w:r>
      <w:r>
        <w:rPr>
          <w:rStyle w:val="normaltextrun"/>
          <w:rFonts w:ascii="Arial" w:hAnsi="Arial" w:cs="Arial"/>
          <w:color w:val="000000"/>
          <w:sz w:val="22"/>
          <w:bdr w:val="none" w:sz="0" w:space="0" w:color="auto" w:frame="1"/>
          <w:lang w:val="en-GB"/>
        </w:rPr>
        <w:t xml:space="preserve">the </w:t>
      </w:r>
      <w:proofErr w:type="spellStart"/>
      <w:r w:rsidRPr="009D3DB9">
        <w:rPr>
          <w:rStyle w:val="normaltextrun"/>
          <w:rFonts w:ascii="Arial" w:hAnsi="Arial" w:cs="Arial"/>
          <w:color w:val="000000"/>
          <w:sz w:val="22"/>
          <w:bdr w:val="none" w:sz="0" w:space="0" w:color="auto" w:frame="1"/>
          <w:lang w:val="en-GB"/>
        </w:rPr>
        <w:t>Tutte</w:t>
      </w:r>
      <w:proofErr w:type="spellEnd"/>
      <w:r w:rsidRPr="009D3DB9">
        <w:rPr>
          <w:rStyle w:val="normaltextrun"/>
          <w:rFonts w:ascii="Arial" w:hAnsi="Arial" w:cs="Arial"/>
          <w:color w:val="000000"/>
          <w:sz w:val="22"/>
          <w:bdr w:val="none" w:sz="0" w:space="0" w:color="auto" w:frame="1"/>
          <w:lang w:val="en-GB"/>
        </w:rPr>
        <w:t xml:space="preserve"> polynomials and the application of linear algebra in solving problems related to </w:t>
      </w:r>
      <w:proofErr w:type="spellStart"/>
      <w:r w:rsidRPr="009D3DB9">
        <w:rPr>
          <w:rStyle w:val="normaltextrun"/>
          <w:rFonts w:ascii="Arial" w:hAnsi="Arial" w:cs="Arial"/>
          <w:color w:val="000000"/>
          <w:sz w:val="22"/>
          <w:bdr w:val="none" w:sz="0" w:space="0" w:color="auto" w:frame="1"/>
          <w:lang w:val="en-GB"/>
        </w:rPr>
        <w:t>Tutte-Grothendieck</w:t>
      </w:r>
      <w:proofErr w:type="spellEnd"/>
      <w:r w:rsidRPr="009D3DB9">
        <w:rPr>
          <w:rStyle w:val="normaltextrun"/>
          <w:rFonts w:ascii="Arial" w:hAnsi="Arial" w:cs="Arial"/>
          <w:color w:val="000000"/>
          <w:sz w:val="22"/>
          <w:bdr w:val="none" w:sz="0" w:space="0" w:color="auto" w:frame="1"/>
          <w:lang w:val="en-GB"/>
        </w:rPr>
        <w:t xml:space="preserve"> invariants. We plan to </w:t>
      </w:r>
      <w:r>
        <w:rPr>
          <w:rStyle w:val="normaltextrun"/>
          <w:rFonts w:ascii="Arial" w:hAnsi="Arial" w:cs="Arial"/>
          <w:color w:val="000000"/>
          <w:sz w:val="22"/>
          <w:bdr w:val="none" w:sz="0" w:space="0" w:color="auto" w:frame="1"/>
          <w:lang w:val="en-GB"/>
        </w:rPr>
        <w:t>show that</w:t>
      </w:r>
      <w:r w:rsidRPr="009D3DB9">
        <w:rPr>
          <w:rStyle w:val="normaltextrun"/>
          <w:rFonts w:ascii="Arial" w:hAnsi="Arial" w:cs="Arial"/>
          <w:color w:val="000000"/>
          <w:sz w:val="22"/>
          <w:bdr w:val="none" w:sz="0" w:space="0" w:color="auto" w:frame="1"/>
          <w:lang w:val="en-GB"/>
        </w:rPr>
        <w:t xml:space="preserve"> the co</w:t>
      </w:r>
      <w:r>
        <w:rPr>
          <w:rStyle w:val="normaltextrun"/>
          <w:rFonts w:ascii="Arial" w:hAnsi="Arial" w:cs="Arial"/>
          <w:color w:val="000000"/>
          <w:sz w:val="22"/>
          <w:bdr w:val="none" w:sz="0" w:space="0" w:color="auto" w:frame="1"/>
          <w:lang w:val="en-GB"/>
        </w:rPr>
        <w:t>efficients arising by</w:t>
      </w:r>
      <w:r w:rsidRPr="009D3DB9">
        <w:rPr>
          <w:rStyle w:val="normaltextrun"/>
          <w:rFonts w:ascii="Arial" w:hAnsi="Arial" w:cs="Arial"/>
          <w:color w:val="000000"/>
          <w:sz w:val="22"/>
          <w:bdr w:val="none" w:sz="0" w:space="0" w:color="auto" w:frame="1"/>
          <w:lang w:val="en-GB"/>
        </w:rPr>
        <w:t xml:space="preserve"> application</w:t>
      </w:r>
      <w:r>
        <w:rPr>
          <w:rStyle w:val="normaltextrun"/>
          <w:rFonts w:ascii="Arial" w:hAnsi="Arial" w:cs="Arial"/>
          <w:color w:val="000000"/>
          <w:sz w:val="22"/>
          <w:bdr w:val="none" w:sz="0" w:space="0" w:color="auto" w:frame="1"/>
          <w:lang w:val="en-GB"/>
        </w:rPr>
        <w:t>s of methods of linear algebra</w:t>
      </w:r>
      <w:r w:rsidRPr="009D3DB9">
        <w:rPr>
          <w:rStyle w:val="normaltextrun"/>
          <w:rFonts w:ascii="Arial" w:hAnsi="Arial" w:cs="Arial"/>
          <w:color w:val="000000"/>
          <w:sz w:val="22"/>
          <w:bdr w:val="none" w:sz="0" w:space="0" w:color="auto" w:frame="1"/>
          <w:lang w:val="en-GB"/>
        </w:rPr>
        <w:t xml:space="preserve"> </w:t>
      </w:r>
      <w:r>
        <w:rPr>
          <w:rStyle w:val="normaltextrun"/>
          <w:rFonts w:ascii="Arial" w:hAnsi="Arial" w:cs="Arial"/>
          <w:color w:val="000000"/>
          <w:sz w:val="22"/>
          <w:bdr w:val="none" w:sz="0" w:space="0" w:color="auto" w:frame="1"/>
          <w:lang w:val="en-GB"/>
        </w:rPr>
        <w:t xml:space="preserve">can be evaluated by </w:t>
      </w:r>
      <w:r w:rsidRPr="009D3DB9">
        <w:rPr>
          <w:rStyle w:val="normaltextrun"/>
          <w:rFonts w:ascii="Arial" w:hAnsi="Arial" w:cs="Arial"/>
          <w:color w:val="000000"/>
          <w:sz w:val="22"/>
          <w:bdr w:val="none" w:sz="0" w:space="0" w:color="auto" w:frame="1"/>
          <w:lang w:val="en-GB"/>
        </w:rPr>
        <w:t>these polynomials.</w:t>
      </w:r>
    </w:p>
    <w:p w14:paraId="074A18A6" w14:textId="4A940265" w:rsidR="00CE0AAF" w:rsidRPr="00CE0AAF" w:rsidRDefault="00CE0AAF" w:rsidP="00CE0AAF">
      <w:pPr>
        <w:pStyle w:val="paragraph"/>
        <w:tabs>
          <w:tab w:val="left" w:pos="708"/>
          <w:tab w:val="left" w:pos="1389"/>
        </w:tabs>
        <w:spacing w:before="0" w:beforeAutospacing="0" w:afterAutospacing="0"/>
        <w:rPr>
          <w:rFonts w:ascii="Arial" w:hAnsi="Arial" w:cs="Arial"/>
          <w:color w:val="000000"/>
          <w:highlight w:val="lightGray"/>
          <w:bdr w:val="none" w:sz="0" w:space="0" w:color="auto" w:frame="1"/>
          <w:lang w:val="sk-SK"/>
        </w:rPr>
      </w:pPr>
      <w:r w:rsidRPr="00CE0AAF">
        <w:rPr>
          <w:rFonts w:ascii="Arial" w:hAnsi="Arial" w:cs="Arial"/>
          <w:color w:val="000000"/>
          <w:highlight w:val="lightGray"/>
          <w:bdr w:val="none" w:sz="0" w:space="0" w:color="auto" w:frame="1"/>
          <w:lang w:val="sk-SK"/>
        </w:rPr>
        <w:t xml:space="preserve">[BO] T. </w:t>
      </w:r>
      <w:proofErr w:type="spellStart"/>
      <w:r w:rsidRPr="00CE0AAF">
        <w:rPr>
          <w:rFonts w:ascii="Arial" w:hAnsi="Arial" w:cs="Arial"/>
          <w:color w:val="000000"/>
          <w:highlight w:val="lightGray"/>
          <w:bdr w:val="none" w:sz="0" w:space="0" w:color="auto" w:frame="1"/>
          <w:lang w:val="sk-SK"/>
        </w:rPr>
        <w:t>Brylawski</w:t>
      </w:r>
      <w:proofErr w:type="spellEnd"/>
      <w:r w:rsidRPr="00CE0AAF">
        <w:rPr>
          <w:rFonts w:ascii="Arial" w:hAnsi="Arial" w:cs="Arial"/>
          <w:color w:val="000000"/>
          <w:highlight w:val="lightGray"/>
          <w:bdr w:val="none" w:sz="0" w:space="0" w:color="auto" w:frame="1"/>
          <w:lang w:val="sk-SK"/>
        </w:rPr>
        <w:t xml:space="preserve">, J. </w:t>
      </w:r>
      <w:proofErr w:type="spellStart"/>
      <w:r w:rsidRPr="00CE0AAF">
        <w:rPr>
          <w:rFonts w:ascii="Arial" w:hAnsi="Arial" w:cs="Arial"/>
          <w:color w:val="000000"/>
          <w:highlight w:val="lightGray"/>
          <w:bdr w:val="none" w:sz="0" w:space="0" w:color="auto" w:frame="1"/>
          <w:lang w:val="sk-SK"/>
        </w:rPr>
        <w:t>Oxley</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The</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Tutte</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polynomial</w:t>
      </w:r>
      <w:proofErr w:type="spellEnd"/>
      <w:r w:rsidRPr="00CE0AAF">
        <w:rPr>
          <w:rFonts w:ascii="Arial" w:hAnsi="Arial" w:cs="Arial"/>
          <w:color w:val="000000"/>
          <w:highlight w:val="lightGray"/>
          <w:bdr w:val="none" w:sz="0" w:space="0" w:color="auto" w:frame="1"/>
          <w:lang w:val="sk-SK"/>
        </w:rPr>
        <w:t xml:space="preserve"> and </w:t>
      </w:r>
      <w:proofErr w:type="spellStart"/>
      <w:r w:rsidRPr="00CE0AAF">
        <w:rPr>
          <w:rFonts w:ascii="Arial" w:hAnsi="Arial" w:cs="Arial"/>
          <w:color w:val="000000"/>
          <w:highlight w:val="lightGray"/>
          <w:bdr w:val="none" w:sz="0" w:space="0" w:color="auto" w:frame="1"/>
          <w:lang w:val="sk-SK"/>
        </w:rPr>
        <w:t>its</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applications</w:t>
      </w:r>
      <w:proofErr w:type="spellEnd"/>
      <w:r w:rsidRPr="00CE0AAF">
        <w:rPr>
          <w:rFonts w:ascii="Arial" w:hAnsi="Arial" w:cs="Arial"/>
          <w:color w:val="000000"/>
          <w:highlight w:val="lightGray"/>
          <w:bdr w:val="none" w:sz="0" w:space="0" w:color="auto" w:frame="1"/>
          <w:lang w:val="sk-SK"/>
        </w:rPr>
        <w:t xml:space="preserve">, in: </w:t>
      </w:r>
      <w:proofErr w:type="spellStart"/>
      <w:r w:rsidRPr="00CE0AAF">
        <w:rPr>
          <w:rFonts w:ascii="Arial" w:hAnsi="Arial" w:cs="Arial"/>
          <w:color w:val="000000"/>
          <w:highlight w:val="lightGray"/>
          <w:bdr w:val="none" w:sz="0" w:space="0" w:color="auto" w:frame="1"/>
          <w:lang w:val="sk-SK"/>
        </w:rPr>
        <w:t>Matroid</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Applications</w:t>
      </w:r>
      <w:proofErr w:type="spellEnd"/>
      <w:r w:rsidRPr="00CE0AAF">
        <w:rPr>
          <w:rFonts w:ascii="Arial" w:hAnsi="Arial" w:cs="Arial"/>
          <w:color w:val="000000"/>
          <w:highlight w:val="lightGray"/>
          <w:bdr w:val="none" w:sz="0" w:space="0" w:color="auto" w:frame="1"/>
          <w:lang w:val="sk-SK"/>
        </w:rPr>
        <w:t xml:space="preserve">, (N. </w:t>
      </w:r>
      <w:proofErr w:type="spellStart"/>
      <w:r w:rsidRPr="00CE0AAF">
        <w:rPr>
          <w:rFonts w:ascii="Arial" w:hAnsi="Arial" w:cs="Arial"/>
          <w:color w:val="000000"/>
          <w:highlight w:val="lightGray"/>
          <w:bdr w:val="none" w:sz="0" w:space="0" w:color="auto" w:frame="1"/>
          <w:lang w:val="sk-SK"/>
        </w:rPr>
        <w:t>White</w:t>
      </w:r>
      <w:proofErr w:type="spellEnd"/>
      <w:r w:rsidRPr="00CE0AAF">
        <w:rPr>
          <w:rFonts w:ascii="Arial" w:hAnsi="Arial" w:cs="Arial"/>
          <w:color w:val="000000"/>
          <w:highlight w:val="lightGray"/>
          <w:bdr w:val="none" w:sz="0" w:space="0" w:color="auto" w:frame="1"/>
          <w:lang w:val="sk-SK"/>
        </w:rPr>
        <w:t xml:space="preserve">, Editor),Cambridge </w:t>
      </w:r>
      <w:proofErr w:type="spellStart"/>
      <w:r w:rsidRPr="00CE0AAF">
        <w:rPr>
          <w:rFonts w:ascii="Arial" w:hAnsi="Arial" w:cs="Arial"/>
          <w:color w:val="000000"/>
          <w:highlight w:val="lightGray"/>
          <w:bdr w:val="none" w:sz="0" w:space="0" w:color="auto" w:frame="1"/>
          <w:lang w:val="sk-SK"/>
        </w:rPr>
        <w:t>University</w:t>
      </w:r>
      <w:proofErr w:type="spellEnd"/>
      <w:r w:rsidRPr="00CE0AAF">
        <w:rPr>
          <w:rFonts w:ascii="Arial" w:hAnsi="Arial" w:cs="Arial"/>
          <w:color w:val="000000"/>
          <w:highlight w:val="lightGray"/>
          <w:bdr w:val="none" w:sz="0" w:space="0" w:color="auto" w:frame="1"/>
          <w:lang w:val="sk-SK"/>
        </w:rPr>
        <w:t xml:space="preserve"> Press, Cambridge (1992), 123-225.</w:t>
      </w:r>
    </w:p>
    <w:p w14:paraId="40A03F6B" w14:textId="77777777" w:rsidR="00CE0AAF" w:rsidRPr="00CE0AAF" w:rsidRDefault="00CE0AAF" w:rsidP="00CE0AAF">
      <w:pPr>
        <w:pStyle w:val="paragraph"/>
        <w:tabs>
          <w:tab w:val="left" w:pos="708"/>
          <w:tab w:val="left" w:pos="1389"/>
        </w:tabs>
        <w:spacing w:before="0" w:beforeAutospacing="0" w:afterAutospacing="0"/>
        <w:rPr>
          <w:rFonts w:ascii="Arial" w:hAnsi="Arial" w:cs="Arial"/>
          <w:color w:val="000000"/>
          <w:highlight w:val="lightGray"/>
          <w:bdr w:val="none" w:sz="0" w:space="0" w:color="auto" w:frame="1"/>
          <w:lang w:val="sk-SK"/>
        </w:rPr>
      </w:pPr>
      <w:r w:rsidRPr="00CE0AAF">
        <w:rPr>
          <w:rFonts w:ascii="Arial" w:hAnsi="Arial" w:cs="Arial"/>
          <w:color w:val="000000"/>
          <w:highlight w:val="lightGray"/>
          <w:bdr w:val="none" w:sz="0" w:space="0" w:color="auto" w:frame="1"/>
          <w:lang w:val="sk-SK"/>
        </w:rPr>
        <w:t>[</w:t>
      </w:r>
      <w:proofErr w:type="spellStart"/>
      <w:r w:rsidRPr="00CE0AAF">
        <w:rPr>
          <w:rFonts w:ascii="Arial" w:hAnsi="Arial" w:cs="Arial"/>
          <w:color w:val="000000"/>
          <w:highlight w:val="lightGray"/>
          <w:bdr w:val="none" w:sz="0" w:space="0" w:color="auto" w:frame="1"/>
          <w:lang w:val="sk-SK"/>
        </w:rPr>
        <w:t>Cr</w:t>
      </w:r>
      <w:proofErr w:type="spellEnd"/>
      <w:r w:rsidRPr="00CE0AAF">
        <w:rPr>
          <w:rFonts w:ascii="Arial" w:hAnsi="Arial" w:cs="Arial"/>
          <w:color w:val="000000"/>
          <w:highlight w:val="lightGray"/>
          <w:bdr w:val="none" w:sz="0" w:space="0" w:color="auto" w:frame="1"/>
          <w:lang w:val="sk-SK"/>
        </w:rPr>
        <w:t xml:space="preserve">] H.H. </w:t>
      </w:r>
      <w:proofErr w:type="spellStart"/>
      <w:r w:rsidRPr="00CE0AAF">
        <w:rPr>
          <w:rFonts w:ascii="Arial" w:hAnsi="Arial" w:cs="Arial"/>
          <w:color w:val="000000"/>
          <w:highlight w:val="lightGray"/>
          <w:bdr w:val="none" w:sz="0" w:space="0" w:color="auto" w:frame="1"/>
          <w:lang w:val="sk-SK"/>
        </w:rPr>
        <w:t>Crapo</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The</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Tutte</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polynomial</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Aequationes</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Math</w:t>
      </w:r>
      <w:proofErr w:type="spellEnd"/>
      <w:r w:rsidRPr="00CE0AAF">
        <w:rPr>
          <w:rFonts w:ascii="Arial" w:hAnsi="Arial" w:cs="Arial"/>
          <w:color w:val="000000"/>
          <w:highlight w:val="lightGray"/>
          <w:bdr w:val="none" w:sz="0" w:space="0" w:color="auto" w:frame="1"/>
          <w:lang w:val="sk-SK"/>
        </w:rPr>
        <w:t>. 3 (1969) 211–229.</w:t>
      </w:r>
    </w:p>
    <w:p w14:paraId="5EADBEAA" w14:textId="77777777" w:rsidR="00CE0AAF" w:rsidRPr="00CE0AAF" w:rsidRDefault="00CE0AAF" w:rsidP="00CE0AAF">
      <w:pPr>
        <w:pStyle w:val="paragraph"/>
        <w:tabs>
          <w:tab w:val="left" w:pos="708"/>
          <w:tab w:val="left" w:pos="1389"/>
        </w:tabs>
        <w:spacing w:before="0" w:beforeAutospacing="0" w:afterAutospacing="0"/>
        <w:rPr>
          <w:rFonts w:ascii="Arial" w:hAnsi="Arial" w:cs="Arial"/>
          <w:color w:val="000000"/>
          <w:highlight w:val="lightGray"/>
          <w:bdr w:val="none" w:sz="0" w:space="0" w:color="auto" w:frame="1"/>
          <w:lang w:val="sk-SK"/>
        </w:rPr>
      </w:pPr>
      <w:r w:rsidRPr="00CE0AAF">
        <w:rPr>
          <w:rFonts w:ascii="Arial" w:hAnsi="Arial" w:cs="Arial"/>
          <w:color w:val="000000"/>
          <w:highlight w:val="lightGray"/>
          <w:bdr w:val="none" w:sz="0" w:space="0" w:color="auto" w:frame="1"/>
          <w:lang w:val="sk-SK"/>
        </w:rPr>
        <w:t xml:space="preserve">[EMM] J. </w:t>
      </w:r>
      <w:proofErr w:type="spellStart"/>
      <w:r w:rsidRPr="00CE0AAF">
        <w:rPr>
          <w:rFonts w:ascii="Arial" w:hAnsi="Arial" w:cs="Arial"/>
          <w:color w:val="000000"/>
          <w:highlight w:val="lightGray"/>
          <w:bdr w:val="none" w:sz="0" w:space="0" w:color="auto" w:frame="1"/>
          <w:lang w:val="sk-SK"/>
        </w:rPr>
        <w:t>Ellis-Monaghan</w:t>
      </w:r>
      <w:proofErr w:type="spellEnd"/>
      <w:r w:rsidRPr="00CE0AAF">
        <w:rPr>
          <w:rFonts w:ascii="Arial" w:hAnsi="Arial" w:cs="Arial"/>
          <w:color w:val="000000"/>
          <w:highlight w:val="lightGray"/>
          <w:bdr w:val="none" w:sz="0" w:space="0" w:color="auto" w:frame="1"/>
          <w:lang w:val="sk-SK"/>
        </w:rPr>
        <w:t xml:space="preserve">, I. </w:t>
      </w:r>
      <w:proofErr w:type="spellStart"/>
      <w:r w:rsidRPr="00CE0AAF">
        <w:rPr>
          <w:rFonts w:ascii="Arial" w:hAnsi="Arial" w:cs="Arial"/>
          <w:color w:val="000000"/>
          <w:highlight w:val="lightGray"/>
          <w:bdr w:val="none" w:sz="0" w:space="0" w:color="auto" w:frame="1"/>
          <w:lang w:val="sk-SK"/>
        </w:rPr>
        <w:t>Moffat</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Editors</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Handbook</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of</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the</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Tutte</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Polynomial</w:t>
      </w:r>
      <w:proofErr w:type="spellEnd"/>
      <w:r w:rsidRPr="00CE0AAF">
        <w:rPr>
          <w:rFonts w:ascii="Arial" w:hAnsi="Arial" w:cs="Arial"/>
          <w:color w:val="000000"/>
          <w:highlight w:val="lightGray"/>
          <w:bdr w:val="none" w:sz="0" w:space="0" w:color="auto" w:frame="1"/>
          <w:lang w:val="sk-SK"/>
        </w:rPr>
        <w:t xml:space="preserve"> and </w:t>
      </w:r>
      <w:proofErr w:type="spellStart"/>
      <w:r w:rsidRPr="00CE0AAF">
        <w:rPr>
          <w:rFonts w:ascii="Arial" w:hAnsi="Arial" w:cs="Arial"/>
          <w:color w:val="000000"/>
          <w:highlight w:val="lightGray"/>
          <w:bdr w:val="none" w:sz="0" w:space="0" w:color="auto" w:frame="1"/>
          <w:lang w:val="sk-SK"/>
        </w:rPr>
        <w:t>Related</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Topics</w:t>
      </w:r>
      <w:proofErr w:type="spellEnd"/>
      <w:r w:rsidRPr="00CE0AAF">
        <w:rPr>
          <w:rFonts w:ascii="Arial" w:hAnsi="Arial" w:cs="Arial"/>
          <w:color w:val="000000"/>
          <w:highlight w:val="lightGray"/>
          <w:bdr w:val="none" w:sz="0" w:space="0" w:color="auto" w:frame="1"/>
          <w:lang w:val="sk-SK"/>
        </w:rPr>
        <w:t xml:space="preserve">, CRC Press, Boca </w:t>
      </w:r>
      <w:proofErr w:type="spellStart"/>
      <w:r w:rsidRPr="00CE0AAF">
        <w:rPr>
          <w:rFonts w:ascii="Arial" w:hAnsi="Arial" w:cs="Arial"/>
          <w:color w:val="000000"/>
          <w:highlight w:val="lightGray"/>
          <w:bdr w:val="none" w:sz="0" w:space="0" w:color="auto" w:frame="1"/>
          <w:lang w:val="sk-SK"/>
        </w:rPr>
        <w:t>Raton</w:t>
      </w:r>
      <w:proofErr w:type="spellEnd"/>
      <w:r w:rsidRPr="00CE0AAF">
        <w:rPr>
          <w:rFonts w:ascii="Arial" w:hAnsi="Arial" w:cs="Arial"/>
          <w:color w:val="000000"/>
          <w:highlight w:val="lightGray"/>
          <w:bdr w:val="none" w:sz="0" w:space="0" w:color="auto" w:frame="1"/>
          <w:lang w:val="sk-SK"/>
        </w:rPr>
        <w:t xml:space="preserve">, FL, 2022. </w:t>
      </w:r>
    </w:p>
    <w:p w14:paraId="4A7874F2" w14:textId="77777777" w:rsidR="00CE0AAF" w:rsidRPr="00CE0AAF" w:rsidRDefault="00CE0AAF" w:rsidP="00CE0AAF">
      <w:pPr>
        <w:pStyle w:val="paragraph"/>
        <w:tabs>
          <w:tab w:val="left" w:pos="708"/>
          <w:tab w:val="left" w:pos="1389"/>
        </w:tabs>
        <w:spacing w:before="0" w:beforeAutospacing="0" w:afterAutospacing="0"/>
        <w:rPr>
          <w:rFonts w:ascii="Arial" w:hAnsi="Arial" w:cs="Arial"/>
          <w:color w:val="000000"/>
          <w:highlight w:val="lightGray"/>
          <w:bdr w:val="none" w:sz="0" w:space="0" w:color="auto" w:frame="1"/>
          <w:lang w:val="sk-SK"/>
        </w:rPr>
      </w:pPr>
      <w:r w:rsidRPr="00CE0AAF">
        <w:rPr>
          <w:rFonts w:ascii="Arial" w:hAnsi="Arial" w:cs="Arial"/>
          <w:color w:val="000000"/>
          <w:highlight w:val="lightGray"/>
          <w:bdr w:val="none" w:sz="0" w:space="0" w:color="auto" w:frame="1"/>
          <w:lang w:val="sk-SK"/>
        </w:rPr>
        <w:t xml:space="preserve">[K02] M. Kochol, </w:t>
      </w:r>
      <w:proofErr w:type="spellStart"/>
      <w:r w:rsidRPr="00CE0AAF">
        <w:rPr>
          <w:rFonts w:ascii="Arial" w:hAnsi="Arial" w:cs="Arial"/>
          <w:color w:val="000000"/>
          <w:highlight w:val="lightGray"/>
          <w:bdr w:val="none" w:sz="0" w:space="0" w:color="auto" w:frame="1"/>
          <w:lang w:val="sk-SK"/>
        </w:rPr>
        <w:t>Superposition</w:t>
      </w:r>
      <w:proofErr w:type="spellEnd"/>
      <w:r w:rsidRPr="00CE0AAF">
        <w:rPr>
          <w:rFonts w:ascii="Arial" w:hAnsi="Arial" w:cs="Arial"/>
          <w:color w:val="000000"/>
          <w:highlight w:val="lightGray"/>
          <w:bdr w:val="none" w:sz="0" w:space="0" w:color="auto" w:frame="1"/>
          <w:lang w:val="sk-SK"/>
        </w:rPr>
        <w:t xml:space="preserve"> and </w:t>
      </w:r>
      <w:proofErr w:type="spellStart"/>
      <w:r w:rsidRPr="00CE0AAF">
        <w:rPr>
          <w:rFonts w:ascii="Arial" w:hAnsi="Arial" w:cs="Arial"/>
          <w:color w:val="000000"/>
          <w:highlight w:val="lightGray"/>
          <w:bdr w:val="none" w:sz="0" w:space="0" w:color="auto" w:frame="1"/>
          <w:lang w:val="sk-SK"/>
        </w:rPr>
        <w:t>constructions</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of</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graphs</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without</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nowhere-zero</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i/>
          <w:color w:val="000000"/>
          <w:highlight w:val="lightGray"/>
          <w:bdr w:val="none" w:sz="0" w:space="0" w:color="auto" w:frame="1"/>
          <w:lang w:val="sk-SK"/>
        </w:rPr>
        <w:t>k</w:t>
      </w:r>
      <w:r w:rsidRPr="00CE0AAF">
        <w:rPr>
          <w:rFonts w:ascii="Arial" w:hAnsi="Arial" w:cs="Arial"/>
          <w:color w:val="000000"/>
          <w:highlight w:val="lightGray"/>
          <w:bdr w:val="none" w:sz="0" w:space="0" w:color="auto" w:frame="1"/>
          <w:lang w:val="sk-SK"/>
        </w:rPr>
        <w:t>-flows</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European</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Journal</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of</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Combinatorics</w:t>
      </w:r>
      <w:proofErr w:type="spellEnd"/>
      <w:r w:rsidRPr="00CE0AAF">
        <w:rPr>
          <w:rFonts w:ascii="Arial" w:hAnsi="Arial" w:cs="Arial"/>
          <w:color w:val="000000"/>
          <w:highlight w:val="lightGray"/>
          <w:bdr w:val="none" w:sz="0" w:space="0" w:color="auto" w:frame="1"/>
          <w:lang w:val="sk-SK"/>
        </w:rPr>
        <w:t xml:space="preserve"> 23 (2002) 281–306.</w:t>
      </w:r>
    </w:p>
    <w:p w14:paraId="0A2B450E" w14:textId="77777777" w:rsidR="00CE0AAF" w:rsidRPr="00CE0AAF" w:rsidRDefault="00CE0AAF" w:rsidP="00CE0AAF">
      <w:pPr>
        <w:pStyle w:val="paragraph"/>
        <w:tabs>
          <w:tab w:val="left" w:pos="708"/>
          <w:tab w:val="left" w:pos="1389"/>
        </w:tabs>
        <w:spacing w:before="0" w:beforeAutospacing="0" w:afterAutospacing="0"/>
        <w:rPr>
          <w:rFonts w:ascii="Arial" w:hAnsi="Arial" w:cs="Arial"/>
          <w:color w:val="000000"/>
          <w:highlight w:val="lightGray"/>
          <w:bdr w:val="none" w:sz="0" w:space="0" w:color="auto" w:frame="1"/>
          <w:lang w:val="sk-SK"/>
        </w:rPr>
      </w:pPr>
      <w:r w:rsidRPr="00CE0AAF">
        <w:rPr>
          <w:rFonts w:ascii="Arial" w:hAnsi="Arial" w:cs="Arial"/>
          <w:color w:val="000000"/>
          <w:highlight w:val="lightGray"/>
          <w:bdr w:val="none" w:sz="0" w:space="0" w:color="auto" w:frame="1"/>
          <w:lang w:val="sk-SK"/>
        </w:rPr>
        <w:t xml:space="preserve">[K15] M. Kochol, </w:t>
      </w:r>
      <w:proofErr w:type="spellStart"/>
      <w:r w:rsidRPr="00CE0AAF">
        <w:rPr>
          <w:rFonts w:ascii="Arial" w:hAnsi="Arial" w:cs="Arial"/>
          <w:color w:val="000000"/>
          <w:highlight w:val="lightGray"/>
          <w:bdr w:val="none" w:sz="0" w:space="0" w:color="auto" w:frame="1"/>
          <w:lang w:val="sk-SK"/>
        </w:rPr>
        <w:t>Quantitative</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methods</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for</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nowhere-zero</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flows</w:t>
      </w:r>
      <w:proofErr w:type="spellEnd"/>
      <w:r w:rsidRPr="00CE0AAF">
        <w:rPr>
          <w:rFonts w:ascii="Arial" w:hAnsi="Arial" w:cs="Arial"/>
          <w:color w:val="000000"/>
          <w:highlight w:val="lightGray"/>
          <w:bdr w:val="none" w:sz="0" w:space="0" w:color="auto" w:frame="1"/>
          <w:lang w:val="sk-SK"/>
        </w:rPr>
        <w:t xml:space="preserve"> and </w:t>
      </w:r>
      <w:proofErr w:type="spellStart"/>
      <w:r w:rsidRPr="00CE0AAF">
        <w:rPr>
          <w:rFonts w:ascii="Arial" w:hAnsi="Arial" w:cs="Arial"/>
          <w:color w:val="000000"/>
          <w:highlight w:val="lightGray"/>
          <w:bdr w:val="none" w:sz="0" w:space="0" w:color="auto" w:frame="1"/>
          <w:lang w:val="sk-SK"/>
        </w:rPr>
        <w:t>edge-colorings</w:t>
      </w:r>
      <w:proofErr w:type="spellEnd"/>
      <w:r w:rsidRPr="00CE0AAF">
        <w:rPr>
          <w:rFonts w:ascii="Arial" w:hAnsi="Arial" w:cs="Arial"/>
          <w:color w:val="000000"/>
          <w:highlight w:val="lightGray"/>
          <w:bdr w:val="none" w:sz="0" w:space="0" w:color="auto" w:frame="1"/>
          <w:lang w:val="sk-SK"/>
        </w:rPr>
        <w:t xml:space="preserve">, in: M. </w:t>
      </w:r>
      <w:proofErr w:type="spellStart"/>
      <w:r w:rsidRPr="00CE0AAF">
        <w:rPr>
          <w:rFonts w:ascii="Arial" w:hAnsi="Arial" w:cs="Arial"/>
          <w:color w:val="000000"/>
          <w:highlight w:val="lightGray"/>
          <w:bdr w:val="none" w:sz="0" w:space="0" w:color="auto" w:frame="1"/>
          <w:lang w:val="sk-SK"/>
        </w:rPr>
        <w:t>Dehmer</w:t>
      </w:r>
      <w:proofErr w:type="spellEnd"/>
      <w:r w:rsidRPr="00CE0AAF">
        <w:rPr>
          <w:rFonts w:ascii="Arial" w:hAnsi="Arial" w:cs="Arial"/>
          <w:color w:val="000000"/>
          <w:highlight w:val="lightGray"/>
          <w:bdr w:val="none" w:sz="0" w:space="0" w:color="auto" w:frame="1"/>
          <w:lang w:val="sk-SK"/>
        </w:rPr>
        <w:t xml:space="preserve">, F. </w:t>
      </w:r>
      <w:proofErr w:type="spellStart"/>
      <w:r w:rsidRPr="00CE0AAF">
        <w:rPr>
          <w:rFonts w:ascii="Arial" w:hAnsi="Arial" w:cs="Arial"/>
          <w:color w:val="000000"/>
          <w:highlight w:val="lightGray"/>
          <w:bdr w:val="none" w:sz="0" w:space="0" w:color="auto" w:frame="1"/>
          <w:lang w:val="sk-SK"/>
        </w:rPr>
        <w:t>Emmert-Streib</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Quantitative</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Graph</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Theory</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Theoretical</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Foundations</w:t>
      </w:r>
      <w:proofErr w:type="spellEnd"/>
      <w:r w:rsidRPr="00CE0AAF">
        <w:rPr>
          <w:rFonts w:ascii="Arial" w:hAnsi="Arial" w:cs="Arial"/>
          <w:color w:val="000000"/>
          <w:highlight w:val="lightGray"/>
          <w:bdr w:val="none" w:sz="0" w:space="0" w:color="auto" w:frame="1"/>
          <w:lang w:val="sk-SK"/>
        </w:rPr>
        <w:t xml:space="preserve"> and </w:t>
      </w:r>
      <w:proofErr w:type="spellStart"/>
      <w:r w:rsidRPr="00CE0AAF">
        <w:rPr>
          <w:rFonts w:ascii="Arial" w:hAnsi="Arial" w:cs="Arial"/>
          <w:color w:val="000000"/>
          <w:highlight w:val="lightGray"/>
          <w:bdr w:val="none" w:sz="0" w:space="0" w:color="auto" w:frame="1"/>
          <w:lang w:val="sk-SK"/>
        </w:rPr>
        <w:t>Applications</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pp</w:t>
      </w:r>
      <w:proofErr w:type="spellEnd"/>
      <w:r w:rsidRPr="00CE0AAF">
        <w:rPr>
          <w:rFonts w:ascii="Arial" w:hAnsi="Arial" w:cs="Arial"/>
          <w:color w:val="000000"/>
          <w:highlight w:val="lightGray"/>
          <w:bdr w:val="none" w:sz="0" w:space="0" w:color="auto" w:frame="1"/>
          <w:lang w:val="sk-SK"/>
        </w:rPr>
        <w:t xml:space="preserve">. 141–180, </w:t>
      </w:r>
      <w:proofErr w:type="spellStart"/>
      <w:r w:rsidRPr="00CE0AAF">
        <w:rPr>
          <w:rFonts w:ascii="Arial" w:hAnsi="Arial" w:cs="Arial"/>
          <w:color w:val="000000"/>
          <w:highlight w:val="lightGray"/>
          <w:bdr w:val="none" w:sz="0" w:space="0" w:color="auto" w:frame="1"/>
          <w:lang w:val="sk-SK"/>
        </w:rPr>
        <w:t>Chapman</w:t>
      </w:r>
      <w:proofErr w:type="spellEnd"/>
      <w:r w:rsidRPr="00CE0AAF">
        <w:rPr>
          <w:rFonts w:ascii="Arial" w:hAnsi="Arial" w:cs="Arial"/>
          <w:color w:val="000000"/>
          <w:highlight w:val="lightGray"/>
          <w:bdr w:val="none" w:sz="0" w:space="0" w:color="auto" w:frame="1"/>
          <w:lang w:val="sk-SK"/>
        </w:rPr>
        <w:t xml:space="preserve"> and </w:t>
      </w:r>
      <w:proofErr w:type="spellStart"/>
      <w:r w:rsidRPr="00CE0AAF">
        <w:rPr>
          <w:rFonts w:ascii="Arial" w:hAnsi="Arial" w:cs="Arial"/>
          <w:color w:val="000000"/>
          <w:highlight w:val="lightGray"/>
          <w:bdr w:val="none" w:sz="0" w:space="0" w:color="auto" w:frame="1"/>
          <w:lang w:val="sk-SK"/>
        </w:rPr>
        <w:t>Hall</w:t>
      </w:r>
      <w:proofErr w:type="spellEnd"/>
      <w:r w:rsidRPr="00CE0AAF">
        <w:rPr>
          <w:rFonts w:ascii="Arial" w:hAnsi="Arial" w:cs="Arial"/>
          <w:color w:val="000000"/>
          <w:highlight w:val="lightGray"/>
          <w:bdr w:val="none" w:sz="0" w:space="0" w:color="auto" w:frame="1"/>
          <w:lang w:val="sk-SK"/>
        </w:rPr>
        <w:t xml:space="preserve">/CRC Press, Boca </w:t>
      </w:r>
      <w:proofErr w:type="spellStart"/>
      <w:r w:rsidRPr="00CE0AAF">
        <w:rPr>
          <w:rFonts w:ascii="Arial" w:hAnsi="Arial" w:cs="Arial"/>
          <w:color w:val="000000"/>
          <w:highlight w:val="lightGray"/>
          <w:bdr w:val="none" w:sz="0" w:space="0" w:color="auto" w:frame="1"/>
          <w:lang w:val="sk-SK"/>
        </w:rPr>
        <w:t>Raton</w:t>
      </w:r>
      <w:proofErr w:type="spellEnd"/>
      <w:r w:rsidRPr="00CE0AAF">
        <w:rPr>
          <w:rFonts w:ascii="Arial" w:hAnsi="Arial" w:cs="Arial"/>
          <w:color w:val="000000"/>
          <w:highlight w:val="lightGray"/>
          <w:bdr w:val="none" w:sz="0" w:space="0" w:color="auto" w:frame="1"/>
          <w:lang w:val="sk-SK"/>
        </w:rPr>
        <w:t>, FL, 2015.</w:t>
      </w:r>
    </w:p>
    <w:p w14:paraId="3904D518" w14:textId="77777777" w:rsidR="00CE0AAF" w:rsidRPr="00CE0AAF" w:rsidRDefault="00CE0AAF" w:rsidP="00CE0AAF">
      <w:pPr>
        <w:pStyle w:val="paragraph"/>
        <w:tabs>
          <w:tab w:val="left" w:pos="708"/>
          <w:tab w:val="left" w:pos="1389"/>
        </w:tabs>
        <w:spacing w:before="0" w:beforeAutospacing="0" w:afterAutospacing="0"/>
        <w:rPr>
          <w:rFonts w:ascii="Arial" w:hAnsi="Arial" w:cs="Arial"/>
          <w:color w:val="000000"/>
          <w:highlight w:val="lightGray"/>
          <w:bdr w:val="none" w:sz="0" w:space="0" w:color="auto" w:frame="1"/>
          <w:lang w:val="sk-SK"/>
        </w:rPr>
      </w:pPr>
      <w:r w:rsidRPr="00CE0AAF">
        <w:rPr>
          <w:rFonts w:ascii="Arial" w:hAnsi="Arial" w:cs="Arial"/>
          <w:color w:val="000000"/>
          <w:highlight w:val="lightGray"/>
          <w:bdr w:val="none" w:sz="0" w:space="0" w:color="auto" w:frame="1"/>
          <w:lang w:val="sk-SK"/>
        </w:rPr>
        <w:t xml:space="preserve">[K21] M. Kochol, </w:t>
      </w:r>
      <w:proofErr w:type="spellStart"/>
      <w:r w:rsidRPr="00CE0AAF">
        <w:rPr>
          <w:rFonts w:ascii="Arial" w:hAnsi="Arial" w:cs="Arial"/>
          <w:color w:val="000000"/>
          <w:highlight w:val="lightGray"/>
          <w:bdr w:val="none" w:sz="0" w:space="0" w:color="auto" w:frame="1"/>
          <w:lang w:val="sk-SK"/>
        </w:rPr>
        <w:t>Interpretations</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of</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the</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Tutte</w:t>
      </w:r>
      <w:proofErr w:type="spellEnd"/>
      <w:r w:rsidRPr="00CE0AAF">
        <w:rPr>
          <w:rFonts w:ascii="Arial" w:hAnsi="Arial" w:cs="Arial"/>
          <w:color w:val="000000"/>
          <w:highlight w:val="lightGray"/>
          <w:bdr w:val="none" w:sz="0" w:space="0" w:color="auto" w:frame="1"/>
          <w:lang w:val="sk-SK"/>
        </w:rPr>
        <w:t xml:space="preserve"> and </w:t>
      </w:r>
      <w:proofErr w:type="spellStart"/>
      <w:r w:rsidRPr="00CE0AAF">
        <w:rPr>
          <w:rFonts w:ascii="Arial" w:hAnsi="Arial" w:cs="Arial"/>
          <w:color w:val="000000"/>
          <w:highlight w:val="lightGray"/>
          <w:bdr w:val="none" w:sz="0" w:space="0" w:color="auto" w:frame="1"/>
          <w:lang w:val="sk-SK"/>
        </w:rPr>
        <w:t>characteristic</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polynomials</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of</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matroids</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Journal</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of</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Algebraic</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Combinatorics</w:t>
      </w:r>
      <w:proofErr w:type="spellEnd"/>
      <w:r w:rsidRPr="00CE0AAF">
        <w:rPr>
          <w:rFonts w:ascii="Arial" w:hAnsi="Arial" w:cs="Arial"/>
          <w:color w:val="000000"/>
          <w:highlight w:val="lightGray"/>
          <w:bdr w:val="none" w:sz="0" w:space="0" w:color="auto" w:frame="1"/>
          <w:lang w:val="sk-SK"/>
        </w:rPr>
        <w:t xml:space="preserve"> 53 (2021) 1–9.</w:t>
      </w:r>
    </w:p>
    <w:p w14:paraId="096FDD9A" w14:textId="77777777" w:rsidR="00CE0AAF" w:rsidRPr="00CE0AAF" w:rsidRDefault="00CE0AAF" w:rsidP="00CE0AAF">
      <w:pPr>
        <w:pStyle w:val="paragraph"/>
        <w:tabs>
          <w:tab w:val="left" w:pos="708"/>
          <w:tab w:val="left" w:pos="1389"/>
        </w:tabs>
        <w:spacing w:before="0" w:beforeAutospacing="0" w:afterAutospacing="0"/>
        <w:rPr>
          <w:rFonts w:ascii="Arial" w:hAnsi="Arial" w:cs="Arial"/>
          <w:color w:val="000000"/>
          <w:highlight w:val="lightGray"/>
          <w:bdr w:val="none" w:sz="0" w:space="0" w:color="auto" w:frame="1"/>
          <w:lang w:val="sk-SK"/>
        </w:rPr>
      </w:pPr>
      <w:r w:rsidRPr="00CE0AAF">
        <w:rPr>
          <w:rFonts w:ascii="Arial" w:hAnsi="Arial" w:cs="Arial"/>
          <w:color w:val="000000"/>
          <w:highlight w:val="lightGray"/>
          <w:bdr w:val="none" w:sz="0" w:space="0" w:color="auto" w:frame="1"/>
          <w:lang w:val="sk-SK"/>
        </w:rPr>
        <w:t xml:space="preserve">[K22a] M. Kochol, </w:t>
      </w:r>
      <w:proofErr w:type="spellStart"/>
      <w:r w:rsidRPr="00CE0AAF">
        <w:rPr>
          <w:rFonts w:ascii="Arial" w:hAnsi="Arial" w:cs="Arial"/>
          <w:color w:val="000000"/>
          <w:highlight w:val="lightGray"/>
          <w:bdr w:val="none" w:sz="0" w:space="0" w:color="auto" w:frame="1"/>
          <w:lang w:val="sk-SK"/>
        </w:rPr>
        <w:t>Polynomials</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counting</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nowhere-zero</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chains</w:t>
      </w:r>
      <w:proofErr w:type="spellEnd"/>
      <w:r w:rsidRPr="00CE0AAF">
        <w:rPr>
          <w:rFonts w:ascii="Arial" w:hAnsi="Arial" w:cs="Arial"/>
          <w:color w:val="000000"/>
          <w:highlight w:val="lightGray"/>
          <w:bdr w:val="none" w:sz="0" w:space="0" w:color="auto" w:frame="1"/>
          <w:lang w:val="sk-SK"/>
        </w:rPr>
        <w:t xml:space="preserve"> in </w:t>
      </w:r>
      <w:proofErr w:type="spellStart"/>
      <w:r w:rsidRPr="00CE0AAF">
        <w:rPr>
          <w:rFonts w:ascii="Arial" w:hAnsi="Arial" w:cs="Arial"/>
          <w:color w:val="000000"/>
          <w:highlight w:val="lightGray"/>
          <w:bdr w:val="none" w:sz="0" w:space="0" w:color="auto" w:frame="1"/>
          <w:lang w:val="sk-SK"/>
        </w:rPr>
        <w:t>graphs</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The</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Electronic</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Journal</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of</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Combinatorics</w:t>
      </w:r>
      <w:proofErr w:type="spellEnd"/>
      <w:r w:rsidRPr="00CE0AAF">
        <w:rPr>
          <w:rFonts w:ascii="Arial" w:hAnsi="Arial" w:cs="Arial"/>
          <w:color w:val="000000"/>
          <w:highlight w:val="lightGray"/>
          <w:bdr w:val="none" w:sz="0" w:space="0" w:color="auto" w:frame="1"/>
          <w:lang w:val="sk-SK"/>
        </w:rPr>
        <w:t xml:space="preserve"> 29(1) (2022) #P1.19.</w:t>
      </w:r>
    </w:p>
    <w:p w14:paraId="2395154B" w14:textId="77777777" w:rsidR="00CE0AAF" w:rsidRPr="00CE0AAF" w:rsidRDefault="00CE0AAF" w:rsidP="00CE0AAF">
      <w:pPr>
        <w:pStyle w:val="paragraph"/>
        <w:tabs>
          <w:tab w:val="left" w:pos="708"/>
          <w:tab w:val="left" w:pos="1389"/>
        </w:tabs>
        <w:spacing w:before="0" w:beforeAutospacing="0" w:afterAutospacing="0"/>
        <w:rPr>
          <w:rFonts w:ascii="Arial" w:hAnsi="Arial" w:cs="Arial"/>
          <w:color w:val="000000"/>
          <w:highlight w:val="lightGray"/>
          <w:bdr w:val="none" w:sz="0" w:space="0" w:color="auto" w:frame="1"/>
          <w:lang w:val="sk-SK"/>
        </w:rPr>
      </w:pPr>
      <w:r w:rsidRPr="00CE0AAF">
        <w:rPr>
          <w:rFonts w:ascii="Arial" w:hAnsi="Arial" w:cs="Arial"/>
          <w:color w:val="000000"/>
          <w:highlight w:val="lightGray"/>
          <w:bdr w:val="none" w:sz="0" w:space="0" w:color="auto" w:frame="1"/>
          <w:lang w:val="sk-SK"/>
        </w:rPr>
        <w:t xml:space="preserve">[K22b] M. Kochol, </w:t>
      </w:r>
      <w:proofErr w:type="spellStart"/>
      <w:r w:rsidRPr="00CE0AAF">
        <w:rPr>
          <w:rFonts w:ascii="Arial" w:hAnsi="Arial" w:cs="Arial"/>
          <w:color w:val="000000"/>
          <w:highlight w:val="lightGray"/>
          <w:bdr w:val="none" w:sz="0" w:space="0" w:color="auto" w:frame="1"/>
          <w:lang w:val="sk-SK"/>
        </w:rPr>
        <w:t>Interpretations</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for</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the</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Tutte</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polynomials</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of</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morphisms</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of</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matroids</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Discrete</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Applied</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Mathematics</w:t>
      </w:r>
      <w:proofErr w:type="spellEnd"/>
      <w:r w:rsidRPr="00CE0AAF">
        <w:rPr>
          <w:rFonts w:ascii="Arial" w:hAnsi="Arial" w:cs="Arial"/>
          <w:color w:val="000000"/>
          <w:highlight w:val="lightGray"/>
          <w:bdr w:val="none" w:sz="0" w:space="0" w:color="auto" w:frame="1"/>
          <w:lang w:val="sk-SK"/>
        </w:rPr>
        <w:t xml:space="preserve"> 322 (2022) 210–216.</w:t>
      </w:r>
    </w:p>
    <w:p w14:paraId="295EA880" w14:textId="77777777" w:rsidR="00CE0AAF" w:rsidRPr="00CE0AAF" w:rsidRDefault="00CE0AAF" w:rsidP="00CE0AAF">
      <w:pPr>
        <w:pStyle w:val="paragraph"/>
        <w:tabs>
          <w:tab w:val="left" w:pos="708"/>
          <w:tab w:val="left" w:pos="1389"/>
        </w:tabs>
        <w:spacing w:before="0" w:beforeAutospacing="0" w:afterAutospacing="0"/>
        <w:rPr>
          <w:rFonts w:ascii="Arial" w:hAnsi="Arial" w:cs="Arial"/>
          <w:color w:val="000000"/>
          <w:highlight w:val="lightGray"/>
          <w:bdr w:val="none" w:sz="0" w:space="0" w:color="auto" w:frame="1"/>
          <w:lang w:val="sk-SK"/>
        </w:rPr>
      </w:pPr>
      <w:r w:rsidRPr="00CE0AAF">
        <w:rPr>
          <w:rFonts w:ascii="Arial" w:hAnsi="Arial" w:cs="Arial"/>
          <w:color w:val="000000"/>
          <w:highlight w:val="lightGray"/>
          <w:bdr w:val="none" w:sz="0" w:space="0" w:color="auto" w:frame="1"/>
          <w:lang w:val="sk-SK"/>
        </w:rPr>
        <w:t xml:space="preserve">[K23a] M. Kochol, </w:t>
      </w:r>
      <w:proofErr w:type="spellStart"/>
      <w:r w:rsidRPr="00CE0AAF">
        <w:rPr>
          <w:rFonts w:ascii="Arial" w:hAnsi="Arial" w:cs="Arial"/>
          <w:color w:val="000000"/>
          <w:highlight w:val="lightGray"/>
          <w:bdr w:val="none" w:sz="0" w:space="0" w:color="auto" w:frame="1"/>
          <w:lang w:val="sk-SK"/>
        </w:rPr>
        <w:t>Linear</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algebraic</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relations</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among</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cardinalities</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of</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sets</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of</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matroid</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functions</w:t>
      </w:r>
      <w:proofErr w:type="spellEnd"/>
      <w:r w:rsidRPr="00CE0AAF">
        <w:rPr>
          <w:rFonts w:ascii="Arial" w:hAnsi="Arial" w:cs="Arial"/>
          <w:color w:val="000000"/>
          <w:highlight w:val="lightGray"/>
          <w:bdr w:val="none" w:sz="0" w:space="0" w:color="auto" w:frame="1"/>
          <w:lang w:val="sk-SK"/>
        </w:rPr>
        <w:t xml:space="preserve">, </w:t>
      </w:r>
      <w:proofErr w:type="spellStart"/>
      <w:r w:rsidRPr="00CE0AAF">
        <w:rPr>
          <w:rFonts w:ascii="Arial" w:hAnsi="Arial" w:cs="Arial"/>
          <w:color w:val="000000"/>
          <w:highlight w:val="lightGray"/>
          <w:bdr w:val="none" w:sz="0" w:space="0" w:color="auto" w:frame="1"/>
          <w:lang w:val="sk-SK"/>
        </w:rPr>
        <w:t>Mathematics</w:t>
      </w:r>
      <w:proofErr w:type="spellEnd"/>
      <w:r w:rsidRPr="00CE0AAF">
        <w:rPr>
          <w:rFonts w:ascii="Arial" w:hAnsi="Arial" w:cs="Arial"/>
          <w:color w:val="000000"/>
          <w:highlight w:val="lightGray"/>
          <w:bdr w:val="none" w:sz="0" w:space="0" w:color="auto" w:frame="1"/>
          <w:lang w:val="sk-SK"/>
        </w:rPr>
        <w:t xml:space="preserve"> 11(11) (2023) 2570.</w:t>
      </w:r>
    </w:p>
    <w:p w14:paraId="39682497" w14:textId="77777777" w:rsidR="00CE0AAF" w:rsidRPr="008C5AEA" w:rsidRDefault="00CE0AAF" w:rsidP="00CE0AAF">
      <w:pPr>
        <w:pStyle w:val="paragraph"/>
        <w:tabs>
          <w:tab w:val="left" w:pos="708"/>
          <w:tab w:val="left" w:pos="1389"/>
        </w:tabs>
        <w:spacing w:before="0" w:beforeAutospacing="0" w:after="120" w:afterAutospacing="0"/>
        <w:jc w:val="both"/>
        <w:textAlignment w:val="baseline"/>
        <w:rPr>
          <w:rStyle w:val="normaltextrun"/>
          <w:rFonts w:ascii="Arial" w:hAnsi="Arial" w:cs="Arial"/>
          <w:color w:val="000000"/>
          <w:sz w:val="22"/>
          <w:highlight w:val="lightGray"/>
          <w:bdr w:val="none" w:sz="0" w:space="0" w:color="auto" w:frame="1"/>
          <w:lang w:val="en-GB"/>
        </w:rPr>
      </w:pPr>
    </w:p>
    <w:p w14:paraId="23380533" w14:textId="65086F2C" w:rsidR="00400CCB" w:rsidRDefault="000912AF">
      <w:pPr>
        <w:pStyle w:val="paragraph"/>
        <w:spacing w:before="0" w:beforeAutospacing="0" w:after="120" w:afterAutospacing="0"/>
        <w:jc w:val="both"/>
        <w:textAlignment w:val="baseline"/>
        <w:rPr>
          <w:rStyle w:val="normaltextrun"/>
          <w:rFonts w:ascii="Arial" w:hAnsi="Arial" w:cs="Arial"/>
          <w:i/>
          <w:sz w:val="22"/>
          <w:highlight w:val="lightGray"/>
          <w:lang w:val="en-GB"/>
        </w:rPr>
      </w:pPr>
      <w:r w:rsidRPr="004B3EBA">
        <w:rPr>
          <w:rStyle w:val="normaltextrun"/>
          <w:rFonts w:ascii="Arial" w:hAnsi="Arial" w:cs="Arial"/>
          <w:i/>
          <w:color w:val="000000" w:themeColor="text1"/>
          <w:sz w:val="22"/>
          <w:highlight w:val="lightGray"/>
          <w:lang w:val="en-GB"/>
        </w:rPr>
        <w:t>How</w:t>
      </w:r>
      <w:r w:rsidRPr="004B3EBA">
        <w:rPr>
          <w:rStyle w:val="normaltextrun"/>
          <w:rFonts w:ascii="Arial" w:hAnsi="Arial" w:cs="Arial"/>
          <w:i/>
          <w:sz w:val="22"/>
          <w:highlight w:val="lightGray"/>
          <w:lang w:val="en-GB"/>
        </w:rPr>
        <w:t xml:space="preserve"> does the project go beyond the currently available solutions, procedures, etc.? What </w:t>
      </w:r>
      <w:r w:rsidR="002860FC" w:rsidRPr="004B3EBA">
        <w:rPr>
          <w:rStyle w:val="normaltextrun"/>
          <w:rFonts w:ascii="Arial" w:hAnsi="Arial" w:cs="Arial"/>
          <w:i/>
          <w:sz w:val="22"/>
          <w:highlight w:val="lightGray"/>
          <w:lang w:val="en-GB"/>
        </w:rPr>
        <w:t>makes it</w:t>
      </w:r>
      <w:r w:rsidRPr="004B3EBA">
        <w:rPr>
          <w:rStyle w:val="normaltextrun"/>
          <w:rFonts w:ascii="Arial" w:hAnsi="Arial" w:cs="Arial"/>
          <w:i/>
          <w:sz w:val="22"/>
          <w:highlight w:val="lightGray"/>
          <w:lang w:val="en-GB"/>
        </w:rPr>
        <w:t xml:space="preserve"> original and innovati</w:t>
      </w:r>
      <w:r w:rsidR="002860FC" w:rsidRPr="004B3EBA">
        <w:rPr>
          <w:rStyle w:val="normaltextrun"/>
          <w:rFonts w:ascii="Arial" w:hAnsi="Arial" w:cs="Arial"/>
          <w:i/>
          <w:sz w:val="22"/>
          <w:highlight w:val="lightGray"/>
          <w:lang w:val="en-GB"/>
        </w:rPr>
        <w:t>ve</w:t>
      </w:r>
      <w:r w:rsidRPr="004B3EBA">
        <w:rPr>
          <w:rStyle w:val="normaltextrun"/>
          <w:rFonts w:ascii="Arial" w:hAnsi="Arial" w:cs="Arial"/>
          <w:i/>
          <w:sz w:val="22"/>
          <w:highlight w:val="lightGray"/>
          <w:lang w:val="en-GB"/>
        </w:rPr>
        <w:t>?</w:t>
      </w:r>
    </w:p>
    <w:p w14:paraId="6A915C95" w14:textId="37554C00" w:rsidR="00CE0AAF" w:rsidRDefault="00CE0AAF">
      <w:pPr>
        <w:pStyle w:val="paragraph"/>
        <w:spacing w:before="0" w:beforeAutospacing="0" w:after="120" w:afterAutospacing="0"/>
        <w:jc w:val="both"/>
        <w:textAlignment w:val="baseline"/>
        <w:rPr>
          <w:rStyle w:val="normaltextrun"/>
          <w:rFonts w:ascii="Arial" w:hAnsi="Arial" w:cs="Arial"/>
          <w:sz w:val="22"/>
          <w:highlight w:val="lightGray"/>
          <w:lang w:val="en-GB"/>
        </w:rPr>
      </w:pPr>
      <w:r>
        <w:rPr>
          <w:rStyle w:val="normaltextrun"/>
          <w:rFonts w:ascii="Arial" w:hAnsi="Arial" w:cs="Arial"/>
          <w:sz w:val="22"/>
          <w:highlight w:val="lightGray"/>
          <w:lang w:val="en-GB"/>
        </w:rPr>
        <w:tab/>
      </w:r>
      <w:r w:rsidR="00CC1FEC" w:rsidRPr="00CC1FEC">
        <w:rPr>
          <w:rStyle w:val="normaltextrun"/>
          <w:rFonts w:ascii="Arial" w:hAnsi="Arial" w:cs="Arial"/>
          <w:sz w:val="22"/>
          <w:lang w:val="en-GB"/>
        </w:rPr>
        <w:t xml:space="preserve">Generalizations of </w:t>
      </w:r>
      <w:r w:rsidR="00CC1FEC">
        <w:rPr>
          <w:rStyle w:val="normaltextrun"/>
          <w:rFonts w:ascii="Arial" w:hAnsi="Arial" w:cs="Arial"/>
          <w:sz w:val="22"/>
          <w:lang w:val="en-GB"/>
        </w:rPr>
        <w:t xml:space="preserve">the </w:t>
      </w:r>
      <w:proofErr w:type="spellStart"/>
      <w:r w:rsidR="00CC1FEC" w:rsidRPr="00CC1FEC">
        <w:rPr>
          <w:rStyle w:val="normaltextrun"/>
          <w:rFonts w:ascii="Arial" w:hAnsi="Arial" w:cs="Arial"/>
          <w:sz w:val="22"/>
          <w:lang w:val="en-GB"/>
        </w:rPr>
        <w:t>Tutt</w:t>
      </w:r>
      <w:r w:rsidR="00CC1FEC">
        <w:rPr>
          <w:rStyle w:val="normaltextrun"/>
          <w:rFonts w:ascii="Arial" w:hAnsi="Arial" w:cs="Arial"/>
          <w:sz w:val="22"/>
          <w:lang w:val="en-GB"/>
        </w:rPr>
        <w:t>e</w:t>
      </w:r>
      <w:proofErr w:type="spellEnd"/>
      <w:r w:rsidR="00CC1FEC" w:rsidRPr="00CC1FEC">
        <w:rPr>
          <w:rStyle w:val="normaltextrun"/>
          <w:rFonts w:ascii="Arial" w:hAnsi="Arial" w:cs="Arial"/>
          <w:sz w:val="22"/>
          <w:lang w:val="en-GB"/>
        </w:rPr>
        <w:t xml:space="preserve"> polynomials as dichromatic assigning polynomials have not been studied so far. Coefficients arising from the linear algebra methods introduced by us for the study of </w:t>
      </w:r>
      <w:proofErr w:type="spellStart"/>
      <w:r w:rsidR="00CC1FEC" w:rsidRPr="00CC1FEC">
        <w:rPr>
          <w:rStyle w:val="normaltextrun"/>
          <w:rFonts w:ascii="Arial" w:hAnsi="Arial" w:cs="Arial"/>
          <w:sz w:val="22"/>
          <w:lang w:val="en-GB"/>
        </w:rPr>
        <w:t>Tutte-Grothendieck</w:t>
      </w:r>
      <w:proofErr w:type="spellEnd"/>
      <w:r w:rsidR="00CC1FEC" w:rsidRPr="00CC1FEC">
        <w:rPr>
          <w:rStyle w:val="normaltextrun"/>
          <w:rFonts w:ascii="Arial" w:hAnsi="Arial" w:cs="Arial"/>
          <w:sz w:val="22"/>
          <w:lang w:val="en-GB"/>
        </w:rPr>
        <w:t xml:space="preserve"> invariants in connection with generalizations of </w:t>
      </w:r>
      <w:r w:rsidR="00CC1FEC">
        <w:rPr>
          <w:rStyle w:val="normaltextrun"/>
          <w:rFonts w:ascii="Arial" w:hAnsi="Arial" w:cs="Arial"/>
          <w:sz w:val="22"/>
          <w:lang w:val="en-GB"/>
        </w:rPr>
        <w:t xml:space="preserve">the </w:t>
      </w:r>
      <w:proofErr w:type="spellStart"/>
      <w:r w:rsidR="00CC1FEC" w:rsidRPr="00CC1FEC">
        <w:rPr>
          <w:rStyle w:val="normaltextrun"/>
          <w:rFonts w:ascii="Arial" w:hAnsi="Arial" w:cs="Arial"/>
          <w:sz w:val="22"/>
          <w:lang w:val="en-GB"/>
        </w:rPr>
        <w:t>Tutte</w:t>
      </w:r>
      <w:proofErr w:type="spellEnd"/>
      <w:r w:rsidR="00CC1FEC" w:rsidRPr="00CC1FEC">
        <w:rPr>
          <w:rStyle w:val="normaltextrun"/>
          <w:rFonts w:ascii="Arial" w:hAnsi="Arial" w:cs="Arial"/>
          <w:sz w:val="22"/>
          <w:lang w:val="en-GB"/>
        </w:rPr>
        <w:t xml:space="preserve"> polynomials were also not studied. We also plan to generalize the interpretations of these polynomials by studying cyclic bases.</w:t>
      </w:r>
      <w:r>
        <w:rPr>
          <w:rStyle w:val="normaltextrun"/>
          <w:rFonts w:ascii="Arial" w:hAnsi="Arial" w:cs="Arial"/>
          <w:sz w:val="22"/>
          <w:highlight w:val="lightGray"/>
          <w:lang w:val="en-GB"/>
        </w:rPr>
        <w:t xml:space="preserve"> </w:t>
      </w:r>
    </w:p>
    <w:p w14:paraId="62FFF9E7" w14:textId="6F194564" w:rsidR="00CE0AAF" w:rsidRPr="00CE0AAF" w:rsidRDefault="00CE0AAF">
      <w:pPr>
        <w:pStyle w:val="paragraph"/>
        <w:spacing w:before="0" w:beforeAutospacing="0" w:after="120" w:afterAutospacing="0"/>
        <w:jc w:val="both"/>
        <w:textAlignment w:val="baseline"/>
        <w:rPr>
          <w:rStyle w:val="normaltextrun"/>
          <w:rFonts w:ascii="Arial" w:hAnsi="Arial" w:cs="Arial"/>
          <w:sz w:val="22"/>
          <w:highlight w:val="lightGray"/>
          <w:lang w:val="en-GB"/>
        </w:rPr>
      </w:pPr>
      <w:r>
        <w:rPr>
          <w:rStyle w:val="normaltextrun"/>
          <w:rFonts w:ascii="Arial" w:hAnsi="Arial" w:cs="Arial"/>
          <w:sz w:val="22"/>
          <w:highlight w:val="lightGray"/>
          <w:lang w:val="en-GB"/>
        </w:rPr>
        <w:tab/>
      </w:r>
      <w:r w:rsidR="00CC1FEC" w:rsidRPr="00CC1FEC">
        <w:rPr>
          <w:rStyle w:val="normaltextrun"/>
          <w:rFonts w:ascii="Arial" w:hAnsi="Arial" w:cs="Arial"/>
          <w:sz w:val="22"/>
          <w:lang w:val="en-GB"/>
        </w:rPr>
        <w:t>These are new perspectives on the given issue, which were only recently introduced by the researcher. The innovativeness and originality of the issue is also proven by the fact that the researcher's previous results in this area have been published in top mathematical journals focused on combinatorics.</w:t>
      </w:r>
    </w:p>
    <w:p w14:paraId="36D952BE" w14:textId="44CFD602" w:rsidR="00400CCB" w:rsidRDefault="000912AF" w:rsidP="001F1A5F">
      <w:pPr>
        <w:pStyle w:val="paragraph"/>
        <w:spacing w:before="0" w:beforeAutospacing="0" w:after="120" w:afterAutospacing="0"/>
        <w:jc w:val="both"/>
        <w:rPr>
          <w:rStyle w:val="normaltextrun"/>
          <w:rFonts w:ascii="Arial" w:hAnsi="Arial" w:cs="Arial"/>
          <w:i/>
          <w:color w:val="000000" w:themeColor="text1"/>
          <w:sz w:val="22"/>
          <w:lang w:val="en-GB"/>
        </w:rPr>
      </w:pPr>
      <w:r w:rsidRPr="004B3EBA">
        <w:rPr>
          <w:rStyle w:val="normaltextrun"/>
          <w:rFonts w:ascii="Arial" w:hAnsi="Arial" w:cs="Arial"/>
          <w:i/>
          <w:color w:val="000000" w:themeColor="text1"/>
          <w:sz w:val="22"/>
          <w:highlight w:val="lightGray"/>
          <w:lang w:val="en-GB"/>
        </w:rPr>
        <w:t xml:space="preserve">Describe the link between the project </w:t>
      </w:r>
      <w:r w:rsidR="00F115B2">
        <w:rPr>
          <w:rStyle w:val="normaltextrun"/>
          <w:rFonts w:ascii="Arial" w:hAnsi="Arial" w:cs="Arial"/>
          <w:i/>
          <w:color w:val="000000" w:themeColor="text1"/>
          <w:sz w:val="22"/>
          <w:highlight w:val="lightGray"/>
          <w:lang w:val="en-GB"/>
        </w:rPr>
        <w:t>and</w:t>
      </w:r>
      <w:r w:rsidRPr="004B3EBA">
        <w:rPr>
          <w:rStyle w:val="normaltextrun"/>
          <w:rFonts w:ascii="Arial" w:hAnsi="Arial" w:cs="Arial"/>
          <w:i/>
          <w:color w:val="000000" w:themeColor="text1"/>
          <w:sz w:val="22"/>
          <w:highlight w:val="lightGray"/>
          <w:lang w:val="en-GB"/>
        </w:rPr>
        <w:t xml:space="preserve"> its activities </w:t>
      </w:r>
      <w:r w:rsidR="00F115B2">
        <w:rPr>
          <w:rStyle w:val="normaltextrun"/>
          <w:rFonts w:ascii="Arial" w:hAnsi="Arial" w:cs="Arial"/>
          <w:i/>
          <w:color w:val="000000" w:themeColor="text1"/>
          <w:sz w:val="22"/>
          <w:highlight w:val="lightGray"/>
          <w:lang w:val="en-GB"/>
        </w:rPr>
        <w:t>with</w:t>
      </w:r>
      <w:r w:rsidRPr="004B3EBA">
        <w:rPr>
          <w:rStyle w:val="normaltextrun"/>
          <w:rFonts w:ascii="Arial" w:hAnsi="Arial" w:cs="Arial"/>
          <w:i/>
          <w:color w:val="000000" w:themeColor="text1"/>
          <w:sz w:val="22"/>
          <w:highlight w:val="lightGray"/>
          <w:lang w:val="en-GB"/>
        </w:rPr>
        <w:t xml:space="preserve"> the European Research Area.</w:t>
      </w:r>
    </w:p>
    <w:p w14:paraId="7451F2E0" w14:textId="0562205F" w:rsidR="001F1A5F" w:rsidRPr="00CC1FEC" w:rsidRDefault="001F1A5F" w:rsidP="001F1A5F">
      <w:pPr>
        <w:pStyle w:val="paragraph"/>
        <w:spacing w:before="0" w:beforeAutospacing="0" w:after="120" w:afterAutospacing="0"/>
        <w:jc w:val="both"/>
        <w:rPr>
          <w:rFonts w:ascii="Arial" w:hAnsi="Arial" w:cs="Arial"/>
          <w:color w:val="000000" w:themeColor="text1"/>
          <w:sz w:val="22"/>
          <w:lang w:val="en-GB"/>
        </w:rPr>
      </w:pPr>
      <w:r>
        <w:rPr>
          <w:rStyle w:val="normaltextrun"/>
          <w:rFonts w:ascii="Arial" w:hAnsi="Arial" w:cs="Arial"/>
          <w:i/>
          <w:color w:val="000000" w:themeColor="text1"/>
          <w:sz w:val="22"/>
          <w:lang w:val="en-GB"/>
        </w:rPr>
        <w:tab/>
      </w:r>
      <w:r w:rsidR="00CC1FEC" w:rsidRPr="00CC1FEC">
        <w:rPr>
          <w:rStyle w:val="normaltextrun"/>
          <w:rFonts w:ascii="Arial" w:hAnsi="Arial" w:cs="Arial"/>
          <w:color w:val="000000" w:themeColor="text1"/>
          <w:sz w:val="22"/>
          <w:lang w:val="en-GB"/>
        </w:rPr>
        <w:t xml:space="preserve">The study of </w:t>
      </w:r>
      <w:r w:rsidR="00CC1FEC">
        <w:rPr>
          <w:rStyle w:val="normaltextrun"/>
          <w:rFonts w:ascii="Arial" w:hAnsi="Arial" w:cs="Arial"/>
          <w:color w:val="000000" w:themeColor="text1"/>
          <w:sz w:val="22"/>
          <w:lang w:val="en-GB"/>
        </w:rPr>
        <w:t xml:space="preserve">the </w:t>
      </w:r>
      <w:proofErr w:type="spellStart"/>
      <w:r w:rsidR="00CC1FEC" w:rsidRPr="00CC1FEC">
        <w:rPr>
          <w:rStyle w:val="normaltextrun"/>
          <w:rFonts w:ascii="Arial" w:hAnsi="Arial" w:cs="Arial"/>
          <w:color w:val="000000" w:themeColor="text1"/>
          <w:sz w:val="22"/>
          <w:lang w:val="en-GB"/>
        </w:rPr>
        <w:t>Tutt</w:t>
      </w:r>
      <w:r w:rsidR="00CC1FEC">
        <w:rPr>
          <w:rStyle w:val="normaltextrun"/>
          <w:rFonts w:ascii="Arial" w:hAnsi="Arial" w:cs="Arial"/>
          <w:color w:val="000000" w:themeColor="text1"/>
          <w:sz w:val="22"/>
          <w:lang w:val="en-GB"/>
        </w:rPr>
        <w:t>e</w:t>
      </w:r>
      <w:proofErr w:type="spellEnd"/>
      <w:r w:rsidR="00CC1FEC" w:rsidRPr="00CC1FEC">
        <w:rPr>
          <w:rStyle w:val="normaltextrun"/>
          <w:rFonts w:ascii="Arial" w:hAnsi="Arial" w:cs="Arial"/>
          <w:color w:val="000000" w:themeColor="text1"/>
          <w:sz w:val="22"/>
          <w:lang w:val="en-GB"/>
        </w:rPr>
        <w:t xml:space="preserve"> polynomials and chromatic problems is in the interest of the worldwide scientific community, which is also strongly represented in Europe. We note that in a recent publication dedicated to the overview of results and applications of </w:t>
      </w:r>
      <w:r w:rsidR="00CC1FEC">
        <w:rPr>
          <w:rStyle w:val="normaltextrun"/>
          <w:rFonts w:ascii="Arial" w:hAnsi="Arial" w:cs="Arial"/>
          <w:color w:val="000000" w:themeColor="text1"/>
          <w:sz w:val="22"/>
          <w:lang w:val="en-GB"/>
        </w:rPr>
        <w:t xml:space="preserve">the </w:t>
      </w:r>
      <w:proofErr w:type="spellStart"/>
      <w:r w:rsidR="00CC1FEC" w:rsidRPr="00CC1FEC">
        <w:rPr>
          <w:rStyle w:val="normaltextrun"/>
          <w:rFonts w:ascii="Arial" w:hAnsi="Arial" w:cs="Arial"/>
          <w:color w:val="000000" w:themeColor="text1"/>
          <w:sz w:val="22"/>
          <w:lang w:val="en-GB"/>
        </w:rPr>
        <w:t>Tutt</w:t>
      </w:r>
      <w:r w:rsidR="00CC1FEC">
        <w:rPr>
          <w:rStyle w:val="normaltextrun"/>
          <w:rFonts w:ascii="Arial" w:hAnsi="Arial" w:cs="Arial"/>
          <w:color w:val="000000" w:themeColor="text1"/>
          <w:sz w:val="22"/>
          <w:lang w:val="en-GB"/>
        </w:rPr>
        <w:t>e</w:t>
      </w:r>
      <w:proofErr w:type="spellEnd"/>
      <w:r w:rsidR="00CC1FEC" w:rsidRPr="00CC1FEC">
        <w:rPr>
          <w:rStyle w:val="normaltextrun"/>
          <w:rFonts w:ascii="Arial" w:hAnsi="Arial" w:cs="Arial"/>
          <w:color w:val="000000" w:themeColor="text1"/>
          <w:sz w:val="22"/>
          <w:lang w:val="en-GB"/>
        </w:rPr>
        <w:t xml:space="preserve"> polynomials [EMM], there are a </w:t>
      </w:r>
      <w:r w:rsidR="00CC1FEC">
        <w:rPr>
          <w:rStyle w:val="normaltextrun"/>
          <w:rFonts w:ascii="Arial" w:hAnsi="Arial" w:cs="Arial"/>
          <w:color w:val="000000" w:themeColor="text1"/>
          <w:sz w:val="22"/>
          <w:lang w:val="en-GB"/>
        </w:rPr>
        <w:t xml:space="preserve">lot of </w:t>
      </w:r>
      <w:r w:rsidR="00CC1FEC" w:rsidRPr="00CC1FEC">
        <w:rPr>
          <w:rStyle w:val="normaltextrun"/>
          <w:rFonts w:ascii="Arial" w:hAnsi="Arial" w:cs="Arial"/>
          <w:color w:val="000000" w:themeColor="text1"/>
          <w:sz w:val="22"/>
          <w:lang w:val="en-GB"/>
        </w:rPr>
        <w:t xml:space="preserve"> </w:t>
      </w:r>
      <w:r w:rsidR="00CC1FEC" w:rsidRPr="00CC1FEC">
        <w:rPr>
          <w:rStyle w:val="normaltextrun"/>
          <w:rFonts w:ascii="Arial" w:hAnsi="Arial" w:cs="Arial"/>
          <w:color w:val="000000" w:themeColor="text1"/>
          <w:sz w:val="22"/>
          <w:lang w:val="en-GB"/>
        </w:rPr>
        <w:lastRenderedPageBreak/>
        <w:t>researchers from Europe (the editors work in the Netherlands and the United Kingdom of Great Britain and Northern Ireland).</w:t>
      </w:r>
    </w:p>
    <w:p w14:paraId="04028FAF" w14:textId="59402611" w:rsidR="00400CCB" w:rsidRPr="004B3EBA" w:rsidRDefault="000912AF">
      <w:pPr>
        <w:pStyle w:val="P68B1DB1-Nadpis314"/>
        <w:spacing w:before="120" w:after="120"/>
        <w:rPr>
          <w:lang w:val="en-GB"/>
        </w:rPr>
      </w:pPr>
      <w:bookmarkStart w:id="9" w:name="_Toc137228927"/>
      <w:r w:rsidRPr="004B3EBA">
        <w:rPr>
          <w:lang w:val="en-GB"/>
        </w:rPr>
        <w:t xml:space="preserve">1.3 </w:t>
      </w:r>
      <w:r w:rsidRPr="004B3EBA">
        <w:rPr>
          <w:rStyle w:val="normaltextrun"/>
          <w:lang w:val="en-GB"/>
        </w:rPr>
        <w:t>METHODOLOGY</w:t>
      </w:r>
      <w:bookmarkEnd w:id="9"/>
    </w:p>
    <w:p w14:paraId="7F6D6F39" w14:textId="77777777" w:rsidR="006033F3" w:rsidRDefault="000912AF">
      <w:pPr>
        <w:pStyle w:val="paragraph"/>
        <w:spacing w:before="0" w:beforeAutospacing="0" w:after="120" w:afterAutospacing="0"/>
        <w:jc w:val="both"/>
        <w:rPr>
          <w:rStyle w:val="normaltextrun"/>
          <w:rFonts w:ascii="Arial" w:hAnsi="Arial" w:cs="Arial"/>
          <w:i/>
          <w:color w:val="000000"/>
          <w:sz w:val="22"/>
          <w:highlight w:val="lightGray"/>
          <w:bdr w:val="none" w:sz="0" w:space="0" w:color="auto" w:frame="1"/>
          <w:lang w:val="en-GB"/>
        </w:rPr>
      </w:pPr>
      <w:r w:rsidRPr="004B3EBA">
        <w:rPr>
          <w:rStyle w:val="normaltextrun"/>
          <w:rFonts w:ascii="Arial" w:hAnsi="Arial" w:cs="Arial"/>
          <w:i/>
          <w:color w:val="000000"/>
          <w:sz w:val="22"/>
          <w:highlight w:val="lightGray"/>
          <w:bdr w:val="none" w:sz="0" w:space="0" w:color="auto" w:frame="1"/>
          <w:lang w:val="en-GB"/>
        </w:rPr>
        <w:t xml:space="preserve">Describe how the project </w:t>
      </w:r>
      <w:r w:rsidR="008E6384" w:rsidRPr="004B3EBA">
        <w:rPr>
          <w:rStyle w:val="normaltextrun"/>
          <w:rFonts w:ascii="Arial" w:hAnsi="Arial" w:cs="Arial"/>
          <w:i/>
          <w:color w:val="000000"/>
          <w:sz w:val="22"/>
          <w:highlight w:val="lightGray"/>
          <w:bdr w:val="none" w:sz="0" w:space="0" w:color="auto" w:frame="1"/>
          <w:lang w:val="en-GB"/>
        </w:rPr>
        <w:t>will be</w:t>
      </w:r>
      <w:r w:rsidRPr="004B3EBA">
        <w:rPr>
          <w:rStyle w:val="normaltextrun"/>
          <w:rFonts w:ascii="Arial" w:hAnsi="Arial" w:cs="Arial"/>
          <w:i/>
          <w:color w:val="000000"/>
          <w:sz w:val="22"/>
          <w:highlight w:val="lightGray"/>
          <w:bdr w:val="none" w:sz="0" w:space="0" w:color="auto" w:frame="1"/>
          <w:lang w:val="en-GB"/>
        </w:rPr>
        <w:t xml:space="preserve"> implemented. Describe the methods and procedures used in each activity and their </w:t>
      </w:r>
      <w:r w:rsidR="00F115B2">
        <w:rPr>
          <w:rStyle w:val="normaltextrun"/>
          <w:rFonts w:ascii="Arial" w:hAnsi="Arial" w:cs="Arial"/>
          <w:i/>
          <w:color w:val="000000"/>
          <w:sz w:val="22"/>
          <w:highlight w:val="lightGray"/>
          <w:bdr w:val="none" w:sz="0" w:space="0" w:color="auto" w:frame="1"/>
          <w:lang w:val="en-GB"/>
        </w:rPr>
        <w:t>appropriateness</w:t>
      </w:r>
      <w:r w:rsidRPr="004B3EBA">
        <w:rPr>
          <w:rStyle w:val="normaltextrun"/>
          <w:rFonts w:ascii="Arial" w:hAnsi="Arial" w:cs="Arial"/>
          <w:i/>
          <w:color w:val="000000"/>
          <w:sz w:val="22"/>
          <w:highlight w:val="lightGray"/>
          <w:bdr w:val="none" w:sz="0" w:space="0" w:color="auto" w:frame="1"/>
          <w:lang w:val="en-GB"/>
        </w:rPr>
        <w:t xml:space="preserve"> and </w:t>
      </w:r>
      <w:r w:rsidR="00F115B2">
        <w:rPr>
          <w:rStyle w:val="normaltextrun"/>
          <w:rFonts w:ascii="Arial" w:hAnsi="Arial" w:cs="Arial"/>
          <w:i/>
          <w:color w:val="000000"/>
          <w:sz w:val="22"/>
          <w:highlight w:val="lightGray"/>
          <w:bdr w:val="none" w:sz="0" w:space="0" w:color="auto" w:frame="1"/>
          <w:lang w:val="en-GB"/>
        </w:rPr>
        <w:t>inter</w:t>
      </w:r>
      <w:r w:rsidR="005C1A21" w:rsidRPr="004B3EBA">
        <w:rPr>
          <w:rStyle w:val="normaltextrun"/>
          <w:rFonts w:ascii="Arial" w:hAnsi="Arial" w:cs="Arial"/>
          <w:i/>
          <w:color w:val="000000"/>
          <w:sz w:val="22"/>
          <w:highlight w:val="lightGray"/>
          <w:bdr w:val="none" w:sz="0" w:space="0" w:color="auto" w:frame="1"/>
          <w:lang w:val="en-GB"/>
        </w:rPr>
        <w:t>connection</w:t>
      </w:r>
      <w:r w:rsidRPr="004B3EBA">
        <w:rPr>
          <w:rStyle w:val="normaltextrun"/>
          <w:rFonts w:ascii="Arial" w:hAnsi="Arial" w:cs="Arial"/>
          <w:i/>
          <w:color w:val="000000"/>
          <w:sz w:val="22"/>
          <w:highlight w:val="lightGray"/>
          <w:bdr w:val="none" w:sz="0" w:space="0" w:color="auto" w:frame="1"/>
          <w:lang w:val="en-GB"/>
        </w:rPr>
        <w:t xml:space="preserve">. Describe the concepts, models, assumptions underlying the proposed project methodology. </w:t>
      </w:r>
    </w:p>
    <w:p w14:paraId="4CD12BCE" w14:textId="3F0D20E1" w:rsidR="006033F3" w:rsidRPr="006033F3" w:rsidRDefault="006033F3">
      <w:pPr>
        <w:pStyle w:val="paragraph"/>
        <w:spacing w:before="0" w:beforeAutospacing="0" w:after="120" w:afterAutospacing="0"/>
        <w:jc w:val="both"/>
        <w:rPr>
          <w:rStyle w:val="normaltextrun"/>
          <w:rFonts w:ascii="Arial" w:hAnsi="Arial" w:cs="Arial"/>
          <w:color w:val="000000"/>
          <w:sz w:val="22"/>
          <w:highlight w:val="lightGray"/>
          <w:bdr w:val="none" w:sz="0" w:space="0" w:color="auto" w:frame="1"/>
          <w:lang w:val="en-GB"/>
        </w:rPr>
      </w:pPr>
      <w:r>
        <w:rPr>
          <w:rStyle w:val="normaltextrun"/>
          <w:rFonts w:ascii="Arial" w:hAnsi="Arial" w:cs="Arial"/>
          <w:color w:val="000000"/>
          <w:sz w:val="22"/>
          <w:highlight w:val="lightGray"/>
          <w:bdr w:val="none" w:sz="0" w:space="0" w:color="auto" w:frame="1"/>
          <w:lang w:val="en-GB"/>
        </w:rPr>
        <w:tab/>
      </w:r>
      <w:r w:rsidR="0074774E" w:rsidRPr="0074774E">
        <w:rPr>
          <w:rStyle w:val="normaltextrun"/>
          <w:rFonts w:ascii="Arial" w:hAnsi="Arial" w:cs="Arial"/>
          <w:color w:val="000000"/>
          <w:sz w:val="22"/>
          <w:bdr w:val="none" w:sz="0" w:space="0" w:color="auto" w:frame="1"/>
          <w:lang w:val="en-GB"/>
        </w:rPr>
        <w:t xml:space="preserve">The project will be implemented through basic research in mathematics. We will apply standard methods of mathematics and combinatorics. The basic method used in the study of </w:t>
      </w:r>
      <w:proofErr w:type="spellStart"/>
      <w:r w:rsidR="0074774E" w:rsidRPr="0074774E">
        <w:rPr>
          <w:rStyle w:val="normaltextrun"/>
          <w:rFonts w:ascii="Arial" w:hAnsi="Arial" w:cs="Arial"/>
          <w:color w:val="000000"/>
          <w:sz w:val="22"/>
          <w:bdr w:val="none" w:sz="0" w:space="0" w:color="auto" w:frame="1"/>
          <w:lang w:val="en-GB"/>
        </w:rPr>
        <w:t>Tutt</w:t>
      </w:r>
      <w:proofErr w:type="spellEnd"/>
      <w:r w:rsidR="0074774E" w:rsidRPr="0074774E">
        <w:rPr>
          <w:rStyle w:val="normaltextrun"/>
          <w:rFonts w:ascii="Arial" w:hAnsi="Arial" w:cs="Arial"/>
          <w:color w:val="000000"/>
          <w:sz w:val="22"/>
          <w:bdr w:val="none" w:sz="0" w:space="0" w:color="auto" w:frame="1"/>
          <w:lang w:val="en-GB"/>
        </w:rPr>
        <w:t xml:space="preserve"> polynomials is the principle of contraction and omission of elements. It is an approach applicable to several invariants of the theory of graphs and </w:t>
      </w:r>
      <w:proofErr w:type="spellStart"/>
      <w:r w:rsidR="0074774E" w:rsidRPr="0074774E">
        <w:rPr>
          <w:rStyle w:val="normaltextrun"/>
          <w:rFonts w:ascii="Arial" w:hAnsi="Arial" w:cs="Arial"/>
          <w:color w:val="000000"/>
          <w:sz w:val="22"/>
          <w:bdr w:val="none" w:sz="0" w:space="0" w:color="auto" w:frame="1"/>
          <w:lang w:val="en-GB"/>
        </w:rPr>
        <w:t>matroids</w:t>
      </w:r>
      <w:proofErr w:type="spellEnd"/>
      <w:r w:rsidR="0074774E" w:rsidRPr="0074774E">
        <w:rPr>
          <w:rStyle w:val="normaltextrun"/>
          <w:rFonts w:ascii="Arial" w:hAnsi="Arial" w:cs="Arial"/>
          <w:color w:val="000000"/>
          <w:sz w:val="22"/>
          <w:bdr w:val="none" w:sz="0" w:space="0" w:color="auto" w:frame="1"/>
          <w:lang w:val="en-GB"/>
        </w:rPr>
        <w:t xml:space="preserve">, consisting in the fact that the value of a given invariant on a </w:t>
      </w:r>
      <w:proofErr w:type="spellStart"/>
      <w:r w:rsidR="0074774E" w:rsidRPr="0074774E">
        <w:rPr>
          <w:rStyle w:val="normaltextrun"/>
          <w:rFonts w:ascii="Arial" w:hAnsi="Arial" w:cs="Arial"/>
          <w:color w:val="000000"/>
          <w:sz w:val="22"/>
          <w:bdr w:val="none" w:sz="0" w:space="0" w:color="auto" w:frame="1"/>
          <w:lang w:val="en-GB"/>
        </w:rPr>
        <w:t>matroid</w:t>
      </w:r>
      <w:proofErr w:type="spellEnd"/>
      <w:r w:rsidR="0074774E" w:rsidRPr="0074774E">
        <w:rPr>
          <w:rStyle w:val="normaltextrun"/>
          <w:rFonts w:ascii="Arial" w:hAnsi="Arial" w:cs="Arial"/>
          <w:color w:val="000000"/>
          <w:sz w:val="22"/>
          <w:bdr w:val="none" w:sz="0" w:space="0" w:color="auto" w:frame="1"/>
          <w:lang w:val="en-GB"/>
        </w:rPr>
        <w:t xml:space="preserve"> can be expressed by the values of invariants on </w:t>
      </w:r>
      <w:proofErr w:type="spellStart"/>
      <w:r w:rsidR="0074774E" w:rsidRPr="0074774E">
        <w:rPr>
          <w:rStyle w:val="normaltextrun"/>
          <w:rFonts w:ascii="Arial" w:hAnsi="Arial" w:cs="Arial"/>
          <w:color w:val="000000"/>
          <w:sz w:val="22"/>
          <w:bdr w:val="none" w:sz="0" w:space="0" w:color="auto" w:frame="1"/>
          <w:lang w:val="en-GB"/>
        </w:rPr>
        <w:t>matroids</w:t>
      </w:r>
      <w:proofErr w:type="spellEnd"/>
      <w:r w:rsidR="0074774E" w:rsidRPr="0074774E">
        <w:rPr>
          <w:rStyle w:val="normaltextrun"/>
          <w:rFonts w:ascii="Arial" w:hAnsi="Arial" w:cs="Arial"/>
          <w:color w:val="000000"/>
          <w:sz w:val="22"/>
          <w:bdr w:val="none" w:sz="0" w:space="0" w:color="auto" w:frame="1"/>
          <w:lang w:val="en-GB"/>
        </w:rPr>
        <w:t xml:space="preserve"> arising after the omission and contraction of (any) element of the </w:t>
      </w:r>
      <w:proofErr w:type="spellStart"/>
      <w:r w:rsidR="0074774E" w:rsidRPr="0074774E">
        <w:rPr>
          <w:rStyle w:val="normaltextrun"/>
          <w:rFonts w:ascii="Arial" w:hAnsi="Arial" w:cs="Arial"/>
          <w:color w:val="000000"/>
          <w:sz w:val="22"/>
          <w:bdr w:val="none" w:sz="0" w:space="0" w:color="auto" w:frame="1"/>
          <w:lang w:val="en-GB"/>
        </w:rPr>
        <w:t>matroid</w:t>
      </w:r>
      <w:proofErr w:type="spellEnd"/>
      <w:r w:rsidR="0074774E" w:rsidRPr="0074774E">
        <w:rPr>
          <w:rStyle w:val="normaltextrun"/>
          <w:rFonts w:ascii="Arial" w:hAnsi="Arial" w:cs="Arial"/>
          <w:color w:val="000000"/>
          <w:sz w:val="22"/>
          <w:bdr w:val="none" w:sz="0" w:space="0" w:color="auto" w:frame="1"/>
          <w:lang w:val="en-GB"/>
        </w:rPr>
        <w:t xml:space="preserve">. Alternatively, properties of classical combinatorial functions such as </w:t>
      </w:r>
      <w:proofErr w:type="spellStart"/>
      <w:r w:rsidR="0074774E" w:rsidRPr="0074774E">
        <w:rPr>
          <w:rStyle w:val="normaltextrun"/>
          <w:rFonts w:ascii="Arial" w:hAnsi="Arial" w:cs="Arial"/>
          <w:color w:val="000000"/>
          <w:sz w:val="22"/>
          <w:bdr w:val="none" w:sz="0" w:space="0" w:color="auto" w:frame="1"/>
          <w:lang w:val="en-GB"/>
        </w:rPr>
        <w:t>Möbius</w:t>
      </w:r>
      <w:proofErr w:type="spellEnd"/>
      <w:r w:rsidR="0074774E" w:rsidRPr="0074774E">
        <w:rPr>
          <w:rStyle w:val="normaltextrun"/>
          <w:rFonts w:ascii="Arial" w:hAnsi="Arial" w:cs="Arial"/>
          <w:color w:val="000000"/>
          <w:sz w:val="22"/>
          <w:bdr w:val="none" w:sz="0" w:space="0" w:color="auto" w:frame="1"/>
          <w:lang w:val="en-GB"/>
        </w:rPr>
        <w:t xml:space="preserve"> and zeta functions can be used. We plan to apply variants of this principle in the project as well. We also plan to apply linear algebra methods.</w:t>
      </w:r>
      <w:r w:rsidR="006208ED">
        <w:rPr>
          <w:rStyle w:val="normaltextrun"/>
          <w:rFonts w:ascii="Arial" w:hAnsi="Arial" w:cs="Arial"/>
          <w:color w:val="000000"/>
          <w:sz w:val="22"/>
          <w:highlight w:val="lightGray"/>
          <w:bdr w:val="none" w:sz="0" w:space="0" w:color="auto" w:frame="1"/>
          <w:lang w:val="en-GB"/>
        </w:rPr>
        <w:t xml:space="preserve"> </w:t>
      </w:r>
    </w:p>
    <w:p w14:paraId="5D7B82DE" w14:textId="2450DA3D" w:rsidR="00400CCB" w:rsidRDefault="000912AF">
      <w:pPr>
        <w:pStyle w:val="paragraph"/>
        <w:spacing w:before="0" w:beforeAutospacing="0" w:after="120" w:afterAutospacing="0"/>
        <w:jc w:val="both"/>
        <w:rPr>
          <w:rStyle w:val="normaltextrun"/>
          <w:rFonts w:ascii="Arial" w:hAnsi="Arial" w:cs="Arial"/>
          <w:i/>
          <w:color w:val="000000"/>
          <w:sz w:val="22"/>
          <w:highlight w:val="lightGray"/>
          <w:bdr w:val="none" w:sz="0" w:space="0" w:color="auto" w:frame="1"/>
          <w:lang w:val="en-GB"/>
        </w:rPr>
      </w:pPr>
      <w:r w:rsidRPr="004B3EBA">
        <w:rPr>
          <w:rStyle w:val="normaltextrun"/>
          <w:rFonts w:ascii="Arial" w:hAnsi="Arial" w:cs="Arial"/>
          <w:i/>
          <w:color w:val="000000"/>
          <w:sz w:val="22"/>
          <w:highlight w:val="lightGray"/>
          <w:bdr w:val="none" w:sz="0" w:space="0" w:color="auto" w:frame="1"/>
          <w:lang w:val="en-GB"/>
        </w:rPr>
        <w:t>Describe how the proposed methods and procedures will ensure the achievement of the project’s objectives.</w:t>
      </w:r>
    </w:p>
    <w:p w14:paraId="6B253CAF" w14:textId="2111FCAF" w:rsidR="00BA501F" w:rsidRPr="00BA501F" w:rsidRDefault="00BA501F">
      <w:pPr>
        <w:pStyle w:val="paragraph"/>
        <w:spacing w:before="0" w:beforeAutospacing="0" w:after="120" w:afterAutospacing="0"/>
        <w:jc w:val="both"/>
        <w:rPr>
          <w:rStyle w:val="normaltextrun"/>
          <w:rFonts w:ascii="Arial" w:hAnsi="Arial" w:cs="Arial"/>
          <w:color w:val="000000"/>
          <w:sz w:val="22"/>
          <w:highlight w:val="lightGray"/>
          <w:bdr w:val="none" w:sz="0" w:space="0" w:color="auto" w:frame="1"/>
          <w:lang w:val="en-GB"/>
        </w:rPr>
      </w:pPr>
      <w:r>
        <w:rPr>
          <w:rStyle w:val="normaltextrun"/>
          <w:rFonts w:ascii="Arial" w:hAnsi="Arial" w:cs="Arial"/>
          <w:i/>
          <w:color w:val="000000"/>
          <w:sz w:val="22"/>
          <w:highlight w:val="lightGray"/>
          <w:bdr w:val="none" w:sz="0" w:space="0" w:color="auto" w:frame="1"/>
          <w:lang w:val="en-GB"/>
        </w:rPr>
        <w:tab/>
      </w:r>
      <w:r w:rsidR="0074774E" w:rsidRPr="0074774E">
        <w:rPr>
          <w:rStyle w:val="normaltextrun"/>
          <w:rFonts w:ascii="Arial" w:hAnsi="Arial" w:cs="Arial"/>
          <w:color w:val="000000"/>
          <w:sz w:val="22"/>
          <w:bdr w:val="none" w:sz="0" w:space="0" w:color="auto" w:frame="1"/>
          <w:lang w:val="en-GB"/>
        </w:rPr>
        <w:t>We plan to use the proposed methods in mathematical proofs of the planned goals.</w:t>
      </w:r>
    </w:p>
    <w:p w14:paraId="7B2FD68F" w14:textId="3E7F34EE" w:rsidR="00400CCB" w:rsidRDefault="000912AF">
      <w:pPr>
        <w:pStyle w:val="paragraph"/>
        <w:spacing w:before="0" w:beforeAutospacing="0" w:after="120" w:afterAutospacing="0"/>
        <w:jc w:val="both"/>
        <w:rPr>
          <w:rStyle w:val="normaltextrun"/>
          <w:rFonts w:ascii="Arial" w:hAnsi="Arial" w:cs="Arial"/>
          <w:i/>
          <w:color w:val="000000"/>
          <w:sz w:val="22"/>
          <w:highlight w:val="lightGray"/>
          <w:bdr w:val="none" w:sz="0" w:space="0" w:color="auto" w:frame="1"/>
          <w:lang w:val="en-GB"/>
        </w:rPr>
      </w:pPr>
      <w:r w:rsidRPr="004B3EBA">
        <w:rPr>
          <w:rStyle w:val="normaltextrun"/>
          <w:rFonts w:ascii="Arial" w:hAnsi="Arial" w:cs="Arial"/>
          <w:i/>
          <w:color w:val="000000"/>
          <w:sz w:val="22"/>
          <w:highlight w:val="lightGray"/>
          <w:bdr w:val="none" w:sz="0" w:space="0" w:color="auto" w:frame="1"/>
          <w:lang w:val="en-GB"/>
        </w:rPr>
        <w:t xml:space="preserve">Describe </w:t>
      </w:r>
      <w:r w:rsidR="00741FCD" w:rsidRPr="004B3EBA">
        <w:rPr>
          <w:rStyle w:val="normaltextrun"/>
          <w:rFonts w:ascii="Arial" w:hAnsi="Arial" w:cs="Arial"/>
          <w:i/>
          <w:color w:val="000000"/>
          <w:sz w:val="22"/>
          <w:highlight w:val="lightGray"/>
          <w:bdr w:val="none" w:sz="0" w:space="0" w:color="auto" w:frame="1"/>
          <w:lang w:val="en-GB"/>
        </w:rPr>
        <w:t>possible</w:t>
      </w:r>
      <w:r w:rsidRPr="004B3EBA">
        <w:rPr>
          <w:rStyle w:val="normaltextrun"/>
          <w:rFonts w:ascii="Arial" w:hAnsi="Arial" w:cs="Arial"/>
          <w:i/>
          <w:color w:val="000000"/>
          <w:sz w:val="22"/>
          <w:highlight w:val="lightGray"/>
          <w:bdr w:val="none" w:sz="0" w:space="0" w:color="auto" w:frame="1"/>
          <w:lang w:val="en-GB"/>
        </w:rPr>
        <w:t xml:space="preserve"> challenges in the implementation of the project in relation to the methodology and the proposed way to overcome them. </w:t>
      </w:r>
    </w:p>
    <w:p w14:paraId="497AA161" w14:textId="2BC37F9B" w:rsidR="00BA501F" w:rsidRPr="00BA501F" w:rsidRDefault="00BA501F">
      <w:pPr>
        <w:pStyle w:val="paragraph"/>
        <w:spacing w:before="0" w:beforeAutospacing="0" w:after="120" w:afterAutospacing="0"/>
        <w:jc w:val="both"/>
        <w:rPr>
          <w:rStyle w:val="normaltextrun"/>
          <w:rFonts w:ascii="Arial" w:hAnsi="Arial" w:cs="Arial"/>
          <w:color w:val="000000"/>
          <w:sz w:val="22"/>
          <w:highlight w:val="lightGray"/>
          <w:bdr w:val="none" w:sz="0" w:space="0" w:color="auto" w:frame="1"/>
          <w:lang w:val="en-GB"/>
        </w:rPr>
      </w:pPr>
      <w:r>
        <w:rPr>
          <w:rStyle w:val="normaltextrun"/>
          <w:rFonts w:ascii="Arial" w:hAnsi="Arial" w:cs="Arial"/>
          <w:i/>
          <w:color w:val="000000"/>
          <w:sz w:val="22"/>
          <w:highlight w:val="lightGray"/>
          <w:bdr w:val="none" w:sz="0" w:space="0" w:color="auto" w:frame="1"/>
          <w:lang w:val="en-GB"/>
        </w:rPr>
        <w:tab/>
      </w:r>
      <w:r w:rsidR="0074774E" w:rsidRPr="0074774E">
        <w:rPr>
          <w:rStyle w:val="normaltextrun"/>
          <w:rFonts w:ascii="Arial" w:hAnsi="Arial" w:cs="Arial"/>
          <w:color w:val="000000"/>
          <w:sz w:val="22"/>
          <w:bdr w:val="none" w:sz="0" w:space="0" w:color="auto" w:frame="1"/>
          <w:lang w:val="en-GB"/>
        </w:rPr>
        <w:t xml:space="preserve">We assume to use mathematical proofs by implementing the mentioned methods. In the case of applying linear algebra methods for solving problems on specific invariants, it is also possible to use calculations (these had to be used when calculating the ranks of huge matrices when determining circuit restrictions for the smallest counterexamples of the 5-flow </w:t>
      </w:r>
      <w:r w:rsidR="0074774E">
        <w:rPr>
          <w:rStyle w:val="normaltextrun"/>
          <w:rFonts w:ascii="Arial" w:hAnsi="Arial" w:cs="Arial"/>
          <w:color w:val="000000"/>
          <w:sz w:val="22"/>
          <w:bdr w:val="none" w:sz="0" w:space="0" w:color="auto" w:frame="1"/>
          <w:lang w:val="en-GB"/>
        </w:rPr>
        <w:t xml:space="preserve">conjecture). </w:t>
      </w:r>
      <w:r w:rsidR="001E4137">
        <w:rPr>
          <w:rStyle w:val="normaltextrun"/>
          <w:rFonts w:ascii="Arial" w:hAnsi="Arial" w:cs="Arial"/>
          <w:color w:val="000000"/>
          <w:sz w:val="22"/>
          <w:highlight w:val="lightGray"/>
          <w:bdr w:val="none" w:sz="0" w:space="0" w:color="auto" w:frame="1"/>
          <w:lang w:val="en-GB"/>
        </w:rPr>
        <w:t xml:space="preserve"> </w:t>
      </w:r>
    </w:p>
    <w:p w14:paraId="0073C452" w14:textId="77777777" w:rsidR="00A6011F" w:rsidRDefault="000912AF">
      <w:pPr>
        <w:pStyle w:val="paragraph"/>
        <w:spacing w:before="0" w:beforeAutospacing="0" w:after="120" w:afterAutospacing="0"/>
        <w:jc w:val="both"/>
        <w:rPr>
          <w:rStyle w:val="normaltextrun"/>
          <w:rFonts w:ascii="Arial" w:hAnsi="Arial" w:cs="Arial"/>
          <w:i/>
          <w:color w:val="000000"/>
          <w:sz w:val="22"/>
          <w:highlight w:val="lightGray"/>
          <w:bdr w:val="none" w:sz="0" w:space="0" w:color="auto" w:frame="1"/>
          <w:lang w:val="en-GB"/>
        </w:rPr>
      </w:pPr>
      <w:r w:rsidRPr="004B3EBA">
        <w:rPr>
          <w:rStyle w:val="normaltextrun"/>
          <w:rFonts w:ascii="Arial" w:hAnsi="Arial" w:cs="Arial"/>
          <w:i/>
          <w:color w:val="000000"/>
          <w:sz w:val="22"/>
          <w:highlight w:val="lightGray"/>
          <w:bdr w:val="none" w:sz="0" w:space="0" w:color="auto" w:frame="1"/>
          <w:lang w:val="en-GB"/>
        </w:rPr>
        <w:t xml:space="preserve">Describe the use and management of research data and other research outputs within the project. </w:t>
      </w:r>
      <w:proofErr w:type="gramStart"/>
      <w:r w:rsidRPr="004B3EBA">
        <w:rPr>
          <w:rStyle w:val="normaltextrun"/>
          <w:rFonts w:ascii="Arial" w:hAnsi="Arial" w:cs="Arial"/>
          <w:i/>
          <w:color w:val="000000"/>
          <w:sz w:val="22"/>
          <w:highlight w:val="lightGray"/>
          <w:bdr w:val="none" w:sz="0" w:space="0" w:color="auto" w:frame="1"/>
          <w:lang w:val="en-GB"/>
        </w:rPr>
        <w:t>If the project collects data and/or other research outputs (except publications), how the data/outputs of the research will be managed.</w:t>
      </w:r>
      <w:proofErr w:type="gramEnd"/>
      <w:r w:rsidRPr="004B3EBA">
        <w:rPr>
          <w:rStyle w:val="normaltextrun"/>
          <w:rFonts w:ascii="Arial" w:hAnsi="Arial" w:cs="Arial"/>
          <w:i/>
          <w:color w:val="000000"/>
          <w:sz w:val="22"/>
          <w:highlight w:val="lightGray"/>
          <w:bdr w:val="none" w:sz="0" w:space="0" w:color="auto" w:frame="1"/>
          <w:lang w:val="en-GB"/>
        </w:rPr>
        <w:t xml:space="preserve"> Describe how open science principles are integrated in the project.</w:t>
      </w:r>
    </w:p>
    <w:p w14:paraId="34314365" w14:textId="1230ECB3" w:rsidR="00A6011F" w:rsidRPr="00A6011F" w:rsidRDefault="00A6011F">
      <w:pPr>
        <w:pStyle w:val="paragraph"/>
        <w:spacing w:before="0" w:beforeAutospacing="0" w:after="120" w:afterAutospacing="0"/>
        <w:jc w:val="both"/>
        <w:rPr>
          <w:rStyle w:val="normaltextrun"/>
          <w:rFonts w:ascii="Arial" w:hAnsi="Arial" w:cs="Arial"/>
          <w:color w:val="000000"/>
          <w:sz w:val="22"/>
          <w:highlight w:val="lightGray"/>
          <w:bdr w:val="none" w:sz="0" w:space="0" w:color="auto" w:frame="1"/>
          <w:lang w:val="en-GB"/>
        </w:rPr>
      </w:pPr>
      <w:r>
        <w:rPr>
          <w:rStyle w:val="normaltextrun"/>
          <w:rFonts w:ascii="Arial" w:hAnsi="Arial" w:cs="Arial"/>
          <w:i/>
          <w:color w:val="000000"/>
          <w:sz w:val="22"/>
          <w:highlight w:val="lightGray"/>
          <w:bdr w:val="none" w:sz="0" w:space="0" w:color="auto" w:frame="1"/>
          <w:lang w:val="en-GB"/>
        </w:rPr>
        <w:tab/>
      </w:r>
      <w:r w:rsidR="0074774E" w:rsidRPr="0074774E">
        <w:rPr>
          <w:rStyle w:val="normaltextrun"/>
          <w:rFonts w:ascii="Arial" w:hAnsi="Arial" w:cs="Arial"/>
          <w:color w:val="000000"/>
          <w:sz w:val="22"/>
          <w:bdr w:val="none" w:sz="0" w:space="0" w:color="auto" w:frame="1"/>
          <w:lang w:val="en-GB"/>
        </w:rPr>
        <w:t>We do not envisage the use of research data or other research outputs within the project (as a rule, this is not used in basic research in mathematics).</w:t>
      </w:r>
      <w:r>
        <w:rPr>
          <w:rStyle w:val="normaltextrun"/>
          <w:rFonts w:ascii="Arial" w:hAnsi="Arial" w:cs="Arial"/>
          <w:color w:val="000000"/>
          <w:sz w:val="22"/>
          <w:highlight w:val="lightGray"/>
          <w:bdr w:val="none" w:sz="0" w:space="0" w:color="auto" w:frame="1"/>
          <w:lang w:val="en-GB"/>
        </w:rPr>
        <w:t xml:space="preserve"> </w:t>
      </w:r>
    </w:p>
    <w:p w14:paraId="1CD080EE" w14:textId="743F1C65" w:rsidR="00400CCB" w:rsidRDefault="000912AF">
      <w:pPr>
        <w:pStyle w:val="paragraph"/>
        <w:spacing w:before="0" w:beforeAutospacing="0" w:after="120" w:afterAutospacing="0"/>
        <w:jc w:val="both"/>
        <w:rPr>
          <w:rStyle w:val="normaltextrun"/>
          <w:rFonts w:ascii="Arial" w:hAnsi="Arial" w:cs="Arial"/>
          <w:i/>
          <w:color w:val="000000"/>
          <w:sz w:val="22"/>
          <w:highlight w:val="lightGray"/>
          <w:bdr w:val="none" w:sz="0" w:space="0" w:color="auto" w:frame="1"/>
          <w:lang w:val="en-GB"/>
        </w:rPr>
      </w:pPr>
      <w:r w:rsidRPr="004B3EBA">
        <w:rPr>
          <w:rStyle w:val="normaltextrun"/>
          <w:rFonts w:ascii="Arial" w:hAnsi="Arial" w:cs="Arial"/>
          <w:i/>
          <w:color w:val="000000"/>
          <w:sz w:val="22"/>
          <w:highlight w:val="lightGray"/>
          <w:bdr w:val="none" w:sz="0" w:space="0" w:color="auto" w:frame="1"/>
          <w:lang w:val="en-GB"/>
        </w:rPr>
        <w:t xml:space="preserve">Describe how the following aspects are taken into account in the project: multi- and interdisciplinary approach, principles of open science, FAIR access to research data, gender equality in research. </w:t>
      </w:r>
    </w:p>
    <w:p w14:paraId="3EACF5A5" w14:textId="12D89600" w:rsidR="00400CCB" w:rsidRDefault="00A6011F" w:rsidP="00A6011F">
      <w:pPr>
        <w:pStyle w:val="paragraph"/>
        <w:tabs>
          <w:tab w:val="left" w:pos="708"/>
          <w:tab w:val="left" w:pos="2580"/>
        </w:tabs>
        <w:spacing w:before="0" w:beforeAutospacing="0" w:after="120" w:afterAutospacing="0"/>
        <w:jc w:val="both"/>
        <w:rPr>
          <w:rStyle w:val="normaltextrun"/>
          <w:rFonts w:ascii="Arial" w:hAnsi="Arial" w:cs="Arial"/>
          <w:color w:val="000000"/>
          <w:sz w:val="22"/>
          <w:highlight w:val="lightGray"/>
          <w:bdr w:val="none" w:sz="0" w:space="0" w:color="auto" w:frame="1"/>
          <w:lang w:val="en-GB"/>
        </w:rPr>
      </w:pPr>
      <w:r>
        <w:rPr>
          <w:rStyle w:val="normaltextrun"/>
          <w:rFonts w:ascii="Arial" w:hAnsi="Arial" w:cs="Arial"/>
          <w:i/>
          <w:color w:val="000000"/>
          <w:sz w:val="22"/>
          <w:highlight w:val="lightGray"/>
          <w:bdr w:val="none" w:sz="0" w:space="0" w:color="auto" w:frame="1"/>
          <w:lang w:val="en-GB"/>
        </w:rPr>
        <w:tab/>
      </w:r>
      <w:r w:rsidR="003F4785" w:rsidRPr="003F4785">
        <w:rPr>
          <w:rStyle w:val="normaltextrun"/>
          <w:rFonts w:ascii="Arial" w:hAnsi="Arial" w:cs="Arial"/>
          <w:color w:val="000000"/>
          <w:sz w:val="22"/>
          <w:bdr w:val="none" w:sz="0" w:space="0" w:color="auto" w:frame="1"/>
          <w:lang w:val="en-GB"/>
        </w:rPr>
        <w:t>Basic research in mathematics essentially applied similar principles in a natural way without the need for specific emphasis. Since the researcher plans to work independently, it is not necessary to take into account the interpersonal relations between the project workers.</w:t>
      </w:r>
      <w:r>
        <w:rPr>
          <w:rStyle w:val="normaltextrun"/>
          <w:rFonts w:ascii="Arial" w:hAnsi="Arial" w:cs="Arial"/>
          <w:color w:val="000000"/>
          <w:sz w:val="22"/>
          <w:highlight w:val="lightGray"/>
          <w:bdr w:val="none" w:sz="0" w:space="0" w:color="auto" w:frame="1"/>
          <w:lang w:val="en-GB"/>
        </w:rPr>
        <w:t xml:space="preserve"> </w:t>
      </w:r>
    </w:p>
    <w:p w14:paraId="3B9D2438" w14:textId="77777777" w:rsidR="00A6011F" w:rsidRPr="004B3EBA" w:rsidRDefault="00A6011F" w:rsidP="00A6011F">
      <w:pPr>
        <w:pStyle w:val="paragraph"/>
        <w:tabs>
          <w:tab w:val="left" w:pos="708"/>
          <w:tab w:val="left" w:pos="2580"/>
        </w:tabs>
        <w:spacing w:before="0" w:beforeAutospacing="0" w:after="120" w:afterAutospacing="0"/>
        <w:jc w:val="both"/>
        <w:rPr>
          <w:rStyle w:val="normaltextrun"/>
          <w:rFonts w:ascii="Arial" w:hAnsi="Arial" w:cs="Arial"/>
          <w:color w:val="000000"/>
          <w:sz w:val="22"/>
          <w:highlight w:val="lightGray"/>
          <w:bdr w:val="none" w:sz="0" w:space="0" w:color="auto" w:frame="1"/>
          <w:lang w:val="en-GB"/>
        </w:rPr>
      </w:pPr>
    </w:p>
    <w:p w14:paraId="5385AF12" w14:textId="4788F550" w:rsidR="00400CCB" w:rsidRPr="004B3EBA" w:rsidRDefault="000912AF">
      <w:pPr>
        <w:pStyle w:val="P68B1DB1-Nadpis315"/>
        <w:spacing w:before="120" w:after="120"/>
        <w:rPr>
          <w:rStyle w:val="normaltextrun"/>
          <w:caps w:val="0"/>
          <w:lang w:val="en-GB"/>
        </w:rPr>
      </w:pPr>
      <w:bookmarkStart w:id="10" w:name="_Toc137228928"/>
      <w:r w:rsidRPr="004B3EBA">
        <w:rPr>
          <w:lang w:val="en-GB"/>
        </w:rPr>
        <w:t xml:space="preserve">1.4 </w:t>
      </w:r>
      <w:r w:rsidR="006B5EB5" w:rsidRPr="004B3EBA">
        <w:rPr>
          <w:rStyle w:val="normaltextrun"/>
          <w:caps w:val="0"/>
          <w:lang w:val="en-GB"/>
        </w:rPr>
        <w:t>EXCELLENCE OF THE RESEARCHER</w:t>
      </w:r>
      <w:bookmarkEnd w:id="10"/>
    </w:p>
    <w:p w14:paraId="4D82FA7A" w14:textId="0263D8DD" w:rsidR="00400CCB" w:rsidRPr="004B3EBA" w:rsidRDefault="000912AF">
      <w:pPr>
        <w:pStyle w:val="P68B1DB1-Normlny11"/>
        <w:spacing w:after="0" w:line="240" w:lineRule="auto"/>
        <w:jc w:val="both"/>
        <w:textAlignment w:val="baseline"/>
        <w:rPr>
          <w:lang w:val="en-GB"/>
        </w:rPr>
      </w:pPr>
      <w:r w:rsidRPr="004B3EBA">
        <w:rPr>
          <w:lang w:val="en-GB"/>
        </w:rPr>
        <w:t xml:space="preserve">Describe the quality and adequacy of the researcher’s professional experience and expertise in relation to the proposed project. Please </w:t>
      </w:r>
      <w:r w:rsidR="00093A3B" w:rsidRPr="004B3EBA">
        <w:rPr>
          <w:lang w:val="en-GB"/>
        </w:rPr>
        <w:t>support</w:t>
      </w:r>
      <w:r w:rsidRPr="004B3EBA">
        <w:rPr>
          <w:lang w:val="en-GB"/>
        </w:rPr>
        <w:t xml:space="preserve"> the description </w:t>
      </w:r>
      <w:r w:rsidR="003679AF" w:rsidRPr="004B3EBA">
        <w:rPr>
          <w:lang w:val="en-GB"/>
        </w:rPr>
        <w:t>by</w:t>
      </w:r>
      <w:r w:rsidRPr="004B3EBA">
        <w:rPr>
          <w:lang w:val="en-GB"/>
        </w:rPr>
        <w:t xml:space="preserve"> the CV below.</w:t>
      </w:r>
    </w:p>
    <w:p w14:paraId="3DEC71AC" w14:textId="77777777" w:rsidR="00400CCB" w:rsidRPr="004B3EBA" w:rsidRDefault="00400CCB">
      <w:pPr>
        <w:spacing w:after="0" w:line="240" w:lineRule="auto"/>
        <w:jc w:val="both"/>
        <w:textAlignment w:val="baseline"/>
        <w:rPr>
          <w:rFonts w:ascii="Arial" w:eastAsia="Times New Roman" w:hAnsi="Arial" w:cs="Arial"/>
          <w:b/>
          <w:lang w:val="en-GB"/>
        </w:rPr>
      </w:pPr>
    </w:p>
    <w:p w14:paraId="674F77EB" w14:textId="77777777" w:rsidR="00400CCB" w:rsidRPr="004B3EBA" w:rsidRDefault="00400CCB">
      <w:pPr>
        <w:spacing w:after="0" w:line="240" w:lineRule="auto"/>
        <w:jc w:val="both"/>
        <w:textAlignment w:val="baseline"/>
        <w:rPr>
          <w:rFonts w:ascii="Arial" w:eastAsia="Times New Roman" w:hAnsi="Arial" w:cs="Arial"/>
          <w:b/>
          <w:lang w:val="en-GB"/>
        </w:rPr>
      </w:pPr>
    </w:p>
    <w:p w14:paraId="3CCE790E" w14:textId="2E7F5E40" w:rsidR="00400CCB" w:rsidRPr="004B3EBA" w:rsidRDefault="000912AF">
      <w:pPr>
        <w:pStyle w:val="P68B1DB1-Normlny16"/>
        <w:spacing w:after="0" w:line="240" w:lineRule="auto"/>
        <w:jc w:val="both"/>
        <w:textAlignment w:val="baseline"/>
        <w:rPr>
          <w:lang w:val="en-GB"/>
        </w:rPr>
      </w:pPr>
      <w:r w:rsidRPr="004B3EBA">
        <w:rPr>
          <w:lang w:val="en-GB"/>
        </w:rPr>
        <w:t>Curriculum Vitae</w:t>
      </w:r>
    </w:p>
    <w:p w14:paraId="47DC800F" w14:textId="77777777" w:rsidR="00400CCB" w:rsidRPr="004B3EBA" w:rsidRDefault="00400CCB">
      <w:pPr>
        <w:spacing w:after="0" w:line="240" w:lineRule="auto"/>
        <w:jc w:val="both"/>
        <w:textAlignment w:val="baseline"/>
        <w:rPr>
          <w:rFonts w:ascii="Arial" w:eastAsia="Times New Roman" w:hAnsi="Arial" w:cs="Arial"/>
          <w:b/>
          <w:lang w:val="en-GB"/>
        </w:rPr>
      </w:pPr>
    </w:p>
    <w:p w14:paraId="4C679491" w14:textId="1174C5FF"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Personal information</w:t>
      </w:r>
      <w:r w:rsidRPr="004B3EBA">
        <w:rPr>
          <w:lang w:val="en-GB"/>
        </w:rPr>
        <w:t> </w:t>
      </w:r>
    </w:p>
    <w:p w14:paraId="3CBB63D4" w14:textId="107D0000"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First and last name: </w:t>
      </w:r>
      <w:r w:rsidR="00B40AB6">
        <w:rPr>
          <w:lang w:val="en-GB"/>
        </w:rPr>
        <w:t>Martin Kochol</w:t>
      </w:r>
    </w:p>
    <w:p w14:paraId="7BF19E18" w14:textId="671CA7E8"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xml:space="preserve">Identifier </w:t>
      </w:r>
      <w:r w:rsidRPr="004B3EBA">
        <w:rPr>
          <w:shd w:val="clear" w:color="auto" w:fill="C0C0C0"/>
          <w:lang w:val="en-GB"/>
        </w:rPr>
        <w:t>(</w:t>
      </w:r>
      <w:r w:rsidRPr="004B3EBA">
        <w:rPr>
          <w:i/>
          <w:shd w:val="clear" w:color="auto" w:fill="C0C0C0"/>
          <w:lang w:val="en-GB"/>
        </w:rPr>
        <w:t>ORCID or Researcher ID or other – specify)</w:t>
      </w:r>
      <w:r w:rsidRPr="004B3EBA">
        <w:rPr>
          <w:lang w:val="en-GB"/>
        </w:rPr>
        <w:t>: </w:t>
      </w:r>
      <w:r w:rsidR="00B40AB6" w:rsidRPr="00B40AB6">
        <w:rPr>
          <w:lang w:val="en-GB"/>
        </w:rPr>
        <w:t>www.mat.savba.sk/~kochol</w:t>
      </w:r>
    </w:p>
    <w:p w14:paraId="7F4AF600" w14:textId="030C5694"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Date of birth: </w:t>
      </w:r>
      <w:r w:rsidR="00B40AB6">
        <w:rPr>
          <w:lang w:val="en-GB"/>
        </w:rPr>
        <w:t>May 11, 1961</w:t>
      </w:r>
    </w:p>
    <w:p w14:paraId="79CC64CB" w14:textId="1FAA7790"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Nationality: </w:t>
      </w:r>
      <w:r w:rsidR="00B40AB6">
        <w:rPr>
          <w:lang w:val="en-GB"/>
        </w:rPr>
        <w:t>Slovak Republic</w:t>
      </w:r>
    </w:p>
    <w:p w14:paraId="3143B742" w14:textId="317DC631"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Website (if relevant): </w:t>
      </w:r>
      <w:r w:rsidR="00B40AB6" w:rsidRPr="00B40AB6">
        <w:rPr>
          <w:lang w:val="en-GB"/>
        </w:rPr>
        <w:t>www.mat.savba.sk/~kochol</w:t>
      </w:r>
    </w:p>
    <w:p w14:paraId="0DDA2E08"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06248E39"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Education</w:t>
      </w:r>
      <w:r w:rsidRPr="004B3EBA">
        <w:rPr>
          <w:lang w:val="en-GB"/>
        </w:rPr>
        <w:t> </w:t>
      </w:r>
    </w:p>
    <w:p w14:paraId="7508A015" w14:textId="77777777" w:rsidR="00B40AB6" w:rsidRDefault="00B40AB6">
      <w:pPr>
        <w:pStyle w:val="P68B1DB1-Normlny17"/>
        <w:spacing w:after="0" w:line="240" w:lineRule="auto"/>
        <w:jc w:val="both"/>
        <w:textAlignment w:val="baseline"/>
        <w:rPr>
          <w:lang w:val="en-GB"/>
        </w:rPr>
      </w:pPr>
    </w:p>
    <w:p w14:paraId="66F23C2A" w14:textId="18E7EB74" w:rsidR="00B40AB6" w:rsidRDefault="00B40AB6" w:rsidP="00B40AB6">
      <w:pPr>
        <w:pStyle w:val="P68B1DB1-Normlny17"/>
        <w:tabs>
          <w:tab w:val="left" w:pos="7843"/>
        </w:tabs>
        <w:spacing w:after="0" w:line="240" w:lineRule="auto"/>
        <w:jc w:val="both"/>
        <w:textAlignment w:val="baseline"/>
        <w:rPr>
          <w:lang w:val="en-GB"/>
        </w:rPr>
      </w:pPr>
      <w:r>
        <w:rPr>
          <w:lang w:val="en-GB"/>
        </w:rPr>
        <w:t xml:space="preserve">05/2006 – DSc. </w:t>
      </w:r>
      <w:proofErr w:type="spellStart"/>
      <w:r>
        <w:rPr>
          <w:lang w:val="en-GB"/>
        </w:rPr>
        <w:t>Akademy</w:t>
      </w:r>
      <w:proofErr w:type="spellEnd"/>
      <w:r>
        <w:rPr>
          <w:lang w:val="en-GB"/>
        </w:rPr>
        <w:t xml:space="preserve"> of Sciences of Czech Republic, Czech Republic</w:t>
      </w:r>
      <w:r w:rsidRPr="00B40AB6">
        <w:rPr>
          <w:lang w:val="en-GB"/>
        </w:rPr>
        <w:t>.</w:t>
      </w:r>
    </w:p>
    <w:p w14:paraId="14408986" w14:textId="77777777" w:rsidR="00B40AB6" w:rsidRDefault="00B40AB6" w:rsidP="00B40AB6">
      <w:pPr>
        <w:pStyle w:val="P68B1DB1-Normlny17"/>
        <w:tabs>
          <w:tab w:val="left" w:pos="7843"/>
        </w:tabs>
        <w:spacing w:after="0" w:line="240" w:lineRule="auto"/>
        <w:jc w:val="both"/>
        <w:textAlignment w:val="baseline"/>
        <w:rPr>
          <w:lang w:val="en-GB"/>
        </w:rPr>
      </w:pPr>
    </w:p>
    <w:p w14:paraId="2A42E1C9" w14:textId="77777777" w:rsidR="00B40AB6" w:rsidRDefault="00B40AB6" w:rsidP="00B40AB6">
      <w:pPr>
        <w:pStyle w:val="P68B1DB1-Normlny17"/>
        <w:spacing w:after="0" w:line="240" w:lineRule="auto"/>
        <w:jc w:val="both"/>
        <w:textAlignment w:val="baseline"/>
        <w:rPr>
          <w:lang w:val="en-GB"/>
        </w:rPr>
      </w:pPr>
      <w:r>
        <w:rPr>
          <w:lang w:val="en-GB"/>
        </w:rPr>
        <w:lastRenderedPageBreak/>
        <w:t>11</w:t>
      </w:r>
      <w:r w:rsidR="000912AF" w:rsidRPr="004B3EBA">
        <w:rPr>
          <w:lang w:val="en-GB"/>
        </w:rPr>
        <w:t>/</w:t>
      </w:r>
      <w:r>
        <w:rPr>
          <w:lang w:val="en-GB"/>
        </w:rPr>
        <w:t>1990</w:t>
      </w:r>
      <w:r w:rsidR="000912AF" w:rsidRPr="004B3EBA">
        <w:rPr>
          <w:lang w:val="en-GB"/>
        </w:rPr>
        <w:t xml:space="preserve"> – PhD </w:t>
      </w:r>
      <w:r>
        <w:rPr>
          <w:lang w:val="en-GB"/>
        </w:rPr>
        <w:t>Mathematical Institute of the Slovak Academy of Sciences, Slovakia</w:t>
      </w:r>
    </w:p>
    <w:p w14:paraId="5D29827B" w14:textId="62DC9F4E" w:rsidR="00400CCB" w:rsidRPr="004B3EBA" w:rsidRDefault="000912AF" w:rsidP="00B40AB6">
      <w:pPr>
        <w:pStyle w:val="P68B1DB1-Normlny17"/>
        <w:spacing w:after="0" w:line="240" w:lineRule="auto"/>
        <w:jc w:val="both"/>
        <w:textAlignment w:val="baseline"/>
        <w:rPr>
          <w:lang w:val="en-GB"/>
        </w:rPr>
      </w:pPr>
      <w:r w:rsidRPr="004B3EBA">
        <w:rPr>
          <w:lang w:val="en-GB"/>
        </w:rPr>
        <w:t> </w:t>
      </w:r>
    </w:p>
    <w:p w14:paraId="66811219" w14:textId="23AA26F6" w:rsidR="007903CB" w:rsidRPr="004B3EBA" w:rsidRDefault="00B40AB6" w:rsidP="00B40AB6">
      <w:pPr>
        <w:pStyle w:val="P68B1DB1-Normlny17"/>
        <w:spacing w:after="0" w:line="240" w:lineRule="auto"/>
        <w:jc w:val="both"/>
        <w:textAlignment w:val="baseline"/>
        <w:rPr>
          <w:lang w:val="en-GB"/>
        </w:rPr>
      </w:pPr>
      <w:r>
        <w:rPr>
          <w:lang w:val="en-GB"/>
        </w:rPr>
        <w:t>06</w:t>
      </w:r>
      <w:r w:rsidR="000912AF" w:rsidRPr="004B3EBA">
        <w:rPr>
          <w:lang w:val="en-GB"/>
        </w:rPr>
        <w:t>/</w:t>
      </w:r>
      <w:r>
        <w:rPr>
          <w:lang w:val="en-GB"/>
        </w:rPr>
        <w:t>1985</w:t>
      </w:r>
      <w:r w:rsidR="000912AF" w:rsidRPr="004B3EBA">
        <w:rPr>
          <w:lang w:val="en-GB"/>
        </w:rPr>
        <w:t xml:space="preserve"> – </w:t>
      </w:r>
      <w:proofErr w:type="spellStart"/>
      <w:r>
        <w:rPr>
          <w:lang w:val="en-GB"/>
        </w:rPr>
        <w:t>RNDr</w:t>
      </w:r>
      <w:proofErr w:type="spellEnd"/>
      <w:r>
        <w:rPr>
          <w:lang w:val="en-GB"/>
        </w:rPr>
        <w:t>. Faculty of Mathematics and Physics, Comenius University, Slovakia</w:t>
      </w:r>
      <w:r w:rsidR="007903CB" w:rsidRPr="004B3EBA">
        <w:rPr>
          <w:lang w:val="en-GB"/>
        </w:rPr>
        <w:t> </w:t>
      </w:r>
    </w:p>
    <w:p w14:paraId="29354E6A"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7D0E109F"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Current position/positions</w:t>
      </w:r>
      <w:r w:rsidRPr="004B3EBA">
        <w:rPr>
          <w:lang w:val="en-GB"/>
        </w:rPr>
        <w:t> </w:t>
      </w:r>
    </w:p>
    <w:p w14:paraId="1FA094FB" w14:textId="2573DE02" w:rsidR="00400CCB" w:rsidRPr="004B3EBA" w:rsidRDefault="00B40AB6">
      <w:pPr>
        <w:spacing w:after="0" w:line="240" w:lineRule="auto"/>
        <w:jc w:val="both"/>
        <w:textAlignment w:val="baseline"/>
        <w:rPr>
          <w:rFonts w:ascii="Segoe UI" w:eastAsia="Times New Roman" w:hAnsi="Segoe UI" w:cs="Segoe UI"/>
          <w:sz w:val="18"/>
          <w:lang w:val="en-GB"/>
        </w:rPr>
      </w:pPr>
      <w:r>
        <w:rPr>
          <w:rFonts w:ascii="Arial" w:eastAsia="Times New Roman" w:hAnsi="Arial" w:cs="Arial"/>
          <w:lang w:val="en-GB"/>
        </w:rPr>
        <w:t>05</w:t>
      </w:r>
      <w:r w:rsidR="000912AF" w:rsidRPr="004B3EBA">
        <w:rPr>
          <w:rFonts w:ascii="Arial" w:eastAsia="Times New Roman" w:hAnsi="Arial" w:cs="Arial"/>
          <w:lang w:val="en-GB"/>
        </w:rPr>
        <w:t>/</w:t>
      </w:r>
      <w:r>
        <w:rPr>
          <w:rFonts w:ascii="Arial" w:eastAsia="Times New Roman" w:hAnsi="Arial" w:cs="Arial"/>
          <w:lang w:val="en-GB"/>
        </w:rPr>
        <w:t>2007</w:t>
      </w:r>
      <w:r w:rsidR="000912AF" w:rsidRPr="004B3EBA">
        <w:rPr>
          <w:rFonts w:ascii="Arial" w:eastAsia="Times New Roman" w:hAnsi="Arial" w:cs="Arial"/>
          <w:lang w:val="en-GB"/>
        </w:rPr>
        <w:t xml:space="preserve"> –</w:t>
      </w:r>
      <w:r w:rsidR="000912AF" w:rsidRPr="004B3EBA">
        <w:rPr>
          <w:rFonts w:ascii="Calibri" w:eastAsia="Times New Roman" w:hAnsi="Calibri" w:cs="Calibri"/>
          <w:lang w:val="en-GB"/>
        </w:rPr>
        <w:t xml:space="preserve"> </w:t>
      </w:r>
      <w:proofErr w:type="spellStart"/>
      <w:r>
        <w:rPr>
          <w:rFonts w:ascii="Arial" w:eastAsia="Times New Roman" w:hAnsi="Arial" w:cs="Arial"/>
          <w:lang w:val="en-GB"/>
        </w:rPr>
        <w:t>Principar</w:t>
      </w:r>
      <w:proofErr w:type="spellEnd"/>
      <w:r>
        <w:rPr>
          <w:rFonts w:ascii="Arial" w:eastAsia="Times New Roman" w:hAnsi="Arial" w:cs="Arial"/>
          <w:lang w:val="en-GB"/>
        </w:rPr>
        <w:t xml:space="preserve"> Research Fellow, I. </w:t>
      </w:r>
      <w:r w:rsidR="000912AF" w:rsidRPr="004B3EBA">
        <w:rPr>
          <w:rFonts w:ascii="Arial" w:eastAsia="Times New Roman" w:hAnsi="Arial" w:cs="Arial"/>
          <w:lang w:val="en-GB"/>
        </w:rPr>
        <w:t> </w:t>
      </w:r>
    </w:p>
    <w:p w14:paraId="2D02CE30" w14:textId="77777777" w:rsidR="00B40AB6" w:rsidRDefault="00B40AB6" w:rsidP="007903CB">
      <w:pPr>
        <w:pStyle w:val="P68B1DB1-Normlny17"/>
        <w:spacing w:after="0" w:line="240" w:lineRule="auto"/>
        <w:ind w:left="705" w:firstLine="705"/>
        <w:jc w:val="both"/>
        <w:textAlignment w:val="baseline"/>
        <w:rPr>
          <w:lang w:val="en-GB"/>
        </w:rPr>
      </w:pPr>
      <w:r>
        <w:rPr>
          <w:lang w:val="en-GB"/>
        </w:rPr>
        <w:t xml:space="preserve">Mathematical Institute of the Slovak Academy of Sciences, Bratislava, Slovakia </w:t>
      </w:r>
    </w:p>
    <w:p w14:paraId="02A7DC5F" w14:textId="77777777" w:rsidR="00B40AB6" w:rsidRDefault="00B40AB6">
      <w:pPr>
        <w:pStyle w:val="P68B1DB1-Normlny17"/>
        <w:spacing w:after="0" w:line="240" w:lineRule="auto"/>
        <w:jc w:val="both"/>
        <w:textAlignment w:val="baseline"/>
        <w:rPr>
          <w:b/>
          <w:lang w:val="en-GB"/>
        </w:rPr>
      </w:pPr>
    </w:p>
    <w:p w14:paraId="19A88A8A"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Previous positions</w:t>
      </w:r>
      <w:r w:rsidRPr="004B3EBA">
        <w:rPr>
          <w:lang w:val="en-GB"/>
        </w:rPr>
        <w:t> </w:t>
      </w:r>
    </w:p>
    <w:p w14:paraId="71D77FC9" w14:textId="4C01F556" w:rsidR="00400CCB" w:rsidRPr="004B3EBA" w:rsidRDefault="00B40AB6">
      <w:pPr>
        <w:pStyle w:val="P68B1DB1-Normlny17"/>
        <w:spacing w:after="0" w:line="240" w:lineRule="auto"/>
        <w:jc w:val="both"/>
        <w:textAlignment w:val="baseline"/>
        <w:rPr>
          <w:rFonts w:ascii="Segoe UI" w:hAnsi="Segoe UI" w:cs="Segoe UI"/>
          <w:sz w:val="18"/>
          <w:lang w:val="en-GB"/>
        </w:rPr>
      </w:pPr>
      <w:r>
        <w:rPr>
          <w:lang w:val="en-GB"/>
        </w:rPr>
        <w:t>06</w:t>
      </w:r>
      <w:r w:rsidR="000912AF" w:rsidRPr="004B3EBA">
        <w:rPr>
          <w:lang w:val="en-GB"/>
        </w:rPr>
        <w:t>/</w:t>
      </w:r>
      <w:r>
        <w:rPr>
          <w:lang w:val="en-GB"/>
        </w:rPr>
        <w:t>1993 – 05</w:t>
      </w:r>
      <w:r w:rsidR="000912AF" w:rsidRPr="004B3EBA">
        <w:rPr>
          <w:lang w:val="en-GB"/>
        </w:rPr>
        <w:t>/</w:t>
      </w:r>
      <w:r>
        <w:rPr>
          <w:lang w:val="en-GB"/>
        </w:rPr>
        <w:t>2007</w:t>
      </w:r>
      <w:r w:rsidR="000912AF" w:rsidRPr="004B3EBA">
        <w:rPr>
          <w:lang w:val="en-GB"/>
        </w:rPr>
        <w:t xml:space="preserve"> – </w:t>
      </w:r>
      <w:r>
        <w:rPr>
          <w:lang w:val="en-GB"/>
        </w:rPr>
        <w:t xml:space="preserve">Senior Research Fellow, </w:t>
      </w:r>
      <w:proofErr w:type="spellStart"/>
      <w:r>
        <w:rPr>
          <w:lang w:val="en-GB"/>
        </w:rPr>
        <w:t>IIa</w:t>
      </w:r>
      <w:proofErr w:type="spellEnd"/>
      <w:r w:rsidR="000912AF" w:rsidRPr="004B3EBA">
        <w:rPr>
          <w:lang w:val="en-GB"/>
        </w:rPr>
        <w:t> </w:t>
      </w:r>
    </w:p>
    <w:p w14:paraId="5850E757" w14:textId="33E5CF3C" w:rsidR="007903CB" w:rsidRPr="004B3EBA" w:rsidRDefault="00B40AB6" w:rsidP="007903CB">
      <w:pPr>
        <w:pStyle w:val="P68B1DB1-Normlny17"/>
        <w:spacing w:after="0" w:line="240" w:lineRule="auto"/>
        <w:ind w:left="705" w:firstLine="705"/>
        <w:jc w:val="both"/>
        <w:textAlignment w:val="baseline"/>
        <w:rPr>
          <w:lang w:val="en-GB"/>
        </w:rPr>
      </w:pPr>
      <w:r w:rsidRPr="00B40AB6">
        <w:rPr>
          <w:lang w:val="en-GB"/>
        </w:rPr>
        <w:t>Mathematical Institute of the Slovak Academy of Sciences, Bratislava, Slovakia</w:t>
      </w:r>
      <w:r w:rsidR="007903CB" w:rsidRPr="004B3EBA">
        <w:rPr>
          <w:lang w:val="en-GB"/>
        </w:rPr>
        <w:t> </w:t>
      </w:r>
    </w:p>
    <w:p w14:paraId="76E52E40" w14:textId="77777777" w:rsidR="00400CCB" w:rsidRPr="004B3EBA" w:rsidRDefault="00400CCB">
      <w:pPr>
        <w:spacing w:after="0" w:line="240" w:lineRule="auto"/>
        <w:ind w:left="705" w:firstLine="705"/>
        <w:jc w:val="both"/>
        <w:textAlignment w:val="baseline"/>
        <w:rPr>
          <w:rFonts w:ascii="Arial" w:eastAsia="Times New Roman" w:hAnsi="Arial" w:cs="Arial"/>
          <w:lang w:val="en-GB"/>
        </w:rPr>
      </w:pPr>
    </w:p>
    <w:p w14:paraId="1991F603" w14:textId="48AF2B94" w:rsidR="00400CCB" w:rsidRPr="004B3EBA" w:rsidRDefault="00B40AB6">
      <w:pPr>
        <w:pStyle w:val="P68B1DB1-Normlny17"/>
        <w:spacing w:after="0" w:line="240" w:lineRule="auto"/>
        <w:jc w:val="both"/>
        <w:textAlignment w:val="baseline"/>
        <w:rPr>
          <w:rFonts w:ascii="Segoe UI" w:hAnsi="Segoe UI" w:cs="Segoe UI"/>
          <w:sz w:val="18"/>
          <w:lang w:val="en-GB"/>
        </w:rPr>
      </w:pPr>
      <w:r w:rsidRPr="00B40AB6">
        <w:rPr>
          <w:lang w:val="en-GB"/>
        </w:rPr>
        <w:t xml:space="preserve">11/1990 – 06/1993 - Research Fellow, </w:t>
      </w:r>
      <w:proofErr w:type="spellStart"/>
      <w:r w:rsidRPr="00B40AB6">
        <w:rPr>
          <w:lang w:val="en-GB"/>
        </w:rPr>
        <w:t>IIb</w:t>
      </w:r>
      <w:proofErr w:type="spellEnd"/>
      <w:r w:rsidRPr="00B40AB6">
        <w:rPr>
          <w:lang w:val="en-GB"/>
        </w:rPr>
        <w:t>,</w:t>
      </w:r>
      <w:r w:rsidR="000912AF" w:rsidRPr="004B3EBA">
        <w:rPr>
          <w:lang w:val="en-GB"/>
        </w:rPr>
        <w:t>  </w:t>
      </w:r>
    </w:p>
    <w:p w14:paraId="388E5095" w14:textId="3F846AED" w:rsidR="007903CB" w:rsidRDefault="00B40AB6" w:rsidP="007903CB">
      <w:pPr>
        <w:pStyle w:val="P68B1DB1-Normlny17"/>
        <w:spacing w:after="0" w:line="240" w:lineRule="auto"/>
        <w:ind w:left="705" w:firstLine="705"/>
        <w:jc w:val="both"/>
        <w:textAlignment w:val="baseline"/>
        <w:rPr>
          <w:lang w:val="en-GB"/>
        </w:rPr>
      </w:pPr>
      <w:r w:rsidRPr="00B40AB6">
        <w:rPr>
          <w:lang w:val="en-GB"/>
        </w:rPr>
        <w:t>Mathematical Institute of the Slovak Academy of Sciences, Bratislava, Slovakia</w:t>
      </w:r>
      <w:r w:rsidR="007903CB" w:rsidRPr="004B3EBA">
        <w:rPr>
          <w:lang w:val="en-GB"/>
        </w:rPr>
        <w:t> </w:t>
      </w:r>
    </w:p>
    <w:p w14:paraId="2A34C589" w14:textId="77777777" w:rsidR="005D34F9" w:rsidRPr="004B3EBA" w:rsidRDefault="005D34F9" w:rsidP="007903CB">
      <w:pPr>
        <w:pStyle w:val="P68B1DB1-Normlny17"/>
        <w:spacing w:after="0" w:line="240" w:lineRule="auto"/>
        <w:ind w:left="705" w:firstLine="705"/>
        <w:jc w:val="both"/>
        <w:textAlignment w:val="baseline"/>
        <w:rPr>
          <w:lang w:val="en-GB"/>
        </w:rPr>
      </w:pPr>
    </w:p>
    <w:p w14:paraId="6ED53266" w14:textId="3DAB7E11" w:rsidR="005D34F9" w:rsidRPr="005D34F9" w:rsidRDefault="005D34F9" w:rsidP="005D34F9">
      <w:pPr>
        <w:pStyle w:val="P68B1DB1-Normlny17"/>
        <w:spacing w:after="0" w:line="240" w:lineRule="auto"/>
        <w:jc w:val="both"/>
        <w:textAlignment w:val="baseline"/>
        <w:rPr>
          <w:lang w:val="en-GB"/>
        </w:rPr>
      </w:pPr>
      <w:r>
        <w:rPr>
          <w:lang w:val="en-GB"/>
        </w:rPr>
        <w:t>08/1987 – 11/1990</w:t>
      </w:r>
      <w:r w:rsidRPr="005D34F9">
        <w:rPr>
          <w:lang w:val="en-GB"/>
        </w:rPr>
        <w:t xml:space="preserve"> </w:t>
      </w:r>
      <w:r>
        <w:rPr>
          <w:lang w:val="en-GB"/>
        </w:rPr>
        <w:t>–</w:t>
      </w:r>
      <w:r w:rsidRPr="005D34F9">
        <w:rPr>
          <w:lang w:val="en-GB"/>
        </w:rPr>
        <w:t xml:space="preserve"> </w:t>
      </w:r>
      <w:r>
        <w:rPr>
          <w:lang w:val="en-GB"/>
        </w:rPr>
        <w:t xml:space="preserve">Research </w:t>
      </w:r>
      <w:proofErr w:type="spellStart"/>
      <w:r>
        <w:rPr>
          <w:lang w:val="en-GB"/>
        </w:rPr>
        <w:t>Emploee</w:t>
      </w:r>
      <w:proofErr w:type="spellEnd"/>
      <w:r w:rsidRPr="005D34F9">
        <w:rPr>
          <w:lang w:val="en-GB"/>
        </w:rPr>
        <w:t xml:space="preserve">  </w:t>
      </w:r>
    </w:p>
    <w:p w14:paraId="44F8E700" w14:textId="03FB6300" w:rsidR="00400CCB" w:rsidRDefault="005D34F9" w:rsidP="005D34F9">
      <w:pPr>
        <w:pStyle w:val="P68B1DB1-Normlny17"/>
        <w:spacing w:after="0" w:line="240" w:lineRule="auto"/>
        <w:ind w:left="708" w:firstLine="708"/>
        <w:jc w:val="both"/>
        <w:textAlignment w:val="baseline"/>
        <w:rPr>
          <w:lang w:val="en-GB"/>
        </w:rPr>
      </w:pPr>
      <w:r w:rsidRPr="005D34F9">
        <w:rPr>
          <w:lang w:val="en-GB"/>
        </w:rPr>
        <w:t>Mathematical Institute of the Slovak Academy of Sciences, Bratislava, Slovakia</w:t>
      </w:r>
    </w:p>
    <w:p w14:paraId="3792D803" w14:textId="77777777" w:rsidR="005D34F9" w:rsidRDefault="005D34F9" w:rsidP="005D34F9">
      <w:pPr>
        <w:pStyle w:val="P68B1DB1-Normlny17"/>
        <w:spacing w:after="0" w:line="240" w:lineRule="auto"/>
        <w:ind w:left="708" w:firstLine="708"/>
        <w:jc w:val="both"/>
        <w:textAlignment w:val="baseline"/>
        <w:rPr>
          <w:lang w:val="en-GB"/>
        </w:rPr>
      </w:pPr>
    </w:p>
    <w:p w14:paraId="1FF92688" w14:textId="17A8B11A" w:rsidR="005D34F9" w:rsidRPr="005D34F9" w:rsidRDefault="005D34F9" w:rsidP="005D34F9">
      <w:pPr>
        <w:pStyle w:val="P68B1DB1-Normlny17"/>
        <w:spacing w:after="0" w:line="240" w:lineRule="auto"/>
        <w:jc w:val="both"/>
        <w:textAlignment w:val="baseline"/>
        <w:rPr>
          <w:lang w:val="en-GB"/>
        </w:rPr>
      </w:pPr>
      <w:r>
        <w:rPr>
          <w:lang w:val="en-GB"/>
        </w:rPr>
        <w:t>09</w:t>
      </w:r>
      <w:r w:rsidRPr="005D34F9">
        <w:rPr>
          <w:lang w:val="en-GB"/>
        </w:rPr>
        <w:t>/19</w:t>
      </w:r>
      <w:r>
        <w:rPr>
          <w:lang w:val="en-GB"/>
        </w:rPr>
        <w:t>85 – 07/1987</w:t>
      </w:r>
      <w:r w:rsidRPr="005D34F9">
        <w:rPr>
          <w:lang w:val="en-GB"/>
        </w:rPr>
        <w:t xml:space="preserve"> - </w:t>
      </w:r>
      <w:r w:rsidR="007E6C4F">
        <w:rPr>
          <w:lang w:val="en-GB"/>
        </w:rPr>
        <w:t>Assista</w:t>
      </w:r>
      <w:r>
        <w:rPr>
          <w:lang w:val="en-GB"/>
        </w:rPr>
        <w:t>nt</w:t>
      </w:r>
      <w:r w:rsidRPr="005D34F9">
        <w:rPr>
          <w:lang w:val="en-GB"/>
        </w:rPr>
        <w:t xml:space="preserve">  </w:t>
      </w:r>
    </w:p>
    <w:p w14:paraId="5E11B8DC" w14:textId="278D746A" w:rsidR="005D34F9" w:rsidRPr="004B3EBA" w:rsidRDefault="005D34F9" w:rsidP="005D34F9">
      <w:pPr>
        <w:pStyle w:val="P68B1DB1-Normlny17"/>
        <w:spacing w:after="0" w:line="240" w:lineRule="auto"/>
        <w:ind w:left="708" w:firstLine="708"/>
        <w:jc w:val="both"/>
        <w:textAlignment w:val="baseline"/>
        <w:rPr>
          <w:rFonts w:ascii="Segoe UI" w:hAnsi="Segoe UI" w:cs="Segoe UI"/>
          <w:sz w:val="18"/>
          <w:lang w:val="en-GB"/>
        </w:rPr>
      </w:pPr>
      <w:r>
        <w:rPr>
          <w:lang w:val="en-GB"/>
        </w:rPr>
        <w:t>Institute of Applied mathematics and Computing Technique, Comenius University</w:t>
      </w:r>
      <w:r w:rsidRPr="005D34F9">
        <w:rPr>
          <w:lang w:val="en-GB"/>
        </w:rPr>
        <w:t>, Bratislava, Slovakia</w:t>
      </w:r>
    </w:p>
    <w:p w14:paraId="454DA479" w14:textId="77777777" w:rsidR="005D34F9" w:rsidRDefault="005D34F9">
      <w:pPr>
        <w:pStyle w:val="P68B1DB1-Normlny17"/>
        <w:spacing w:after="0" w:line="240" w:lineRule="auto"/>
        <w:jc w:val="both"/>
        <w:textAlignment w:val="baseline"/>
        <w:rPr>
          <w:b/>
          <w:lang w:val="en-GB"/>
        </w:rPr>
      </w:pPr>
    </w:p>
    <w:p w14:paraId="1BC2C24B" w14:textId="4364EE0E" w:rsidR="00400CCB" w:rsidRDefault="000912AF">
      <w:pPr>
        <w:pStyle w:val="P68B1DB1-Normlny17"/>
        <w:spacing w:after="0" w:line="240" w:lineRule="auto"/>
        <w:jc w:val="both"/>
        <w:textAlignment w:val="baseline"/>
        <w:rPr>
          <w:lang w:val="en-GB"/>
        </w:rPr>
      </w:pPr>
      <w:r w:rsidRPr="004B3EBA">
        <w:rPr>
          <w:b/>
          <w:lang w:val="en-GB"/>
        </w:rPr>
        <w:t>Scholarships and awards</w:t>
      </w:r>
      <w:r w:rsidRPr="004B3EBA">
        <w:rPr>
          <w:lang w:val="en-GB"/>
        </w:rPr>
        <w:t> </w:t>
      </w:r>
    </w:p>
    <w:p w14:paraId="2794E703" w14:textId="7C29431E" w:rsidR="005D34F9" w:rsidRPr="005D34F9" w:rsidRDefault="005D34F9" w:rsidP="005D34F9">
      <w:pPr>
        <w:spacing w:after="0" w:line="240" w:lineRule="auto"/>
        <w:ind w:left="1418" w:hanging="1418"/>
        <w:jc w:val="both"/>
        <w:textAlignment w:val="baseline"/>
        <w:rPr>
          <w:rFonts w:ascii="Arial" w:eastAsia="Times New Roman" w:hAnsi="Arial" w:cs="Arial"/>
          <w:szCs w:val="22"/>
          <w:lang w:val="sk-SK"/>
        </w:rPr>
      </w:pPr>
      <w:r w:rsidRPr="005D34F9">
        <w:rPr>
          <w:rFonts w:ascii="Arial" w:eastAsia="Times New Roman" w:hAnsi="Arial" w:cs="Arial"/>
          <w:szCs w:val="22"/>
          <w:lang w:val="sk-SK"/>
        </w:rPr>
        <w:t xml:space="preserve">03/1997 – 02/1998 – JSPS </w:t>
      </w:r>
      <w:proofErr w:type="spellStart"/>
      <w:r>
        <w:rPr>
          <w:rFonts w:ascii="Arial" w:eastAsia="Times New Roman" w:hAnsi="Arial" w:cs="Arial"/>
          <w:szCs w:val="22"/>
          <w:lang w:val="sk-SK"/>
        </w:rPr>
        <w:t>Postdoctoral</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Fellowship</w:t>
      </w:r>
      <w:proofErr w:type="spellEnd"/>
      <w:r>
        <w:rPr>
          <w:rFonts w:ascii="Arial" w:eastAsia="Times New Roman" w:hAnsi="Arial" w:cs="Arial"/>
          <w:szCs w:val="22"/>
          <w:lang w:val="sk-SK"/>
        </w:rPr>
        <w:t xml:space="preserve"> </w:t>
      </w:r>
      <w:r w:rsidRPr="005D34F9">
        <w:rPr>
          <w:rFonts w:ascii="Arial" w:eastAsia="Times New Roman" w:hAnsi="Arial" w:cs="Arial"/>
          <w:szCs w:val="22"/>
          <w:lang w:val="sk-SK"/>
        </w:rPr>
        <w:t xml:space="preserve">– </w:t>
      </w:r>
      <w:proofErr w:type="spellStart"/>
      <w:r>
        <w:rPr>
          <w:rFonts w:ascii="Arial" w:eastAsia="Times New Roman" w:hAnsi="Arial" w:cs="Arial"/>
          <w:szCs w:val="22"/>
          <w:lang w:val="sk-SK"/>
        </w:rPr>
        <w:t>Keio</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University</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Yokohama</w:t>
      </w:r>
      <w:proofErr w:type="spellEnd"/>
      <w:r>
        <w:rPr>
          <w:rFonts w:ascii="Arial" w:eastAsia="Times New Roman" w:hAnsi="Arial" w:cs="Arial"/>
          <w:szCs w:val="22"/>
          <w:lang w:val="sk-SK"/>
        </w:rPr>
        <w:t>, Japan</w:t>
      </w:r>
      <w:r w:rsidRPr="005D34F9">
        <w:rPr>
          <w:rFonts w:ascii="Arial" w:eastAsia="Times New Roman" w:hAnsi="Arial" w:cs="Arial"/>
          <w:szCs w:val="22"/>
          <w:lang w:val="sk-SK"/>
        </w:rPr>
        <w:t xml:space="preserve">, Japan Society </w:t>
      </w:r>
      <w:proofErr w:type="spellStart"/>
      <w:r w:rsidRPr="005D34F9">
        <w:rPr>
          <w:rFonts w:ascii="Arial" w:eastAsia="Times New Roman" w:hAnsi="Arial" w:cs="Arial"/>
          <w:szCs w:val="22"/>
          <w:lang w:val="sk-SK"/>
        </w:rPr>
        <w:t>for</w:t>
      </w:r>
      <w:proofErr w:type="spellEnd"/>
      <w:r w:rsidRPr="005D34F9">
        <w:rPr>
          <w:rFonts w:ascii="Arial" w:eastAsia="Times New Roman" w:hAnsi="Arial" w:cs="Arial"/>
          <w:szCs w:val="22"/>
          <w:lang w:val="sk-SK"/>
        </w:rPr>
        <w:t xml:space="preserve"> </w:t>
      </w:r>
      <w:proofErr w:type="spellStart"/>
      <w:r w:rsidRPr="005D34F9">
        <w:rPr>
          <w:rFonts w:ascii="Arial" w:eastAsia="Times New Roman" w:hAnsi="Arial" w:cs="Arial"/>
          <w:szCs w:val="22"/>
          <w:lang w:val="sk-SK"/>
        </w:rPr>
        <w:t>the</w:t>
      </w:r>
      <w:proofErr w:type="spellEnd"/>
      <w:r w:rsidRPr="005D34F9">
        <w:rPr>
          <w:rFonts w:ascii="Arial" w:eastAsia="Times New Roman" w:hAnsi="Arial" w:cs="Arial"/>
          <w:szCs w:val="22"/>
          <w:lang w:val="sk-SK"/>
        </w:rPr>
        <w:t xml:space="preserve"> </w:t>
      </w:r>
      <w:proofErr w:type="spellStart"/>
      <w:r w:rsidRPr="005D34F9">
        <w:rPr>
          <w:rFonts w:ascii="Arial" w:eastAsia="Times New Roman" w:hAnsi="Arial" w:cs="Arial"/>
          <w:szCs w:val="22"/>
          <w:lang w:val="sk-SK"/>
        </w:rPr>
        <w:t>Prom</w:t>
      </w:r>
      <w:r>
        <w:rPr>
          <w:rFonts w:ascii="Arial" w:eastAsia="Times New Roman" w:hAnsi="Arial" w:cs="Arial"/>
          <w:szCs w:val="22"/>
          <w:lang w:val="sk-SK"/>
        </w:rPr>
        <w:t>otion</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Science</w:t>
      </w:r>
      <w:proofErr w:type="spellEnd"/>
      <w:r>
        <w:rPr>
          <w:rFonts w:ascii="Arial" w:eastAsia="Times New Roman" w:hAnsi="Arial" w:cs="Arial"/>
          <w:szCs w:val="22"/>
          <w:lang w:val="sk-SK"/>
        </w:rPr>
        <w:t xml:space="preserve"> (JSPS), Japan</w:t>
      </w:r>
    </w:p>
    <w:p w14:paraId="166F310A" w14:textId="065B7003" w:rsidR="005D34F9" w:rsidRPr="005D34F9" w:rsidRDefault="005D34F9" w:rsidP="005D34F9">
      <w:pPr>
        <w:spacing w:after="0" w:line="240" w:lineRule="auto"/>
        <w:ind w:left="1418" w:hanging="1418"/>
        <w:jc w:val="both"/>
        <w:textAlignment w:val="baseline"/>
        <w:rPr>
          <w:rFonts w:ascii="Arial" w:eastAsia="Times New Roman" w:hAnsi="Arial" w:cs="Arial"/>
          <w:szCs w:val="22"/>
          <w:lang w:val="sk-SK"/>
        </w:rPr>
      </w:pPr>
      <w:r w:rsidRPr="005D34F9">
        <w:rPr>
          <w:rFonts w:ascii="Arial" w:eastAsia="Times New Roman" w:hAnsi="Arial" w:cs="Arial"/>
          <w:szCs w:val="22"/>
          <w:lang w:val="sk-SK"/>
        </w:rPr>
        <w:t>03/1998 – 08/1999 –</w:t>
      </w:r>
      <w:r>
        <w:rPr>
          <w:rFonts w:ascii="Arial" w:eastAsia="Times New Roman" w:hAnsi="Arial" w:cs="Arial"/>
          <w:szCs w:val="22"/>
          <w:lang w:val="sk-SK"/>
        </w:rPr>
        <w:t xml:space="preserve"> Alexander von </w:t>
      </w:r>
      <w:proofErr w:type="spellStart"/>
      <w:r>
        <w:rPr>
          <w:rFonts w:ascii="Arial" w:eastAsia="Times New Roman" w:hAnsi="Arial" w:cs="Arial"/>
          <w:szCs w:val="22"/>
          <w:lang w:val="sk-SK"/>
        </w:rPr>
        <w:t>Humboldt</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Fellowship</w:t>
      </w:r>
      <w:proofErr w:type="spellEnd"/>
      <w:r w:rsidRPr="005D34F9">
        <w:rPr>
          <w:rFonts w:ascii="Arial" w:eastAsia="Times New Roman" w:hAnsi="Arial" w:cs="Arial"/>
          <w:szCs w:val="22"/>
          <w:lang w:val="sk-SK"/>
        </w:rPr>
        <w:t xml:space="preserve"> – </w:t>
      </w:r>
      <w:proofErr w:type="spellStart"/>
      <w:r w:rsidRPr="005D34F9">
        <w:rPr>
          <w:rFonts w:ascii="Arial" w:eastAsia="Times New Roman" w:hAnsi="Arial" w:cs="Arial"/>
          <w:szCs w:val="22"/>
          <w:lang w:val="sk-SK"/>
        </w:rPr>
        <w:t>Freie</w:t>
      </w:r>
      <w:proofErr w:type="spellEnd"/>
      <w:r w:rsidRPr="005D34F9">
        <w:rPr>
          <w:rFonts w:ascii="Arial" w:eastAsia="Times New Roman" w:hAnsi="Arial" w:cs="Arial"/>
          <w:szCs w:val="22"/>
          <w:lang w:val="sk-SK"/>
        </w:rPr>
        <w:t xml:space="preserve"> </w:t>
      </w:r>
      <w:proofErr w:type="spellStart"/>
      <w:r w:rsidRPr="005D34F9">
        <w:rPr>
          <w:rFonts w:ascii="Arial" w:eastAsia="Times New Roman" w:hAnsi="Arial" w:cs="Arial"/>
          <w:szCs w:val="22"/>
          <w:lang w:val="sk-SK"/>
        </w:rPr>
        <w:t>Universität</w:t>
      </w:r>
      <w:proofErr w:type="spellEnd"/>
      <w:r w:rsidRPr="005D34F9">
        <w:rPr>
          <w:rFonts w:ascii="Arial" w:eastAsia="Times New Roman" w:hAnsi="Arial" w:cs="Arial"/>
          <w:szCs w:val="22"/>
          <w:lang w:val="sk-SK"/>
        </w:rPr>
        <w:t xml:space="preserve"> </w:t>
      </w:r>
      <w:proofErr w:type="spellStart"/>
      <w:r w:rsidRPr="005D34F9">
        <w:rPr>
          <w:rFonts w:ascii="Arial" w:eastAsia="Times New Roman" w:hAnsi="Arial" w:cs="Arial"/>
          <w:szCs w:val="22"/>
          <w:lang w:val="sk-SK"/>
        </w:rPr>
        <w:t>Berlin</w:t>
      </w:r>
      <w:proofErr w:type="spellEnd"/>
      <w:r w:rsidRPr="005D34F9">
        <w:rPr>
          <w:rFonts w:ascii="Arial" w:eastAsia="Times New Roman" w:hAnsi="Arial" w:cs="Arial"/>
          <w:szCs w:val="22"/>
          <w:lang w:val="sk-SK"/>
        </w:rPr>
        <w:t xml:space="preserve">, </w:t>
      </w:r>
      <w:proofErr w:type="spellStart"/>
      <w:r>
        <w:rPr>
          <w:rFonts w:ascii="Arial" w:eastAsia="Times New Roman" w:hAnsi="Arial" w:cs="Arial"/>
          <w:szCs w:val="22"/>
          <w:lang w:val="sk-SK"/>
        </w:rPr>
        <w:t>Germany</w:t>
      </w:r>
      <w:proofErr w:type="spellEnd"/>
      <w:r w:rsidRPr="005D34F9">
        <w:rPr>
          <w:rFonts w:ascii="Arial" w:eastAsia="Times New Roman" w:hAnsi="Arial" w:cs="Arial"/>
          <w:szCs w:val="22"/>
          <w:lang w:val="sk-SK"/>
        </w:rPr>
        <w:t>, A</w:t>
      </w:r>
      <w:r>
        <w:rPr>
          <w:rFonts w:ascii="Arial" w:eastAsia="Times New Roman" w:hAnsi="Arial" w:cs="Arial"/>
          <w:szCs w:val="22"/>
          <w:lang w:val="sk-SK"/>
        </w:rPr>
        <w:t xml:space="preserve">lexander von </w:t>
      </w:r>
      <w:proofErr w:type="spellStart"/>
      <w:r>
        <w:rPr>
          <w:rFonts w:ascii="Arial" w:eastAsia="Times New Roman" w:hAnsi="Arial" w:cs="Arial"/>
          <w:szCs w:val="22"/>
          <w:lang w:val="sk-SK"/>
        </w:rPr>
        <w:t>Humboldt</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Foundation</w:t>
      </w:r>
      <w:proofErr w:type="spellEnd"/>
      <w:r w:rsidRPr="005D34F9">
        <w:rPr>
          <w:rFonts w:ascii="Arial" w:eastAsia="Times New Roman" w:hAnsi="Arial" w:cs="Arial"/>
          <w:szCs w:val="22"/>
          <w:lang w:val="sk-SK"/>
        </w:rPr>
        <w:t xml:space="preserve">, </w:t>
      </w:r>
      <w:proofErr w:type="spellStart"/>
      <w:r>
        <w:rPr>
          <w:rFonts w:ascii="Arial" w:eastAsia="Times New Roman" w:hAnsi="Arial" w:cs="Arial"/>
          <w:szCs w:val="22"/>
          <w:lang w:val="sk-SK"/>
        </w:rPr>
        <w:t>Germany</w:t>
      </w:r>
      <w:proofErr w:type="spellEnd"/>
      <w:r w:rsidRPr="005D34F9">
        <w:rPr>
          <w:rFonts w:ascii="Arial" w:eastAsia="Times New Roman" w:hAnsi="Arial" w:cs="Arial"/>
          <w:szCs w:val="22"/>
          <w:lang w:val="sk-SK"/>
        </w:rPr>
        <w:t xml:space="preserve">  </w:t>
      </w:r>
    </w:p>
    <w:p w14:paraId="42B90308" w14:textId="35EFA77F" w:rsidR="005D34F9" w:rsidRPr="005D34F9" w:rsidRDefault="005D34F9" w:rsidP="005D34F9">
      <w:pPr>
        <w:spacing w:after="0" w:line="240" w:lineRule="auto"/>
        <w:ind w:left="1418" w:hanging="1418"/>
        <w:jc w:val="both"/>
        <w:textAlignment w:val="baseline"/>
        <w:rPr>
          <w:rFonts w:ascii="Arial" w:eastAsia="Times New Roman" w:hAnsi="Arial" w:cs="Arial"/>
          <w:szCs w:val="22"/>
          <w:lang w:val="sk-SK"/>
        </w:rPr>
      </w:pPr>
      <w:r w:rsidRPr="005D34F9">
        <w:rPr>
          <w:rFonts w:ascii="Arial" w:eastAsia="Times New Roman" w:hAnsi="Arial" w:cs="Arial"/>
          <w:szCs w:val="22"/>
          <w:lang w:val="sk-SK"/>
        </w:rPr>
        <w:t xml:space="preserve">1985 – </w:t>
      </w:r>
      <w:proofErr w:type="spellStart"/>
      <w:r>
        <w:rPr>
          <w:rFonts w:ascii="Arial" w:eastAsia="Times New Roman" w:hAnsi="Arial" w:cs="Arial"/>
          <w:szCs w:val="22"/>
          <w:lang w:val="sk-SK"/>
        </w:rPr>
        <w:t>Rector</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Prize</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for</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the</w:t>
      </w:r>
      <w:proofErr w:type="spellEnd"/>
      <w:r>
        <w:rPr>
          <w:rFonts w:ascii="Arial" w:eastAsia="Times New Roman" w:hAnsi="Arial" w:cs="Arial"/>
          <w:szCs w:val="22"/>
          <w:lang w:val="sk-SK"/>
        </w:rPr>
        <w:t xml:space="preserve"> Study and </w:t>
      </w:r>
      <w:proofErr w:type="spellStart"/>
      <w:r>
        <w:rPr>
          <w:rFonts w:ascii="Arial" w:eastAsia="Times New Roman" w:hAnsi="Arial" w:cs="Arial"/>
          <w:szCs w:val="22"/>
          <w:lang w:val="sk-SK"/>
        </w:rPr>
        <w:t>Research</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Results</w:t>
      </w:r>
      <w:proofErr w:type="spellEnd"/>
      <w:r w:rsidRPr="005D34F9">
        <w:rPr>
          <w:rFonts w:ascii="Arial" w:eastAsia="Times New Roman" w:hAnsi="Arial" w:cs="Arial"/>
          <w:szCs w:val="22"/>
          <w:lang w:val="sk-SK"/>
        </w:rPr>
        <w:t xml:space="preserve"> – </w:t>
      </w:r>
      <w:proofErr w:type="spellStart"/>
      <w:r>
        <w:rPr>
          <w:rFonts w:ascii="Arial" w:eastAsia="Times New Roman" w:hAnsi="Arial" w:cs="Arial"/>
          <w:szCs w:val="22"/>
          <w:lang w:val="sk-SK"/>
        </w:rPr>
        <w:t>Comenius</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University</w:t>
      </w:r>
      <w:proofErr w:type="spellEnd"/>
      <w:r>
        <w:rPr>
          <w:rFonts w:ascii="Arial" w:eastAsia="Times New Roman" w:hAnsi="Arial" w:cs="Arial"/>
          <w:szCs w:val="22"/>
          <w:lang w:val="sk-SK"/>
        </w:rPr>
        <w:t>, Slovakia</w:t>
      </w:r>
    </w:p>
    <w:p w14:paraId="4EB61ECD" w14:textId="746F3094" w:rsidR="005D34F9" w:rsidRPr="005D34F9" w:rsidRDefault="005D34F9" w:rsidP="005D34F9">
      <w:pPr>
        <w:spacing w:after="0" w:line="240" w:lineRule="auto"/>
        <w:ind w:left="1418" w:hanging="1418"/>
        <w:jc w:val="both"/>
        <w:textAlignment w:val="baseline"/>
        <w:rPr>
          <w:rFonts w:ascii="Arial" w:eastAsia="Times New Roman" w:hAnsi="Arial" w:cs="Arial"/>
          <w:szCs w:val="22"/>
          <w:lang w:val="sk-SK"/>
        </w:rPr>
      </w:pPr>
      <w:r w:rsidRPr="005D34F9">
        <w:rPr>
          <w:rFonts w:ascii="Arial" w:eastAsia="Times New Roman" w:hAnsi="Arial" w:cs="Arial"/>
          <w:szCs w:val="22"/>
          <w:lang w:val="sk-SK"/>
        </w:rPr>
        <w:t xml:space="preserve">1995 – </w:t>
      </w:r>
      <w:proofErr w:type="spellStart"/>
      <w:r>
        <w:rPr>
          <w:rFonts w:ascii="Arial" w:eastAsia="Times New Roman" w:hAnsi="Arial" w:cs="Arial"/>
          <w:szCs w:val="22"/>
          <w:lang w:val="sk-SK"/>
        </w:rPr>
        <w:t>Vinner</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Competion</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Young</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Mathematicians</w:t>
      </w:r>
      <w:proofErr w:type="spellEnd"/>
      <w:r>
        <w:rPr>
          <w:rFonts w:ascii="Arial" w:eastAsia="Times New Roman" w:hAnsi="Arial" w:cs="Arial"/>
          <w:szCs w:val="22"/>
          <w:lang w:val="sk-SK"/>
        </w:rPr>
        <w:t xml:space="preserve"> </w:t>
      </w:r>
      <w:r w:rsidRPr="005D34F9">
        <w:rPr>
          <w:rFonts w:ascii="Arial" w:eastAsia="Times New Roman" w:hAnsi="Arial" w:cs="Arial"/>
          <w:szCs w:val="22"/>
          <w:lang w:val="sk-SK"/>
        </w:rPr>
        <w:t xml:space="preserve">– </w:t>
      </w:r>
      <w:proofErr w:type="spellStart"/>
      <w:r>
        <w:rPr>
          <w:rFonts w:ascii="Arial" w:eastAsia="Times New Roman" w:hAnsi="Arial" w:cs="Arial"/>
          <w:szCs w:val="22"/>
          <w:lang w:val="sk-SK"/>
        </w:rPr>
        <w:t>Union</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Slovak </w:t>
      </w:r>
      <w:proofErr w:type="spellStart"/>
      <w:r>
        <w:rPr>
          <w:rFonts w:ascii="Arial" w:eastAsia="Times New Roman" w:hAnsi="Arial" w:cs="Arial"/>
          <w:szCs w:val="22"/>
          <w:lang w:val="sk-SK"/>
        </w:rPr>
        <w:t>Mathematics</w:t>
      </w:r>
      <w:proofErr w:type="spellEnd"/>
      <w:r>
        <w:rPr>
          <w:rFonts w:ascii="Arial" w:eastAsia="Times New Roman" w:hAnsi="Arial" w:cs="Arial"/>
          <w:szCs w:val="22"/>
          <w:lang w:val="sk-SK"/>
        </w:rPr>
        <w:t xml:space="preserve"> and </w:t>
      </w:r>
      <w:proofErr w:type="spellStart"/>
      <w:r>
        <w:rPr>
          <w:rFonts w:ascii="Arial" w:eastAsia="Times New Roman" w:hAnsi="Arial" w:cs="Arial"/>
          <w:szCs w:val="22"/>
          <w:lang w:val="sk-SK"/>
        </w:rPr>
        <w:t>Physics</w:t>
      </w:r>
      <w:proofErr w:type="spellEnd"/>
      <w:r>
        <w:rPr>
          <w:rFonts w:ascii="Arial" w:eastAsia="Times New Roman" w:hAnsi="Arial" w:cs="Arial"/>
          <w:szCs w:val="22"/>
          <w:lang w:val="sk-SK"/>
        </w:rPr>
        <w:t>, Slovakia</w:t>
      </w:r>
    </w:p>
    <w:p w14:paraId="60BB4BEF" w14:textId="5E805427" w:rsidR="00400CCB" w:rsidRPr="004B3EBA" w:rsidRDefault="005D34F9" w:rsidP="005D34F9">
      <w:pPr>
        <w:tabs>
          <w:tab w:val="left" w:pos="6936"/>
        </w:tabs>
        <w:spacing w:after="0" w:line="240" w:lineRule="auto"/>
        <w:jc w:val="both"/>
        <w:textAlignment w:val="baseline"/>
        <w:rPr>
          <w:rFonts w:ascii="Segoe UI" w:hAnsi="Segoe UI" w:cs="Segoe UI"/>
          <w:sz w:val="18"/>
          <w:lang w:val="en-GB"/>
        </w:rPr>
      </w:pPr>
      <w:r w:rsidRPr="005D34F9">
        <w:rPr>
          <w:rFonts w:ascii="Arial" w:eastAsia="Times New Roman" w:hAnsi="Arial" w:cs="Arial"/>
          <w:szCs w:val="22"/>
          <w:lang w:val="sk-SK"/>
        </w:rPr>
        <w:t> </w:t>
      </w:r>
      <w:r w:rsidR="000912AF" w:rsidRPr="004B3EBA">
        <w:rPr>
          <w:lang w:val="en-GB"/>
        </w:rPr>
        <w:t> </w:t>
      </w:r>
    </w:p>
    <w:p w14:paraId="7335416A" w14:textId="5779680A" w:rsidR="00400CCB" w:rsidRPr="004B3EBA" w:rsidRDefault="00F115B2">
      <w:pPr>
        <w:pStyle w:val="P68B1DB1-Normlny16"/>
        <w:spacing w:after="0" w:line="240" w:lineRule="auto"/>
        <w:jc w:val="both"/>
        <w:textAlignment w:val="baseline"/>
        <w:rPr>
          <w:lang w:val="en-GB"/>
        </w:rPr>
      </w:pPr>
      <w:r>
        <w:rPr>
          <w:lang w:val="en-GB"/>
        </w:rPr>
        <w:t>Student and post-docs</w:t>
      </w:r>
      <w:r w:rsidR="000912AF" w:rsidRPr="004B3EBA">
        <w:rPr>
          <w:lang w:val="en-GB"/>
        </w:rPr>
        <w:t xml:space="preserve"> </w:t>
      </w:r>
      <w:r>
        <w:rPr>
          <w:lang w:val="en-GB"/>
        </w:rPr>
        <w:t>supervision</w:t>
      </w:r>
      <w:r w:rsidR="000912AF" w:rsidRPr="004B3EBA">
        <w:rPr>
          <w:lang w:val="en-GB"/>
        </w:rPr>
        <w:t xml:space="preserve"> (if </w:t>
      </w:r>
      <w:r w:rsidR="007E0C05" w:rsidRPr="004B3EBA">
        <w:rPr>
          <w:lang w:val="en-GB"/>
        </w:rPr>
        <w:t>applicable</w:t>
      </w:r>
      <w:r w:rsidR="000912AF" w:rsidRPr="004B3EBA">
        <w:rPr>
          <w:lang w:val="en-GB"/>
        </w:rPr>
        <w:t>)</w:t>
      </w:r>
    </w:p>
    <w:p w14:paraId="1C76DDB1" w14:textId="22F5D811" w:rsidR="00400CCB" w:rsidRPr="004B3EBA" w:rsidRDefault="00EF1BA0">
      <w:pPr>
        <w:pStyle w:val="P68B1DB1-Normlny17"/>
        <w:spacing w:after="0" w:line="240" w:lineRule="auto"/>
        <w:jc w:val="both"/>
        <w:textAlignment w:val="baseline"/>
        <w:rPr>
          <w:lang w:val="en-GB"/>
        </w:rPr>
      </w:pPr>
      <w:r>
        <w:rPr>
          <w:lang w:val="en-GB"/>
        </w:rPr>
        <w:t>2007</w:t>
      </w:r>
      <w:r w:rsidR="000912AF" w:rsidRPr="004B3EBA">
        <w:rPr>
          <w:lang w:val="en-GB"/>
        </w:rPr>
        <w:t xml:space="preserve"> – </w:t>
      </w:r>
      <w:r>
        <w:rPr>
          <w:lang w:val="en-GB"/>
        </w:rPr>
        <w:t>2010</w:t>
      </w:r>
      <w:r w:rsidR="000912AF" w:rsidRPr="004B3EBA">
        <w:rPr>
          <w:lang w:val="en-GB"/>
        </w:rPr>
        <w:t xml:space="preserve"> </w:t>
      </w:r>
      <w:r w:rsidR="00CE15CC" w:rsidRPr="004B3EBA">
        <w:rPr>
          <w:lang w:val="en-GB"/>
        </w:rPr>
        <w:t xml:space="preserve">- </w:t>
      </w:r>
      <w:r>
        <w:rPr>
          <w:lang w:val="en-GB"/>
        </w:rPr>
        <w:t>three finished PhD</w:t>
      </w:r>
      <w:r w:rsidR="00CE15CC" w:rsidRPr="004B3EBA">
        <w:rPr>
          <w:lang w:val="en-GB"/>
        </w:rPr>
        <w:t xml:space="preserve"> Students</w:t>
      </w:r>
    </w:p>
    <w:p w14:paraId="48ECCE2F" w14:textId="002B2EE8" w:rsidR="00CE15CC" w:rsidRPr="004B3EBA" w:rsidRDefault="00EF1BA0" w:rsidP="00CE4762">
      <w:pPr>
        <w:pStyle w:val="P68B1DB1-Normlny17"/>
        <w:spacing w:after="0" w:line="240" w:lineRule="auto"/>
        <w:ind w:left="708" w:firstLine="708"/>
        <w:jc w:val="both"/>
        <w:textAlignment w:val="baseline"/>
        <w:rPr>
          <w:lang w:val="en-GB"/>
        </w:rPr>
      </w:pPr>
      <w:r>
        <w:rPr>
          <w:lang w:val="en-GB"/>
        </w:rPr>
        <w:t xml:space="preserve">Faculty of Natural Sciences, University of </w:t>
      </w:r>
      <w:proofErr w:type="spellStart"/>
      <w:r w:rsidR="00F714FA" w:rsidRPr="00F714FA">
        <w:rPr>
          <w:lang w:val="en-GB"/>
        </w:rPr>
        <w:t>Žili</w:t>
      </w:r>
      <w:r w:rsidR="00F714FA">
        <w:rPr>
          <w:lang w:val="en-GB"/>
        </w:rPr>
        <w:t>na</w:t>
      </w:r>
      <w:proofErr w:type="spellEnd"/>
      <w:r w:rsidR="00CE15CC" w:rsidRPr="004B3EBA">
        <w:rPr>
          <w:lang w:val="en-GB"/>
        </w:rPr>
        <w:t xml:space="preserve">, </w:t>
      </w:r>
      <w:r w:rsidR="00F714FA">
        <w:rPr>
          <w:lang w:val="en-GB"/>
        </w:rPr>
        <w:t>Slovakia</w:t>
      </w:r>
      <w:r w:rsidR="00CE15CC" w:rsidRPr="004B3EBA">
        <w:rPr>
          <w:lang w:val="en-GB"/>
        </w:rPr>
        <w:t> </w:t>
      </w:r>
    </w:p>
    <w:p w14:paraId="54FDBE88" w14:textId="77777777" w:rsidR="00400CCB" w:rsidRPr="004B3EBA" w:rsidRDefault="00400CCB">
      <w:pPr>
        <w:spacing w:after="0" w:line="240" w:lineRule="auto"/>
        <w:jc w:val="both"/>
        <w:textAlignment w:val="baseline"/>
        <w:rPr>
          <w:rFonts w:ascii="Arial" w:eastAsia="Times New Roman" w:hAnsi="Arial" w:cs="Arial"/>
          <w:b/>
          <w:lang w:val="en-GB"/>
        </w:rPr>
      </w:pPr>
    </w:p>
    <w:p w14:paraId="0C5CFE6C" w14:textId="05AE14D3" w:rsidR="00400CCB" w:rsidRDefault="005D733F" w:rsidP="005204C8">
      <w:pPr>
        <w:pStyle w:val="P68B1DB1-Normlny17"/>
        <w:tabs>
          <w:tab w:val="left" w:pos="3986"/>
        </w:tabs>
        <w:spacing w:after="0" w:line="240" w:lineRule="auto"/>
        <w:jc w:val="both"/>
        <w:textAlignment w:val="baseline"/>
        <w:rPr>
          <w:lang w:val="en-GB"/>
        </w:rPr>
      </w:pPr>
      <w:r w:rsidRPr="004B3EBA">
        <w:rPr>
          <w:b/>
          <w:lang w:val="en-GB"/>
        </w:rPr>
        <w:t>Teaching</w:t>
      </w:r>
      <w:r w:rsidR="000912AF" w:rsidRPr="004B3EBA">
        <w:rPr>
          <w:b/>
          <w:lang w:val="en-GB"/>
        </w:rPr>
        <w:t xml:space="preserve"> activit</w:t>
      </w:r>
      <w:r w:rsidR="00146CED" w:rsidRPr="004B3EBA">
        <w:rPr>
          <w:b/>
          <w:lang w:val="en-GB"/>
        </w:rPr>
        <w:t>ies</w:t>
      </w:r>
      <w:r w:rsidR="000912AF" w:rsidRPr="004B3EBA">
        <w:rPr>
          <w:b/>
          <w:lang w:val="en-GB"/>
        </w:rPr>
        <w:t xml:space="preserve"> </w:t>
      </w:r>
      <w:r w:rsidR="007E0C05" w:rsidRPr="004B3EBA">
        <w:rPr>
          <w:b/>
          <w:bCs/>
          <w:lang w:val="en-GB"/>
        </w:rPr>
        <w:t>(if applicable)</w:t>
      </w:r>
      <w:r w:rsidR="000912AF" w:rsidRPr="004B3EBA">
        <w:rPr>
          <w:lang w:val="en-GB"/>
        </w:rPr>
        <w:t> </w:t>
      </w:r>
      <w:r w:rsidR="005204C8">
        <w:rPr>
          <w:lang w:val="en-GB"/>
        </w:rPr>
        <w:tab/>
      </w:r>
    </w:p>
    <w:p w14:paraId="75EC673C" w14:textId="5664F9DB" w:rsidR="005204C8" w:rsidRPr="005204C8" w:rsidRDefault="005204C8" w:rsidP="005204C8">
      <w:pPr>
        <w:spacing w:after="0" w:line="240" w:lineRule="auto"/>
        <w:jc w:val="both"/>
        <w:textAlignment w:val="baseline"/>
        <w:rPr>
          <w:rFonts w:ascii="Arial" w:eastAsia="Times New Roman" w:hAnsi="Arial" w:cs="Arial"/>
          <w:szCs w:val="22"/>
          <w:lang w:val="sk-SK"/>
        </w:rPr>
      </w:pPr>
      <w:r w:rsidRPr="005204C8">
        <w:rPr>
          <w:rFonts w:ascii="Arial" w:eastAsia="Times New Roman" w:hAnsi="Arial" w:cs="Arial"/>
          <w:szCs w:val="22"/>
          <w:lang w:val="sk-SK"/>
        </w:rPr>
        <w:t xml:space="preserve">2020 – </w:t>
      </w:r>
      <w:proofErr w:type="spellStart"/>
      <w:r>
        <w:rPr>
          <w:rFonts w:ascii="Arial" w:eastAsia="Times New Roman" w:hAnsi="Arial" w:cs="Arial"/>
          <w:szCs w:val="22"/>
          <w:lang w:val="sk-SK"/>
        </w:rPr>
        <w:t>external</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pedagogical</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position</w:t>
      </w:r>
      <w:proofErr w:type="spellEnd"/>
      <w:r w:rsidRPr="005204C8">
        <w:rPr>
          <w:rFonts w:ascii="Arial" w:eastAsia="Times New Roman" w:hAnsi="Arial" w:cs="Arial"/>
          <w:szCs w:val="22"/>
          <w:lang w:val="sk-SK"/>
        </w:rPr>
        <w:t xml:space="preserve"> –</w:t>
      </w:r>
      <w:r>
        <w:rPr>
          <w:rFonts w:ascii="Arial" w:eastAsia="Times New Roman" w:hAnsi="Arial" w:cs="Arial"/>
          <w:szCs w:val="22"/>
          <w:lang w:val="sk-SK"/>
        </w:rPr>
        <w:t xml:space="preserve"> </w:t>
      </w:r>
      <w:proofErr w:type="spellStart"/>
      <w:r>
        <w:rPr>
          <w:rFonts w:ascii="Arial" w:eastAsia="Times New Roman" w:hAnsi="Arial" w:cs="Arial"/>
          <w:szCs w:val="22"/>
          <w:lang w:val="sk-SK"/>
        </w:rPr>
        <w:t>course</w:t>
      </w:r>
      <w:proofErr w:type="spellEnd"/>
      <w:r w:rsidRPr="005204C8">
        <w:rPr>
          <w:rFonts w:ascii="Arial" w:eastAsia="Times New Roman" w:hAnsi="Arial" w:cs="Arial"/>
          <w:szCs w:val="22"/>
          <w:lang w:val="sk-SK"/>
        </w:rPr>
        <w:t>:</w:t>
      </w:r>
      <w:r>
        <w:rPr>
          <w:rFonts w:ascii="Arial" w:eastAsia="Times New Roman" w:hAnsi="Arial" w:cs="Arial"/>
          <w:szCs w:val="22"/>
          <w:lang w:val="sk-SK"/>
        </w:rPr>
        <w:t xml:space="preserve"> </w:t>
      </w:r>
      <w:proofErr w:type="spellStart"/>
      <w:r>
        <w:rPr>
          <w:rFonts w:ascii="Arial" w:eastAsia="Times New Roman" w:hAnsi="Arial" w:cs="Arial"/>
          <w:szCs w:val="22"/>
          <w:lang w:val="sk-SK"/>
        </w:rPr>
        <w:t>Analyzis</w:t>
      </w:r>
      <w:proofErr w:type="spellEnd"/>
      <w:r>
        <w:rPr>
          <w:rFonts w:ascii="Arial" w:eastAsia="Times New Roman" w:hAnsi="Arial" w:cs="Arial"/>
          <w:szCs w:val="22"/>
          <w:lang w:val="sk-SK"/>
        </w:rPr>
        <w:t xml:space="preserve"> and </w:t>
      </w:r>
      <w:proofErr w:type="spellStart"/>
      <w:r>
        <w:rPr>
          <w:rFonts w:ascii="Arial" w:eastAsia="Times New Roman" w:hAnsi="Arial" w:cs="Arial"/>
          <w:szCs w:val="22"/>
          <w:lang w:val="sk-SK"/>
        </w:rPr>
        <w:t>Complesity</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Algorithms</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Faculty</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Informatics</w:t>
      </w:r>
      <w:proofErr w:type="spellEnd"/>
      <w:r>
        <w:rPr>
          <w:rFonts w:ascii="Arial" w:eastAsia="Times New Roman" w:hAnsi="Arial" w:cs="Arial"/>
          <w:szCs w:val="22"/>
          <w:lang w:val="sk-SK"/>
        </w:rPr>
        <w:t xml:space="preserve"> and </w:t>
      </w:r>
      <w:proofErr w:type="spellStart"/>
      <w:r>
        <w:rPr>
          <w:rFonts w:ascii="Arial" w:eastAsia="Times New Roman" w:hAnsi="Arial" w:cs="Arial"/>
          <w:szCs w:val="22"/>
          <w:lang w:val="sk-SK"/>
        </w:rPr>
        <w:t>Information</w:t>
      </w:r>
      <w:proofErr w:type="spellEnd"/>
      <w:r>
        <w:rPr>
          <w:rFonts w:ascii="Arial" w:eastAsia="Times New Roman" w:hAnsi="Arial" w:cs="Arial"/>
          <w:szCs w:val="22"/>
          <w:lang w:val="sk-SK"/>
        </w:rPr>
        <w:t xml:space="preserve"> Technologies, Slovak </w:t>
      </w:r>
      <w:proofErr w:type="spellStart"/>
      <w:r>
        <w:rPr>
          <w:rFonts w:ascii="Arial" w:eastAsia="Times New Roman" w:hAnsi="Arial" w:cs="Arial"/>
          <w:szCs w:val="22"/>
          <w:lang w:val="sk-SK"/>
        </w:rPr>
        <w:t>Technical</w:t>
      </w:r>
      <w:proofErr w:type="spellEnd"/>
      <w:r>
        <w:rPr>
          <w:rFonts w:ascii="Arial" w:eastAsia="Times New Roman" w:hAnsi="Arial" w:cs="Arial"/>
          <w:szCs w:val="22"/>
          <w:lang w:val="sk-SK"/>
        </w:rPr>
        <w:t xml:space="preserve"> Univerzity, Bratislava, Slovakia</w:t>
      </w:r>
      <w:r w:rsidRPr="005204C8">
        <w:rPr>
          <w:rFonts w:ascii="Arial" w:eastAsia="Times New Roman" w:hAnsi="Arial" w:cs="Arial"/>
          <w:szCs w:val="22"/>
          <w:lang w:val="sk-SK"/>
        </w:rPr>
        <w:t xml:space="preserve"> </w:t>
      </w:r>
    </w:p>
    <w:p w14:paraId="250C68E2" w14:textId="432EB440" w:rsidR="005204C8" w:rsidRDefault="005204C8" w:rsidP="005204C8">
      <w:pPr>
        <w:spacing w:after="0" w:line="240" w:lineRule="auto"/>
        <w:jc w:val="both"/>
        <w:textAlignment w:val="baseline"/>
        <w:rPr>
          <w:rFonts w:ascii="Arial" w:eastAsia="Times New Roman" w:hAnsi="Arial" w:cs="Arial"/>
          <w:szCs w:val="22"/>
          <w:lang w:val="sk-SK"/>
        </w:rPr>
      </w:pPr>
      <w:r w:rsidRPr="005204C8">
        <w:rPr>
          <w:rFonts w:ascii="Arial" w:eastAsia="Times New Roman" w:hAnsi="Arial" w:cs="Arial"/>
          <w:szCs w:val="22"/>
          <w:lang w:val="sk-SK"/>
        </w:rPr>
        <w:t xml:space="preserve">2008 – </w:t>
      </w:r>
      <w:proofErr w:type="spellStart"/>
      <w:r w:rsidRPr="005204C8">
        <w:rPr>
          <w:rFonts w:ascii="Arial" w:eastAsia="Times New Roman" w:hAnsi="Arial" w:cs="Arial"/>
          <w:szCs w:val="22"/>
          <w:lang w:val="sk-SK"/>
        </w:rPr>
        <w:t>external</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pedagogical</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position</w:t>
      </w:r>
      <w:proofErr w:type="spellEnd"/>
      <w:r w:rsidRPr="005204C8">
        <w:rPr>
          <w:rFonts w:ascii="Arial" w:eastAsia="Times New Roman" w:hAnsi="Arial" w:cs="Arial"/>
          <w:szCs w:val="22"/>
          <w:lang w:val="sk-SK"/>
        </w:rPr>
        <w:t xml:space="preserve"> – </w:t>
      </w:r>
      <w:proofErr w:type="spellStart"/>
      <w:r w:rsidRPr="005204C8">
        <w:rPr>
          <w:rFonts w:ascii="Arial" w:eastAsia="Times New Roman" w:hAnsi="Arial" w:cs="Arial"/>
          <w:szCs w:val="22"/>
          <w:lang w:val="sk-SK"/>
        </w:rPr>
        <w:t>course</w:t>
      </w:r>
      <w:proofErr w:type="spellEnd"/>
      <w:r w:rsidRPr="005204C8">
        <w:rPr>
          <w:rFonts w:ascii="Arial" w:eastAsia="Times New Roman" w:hAnsi="Arial" w:cs="Arial"/>
          <w:szCs w:val="22"/>
          <w:lang w:val="sk-SK"/>
        </w:rPr>
        <w:t xml:space="preserve">: </w:t>
      </w:r>
      <w:proofErr w:type="spellStart"/>
      <w:r>
        <w:rPr>
          <w:rFonts w:ascii="Arial" w:eastAsia="Times New Roman" w:hAnsi="Arial" w:cs="Arial"/>
          <w:szCs w:val="22"/>
          <w:lang w:val="sk-SK"/>
        </w:rPr>
        <w:t>Discrete</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Mathematics</w:t>
      </w:r>
      <w:proofErr w:type="spellEnd"/>
      <w:r>
        <w:rPr>
          <w:rFonts w:ascii="Arial" w:eastAsia="Times New Roman" w:hAnsi="Arial" w:cs="Arial"/>
          <w:szCs w:val="22"/>
          <w:lang w:val="sk-SK"/>
        </w:rPr>
        <w:t xml:space="preserve"> and </w:t>
      </w:r>
      <w:proofErr w:type="spellStart"/>
      <w:r>
        <w:rPr>
          <w:rFonts w:ascii="Arial" w:eastAsia="Times New Roman" w:hAnsi="Arial" w:cs="Arial"/>
          <w:szCs w:val="22"/>
          <w:lang w:val="sk-SK"/>
        </w:rPr>
        <w:t>Logic</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Faculty</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of</w:t>
      </w:r>
      <w:proofErr w:type="spellEnd"/>
      <w:r w:rsidRPr="005204C8">
        <w:rPr>
          <w:rFonts w:ascii="Arial" w:eastAsia="Times New Roman" w:hAnsi="Arial" w:cs="Arial"/>
          <w:szCs w:val="22"/>
          <w:lang w:val="sk-SK"/>
        </w:rPr>
        <w:t xml:space="preserve"> </w:t>
      </w:r>
      <w:proofErr w:type="spellStart"/>
      <w:r>
        <w:rPr>
          <w:rFonts w:ascii="Arial" w:eastAsia="Times New Roman" w:hAnsi="Arial" w:cs="Arial"/>
          <w:szCs w:val="22"/>
          <w:lang w:val="sk-SK"/>
        </w:rPr>
        <w:t>Electrical</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Engineering</w:t>
      </w:r>
      <w:proofErr w:type="spellEnd"/>
      <w:r>
        <w:rPr>
          <w:rFonts w:ascii="Arial" w:eastAsia="Times New Roman" w:hAnsi="Arial" w:cs="Arial"/>
          <w:szCs w:val="22"/>
          <w:lang w:val="sk-SK"/>
        </w:rPr>
        <w:t xml:space="preserve">, </w:t>
      </w:r>
      <w:r w:rsidRPr="005204C8">
        <w:rPr>
          <w:rFonts w:ascii="Arial" w:eastAsia="Times New Roman" w:hAnsi="Arial" w:cs="Arial"/>
          <w:szCs w:val="22"/>
          <w:lang w:val="sk-SK"/>
        </w:rPr>
        <w:t xml:space="preserve">Slovak </w:t>
      </w:r>
      <w:proofErr w:type="spellStart"/>
      <w:r w:rsidRPr="005204C8">
        <w:rPr>
          <w:rFonts w:ascii="Arial" w:eastAsia="Times New Roman" w:hAnsi="Arial" w:cs="Arial"/>
          <w:szCs w:val="22"/>
          <w:lang w:val="sk-SK"/>
        </w:rPr>
        <w:t>Technical</w:t>
      </w:r>
      <w:proofErr w:type="spellEnd"/>
      <w:r w:rsidRPr="005204C8">
        <w:rPr>
          <w:rFonts w:ascii="Arial" w:eastAsia="Times New Roman" w:hAnsi="Arial" w:cs="Arial"/>
          <w:szCs w:val="22"/>
          <w:lang w:val="sk-SK"/>
        </w:rPr>
        <w:t xml:space="preserve"> Univerzity, Bratislava, Slovakia </w:t>
      </w:r>
    </w:p>
    <w:p w14:paraId="13BCCAD1" w14:textId="77777777" w:rsidR="005204C8" w:rsidRDefault="005204C8" w:rsidP="005204C8">
      <w:pPr>
        <w:spacing w:after="0" w:line="240" w:lineRule="auto"/>
        <w:jc w:val="both"/>
        <w:textAlignment w:val="baseline"/>
        <w:rPr>
          <w:rFonts w:ascii="Arial" w:eastAsia="Times New Roman" w:hAnsi="Arial" w:cs="Arial"/>
          <w:szCs w:val="22"/>
          <w:lang w:val="sk-SK"/>
        </w:rPr>
      </w:pPr>
      <w:r w:rsidRPr="005204C8">
        <w:rPr>
          <w:rFonts w:ascii="Arial" w:eastAsia="Times New Roman" w:hAnsi="Arial" w:cs="Arial"/>
          <w:szCs w:val="22"/>
          <w:lang w:val="sk-SK"/>
        </w:rPr>
        <w:t xml:space="preserve">2007 – </w:t>
      </w:r>
      <w:proofErr w:type="spellStart"/>
      <w:r w:rsidRPr="005204C8">
        <w:rPr>
          <w:rFonts w:ascii="Arial" w:eastAsia="Times New Roman" w:hAnsi="Arial" w:cs="Arial"/>
          <w:szCs w:val="22"/>
          <w:lang w:val="sk-SK"/>
        </w:rPr>
        <w:t>external</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pedagogical</w:t>
      </w:r>
      <w:proofErr w:type="spellEnd"/>
      <w:r w:rsidRPr="005204C8">
        <w:rPr>
          <w:rFonts w:ascii="Arial" w:eastAsia="Times New Roman" w:hAnsi="Arial" w:cs="Arial"/>
          <w:szCs w:val="22"/>
          <w:lang w:val="sk-SK"/>
        </w:rPr>
        <w:t xml:space="preserve"> </w:t>
      </w:r>
      <w:r>
        <w:rPr>
          <w:rFonts w:ascii="Arial" w:eastAsia="Times New Roman" w:hAnsi="Arial" w:cs="Arial"/>
          <w:szCs w:val="22"/>
          <w:lang w:val="sk-SK"/>
        </w:rPr>
        <w:t xml:space="preserve">and </w:t>
      </w:r>
      <w:proofErr w:type="spellStart"/>
      <w:r>
        <w:rPr>
          <w:rFonts w:ascii="Arial" w:eastAsia="Times New Roman" w:hAnsi="Arial" w:cs="Arial"/>
          <w:szCs w:val="22"/>
          <w:lang w:val="sk-SK"/>
        </w:rPr>
        <w:t>research</w:t>
      </w:r>
      <w:proofErr w:type="spellEnd"/>
      <w:r>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position</w:t>
      </w:r>
      <w:proofErr w:type="spellEnd"/>
      <w:r w:rsidRPr="005204C8">
        <w:rPr>
          <w:rFonts w:ascii="Arial" w:eastAsia="Times New Roman" w:hAnsi="Arial" w:cs="Arial"/>
          <w:szCs w:val="22"/>
          <w:lang w:val="sk-SK"/>
        </w:rPr>
        <w:t xml:space="preserve"> – </w:t>
      </w:r>
      <w:proofErr w:type="spellStart"/>
      <w:r w:rsidRPr="005204C8">
        <w:rPr>
          <w:rFonts w:ascii="Arial" w:eastAsia="Times New Roman" w:hAnsi="Arial" w:cs="Arial"/>
          <w:szCs w:val="22"/>
          <w:lang w:val="sk-SK"/>
        </w:rPr>
        <w:t>course</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for</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PhD</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students</w:t>
      </w:r>
      <w:proofErr w:type="spellEnd"/>
      <w:r w:rsidRPr="005204C8">
        <w:rPr>
          <w:rFonts w:ascii="Arial" w:eastAsia="Times New Roman" w:hAnsi="Arial" w:cs="Arial"/>
          <w:szCs w:val="22"/>
          <w:lang w:val="sk-SK"/>
        </w:rPr>
        <w:t xml:space="preserve">: </w:t>
      </w:r>
      <w:proofErr w:type="spellStart"/>
      <w:r>
        <w:rPr>
          <w:rFonts w:ascii="Arial" w:eastAsia="Times New Roman" w:hAnsi="Arial" w:cs="Arial"/>
          <w:szCs w:val="22"/>
          <w:lang w:val="sk-SK"/>
        </w:rPr>
        <w:t>Combinatorics</w:t>
      </w:r>
      <w:proofErr w:type="spellEnd"/>
      <w:r>
        <w:rPr>
          <w:rFonts w:ascii="Arial" w:eastAsia="Times New Roman" w:hAnsi="Arial" w:cs="Arial"/>
          <w:szCs w:val="22"/>
          <w:lang w:val="sk-SK"/>
        </w:rPr>
        <w:t xml:space="preserve"> and </w:t>
      </w:r>
      <w:proofErr w:type="spellStart"/>
      <w:r>
        <w:rPr>
          <w:rFonts w:ascii="Arial" w:eastAsia="Times New Roman" w:hAnsi="Arial" w:cs="Arial"/>
          <w:szCs w:val="22"/>
          <w:lang w:val="sk-SK"/>
        </w:rPr>
        <w:t>Grpah</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Theory</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Faculty</w:t>
      </w:r>
      <w:proofErr w:type="spellEnd"/>
      <w:r w:rsidRPr="005204C8">
        <w:rPr>
          <w:rFonts w:ascii="Arial" w:eastAsia="Times New Roman" w:hAnsi="Arial" w:cs="Arial"/>
          <w:szCs w:val="22"/>
          <w:lang w:val="sk-SK"/>
        </w:rPr>
        <w:t xml:space="preserve"> </w:t>
      </w:r>
      <w:proofErr w:type="spellStart"/>
      <w:r>
        <w:rPr>
          <w:rFonts w:ascii="Arial" w:eastAsia="Times New Roman" w:hAnsi="Arial" w:cs="Arial"/>
          <w:szCs w:val="22"/>
          <w:lang w:val="sk-SK"/>
        </w:rPr>
        <w:t>Natural</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Sciences</w:t>
      </w:r>
      <w:proofErr w:type="spellEnd"/>
      <w:r>
        <w:rPr>
          <w:rFonts w:ascii="Arial" w:eastAsia="Times New Roman" w:hAnsi="Arial" w:cs="Arial"/>
          <w:szCs w:val="22"/>
          <w:lang w:val="sk-SK"/>
        </w:rPr>
        <w:t xml:space="preserve">, </w:t>
      </w:r>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University</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of</w:t>
      </w:r>
      <w:proofErr w:type="spellEnd"/>
      <w:r w:rsidRPr="005204C8">
        <w:rPr>
          <w:rFonts w:ascii="Arial" w:eastAsia="Times New Roman" w:hAnsi="Arial" w:cs="Arial"/>
          <w:szCs w:val="22"/>
          <w:lang w:val="sk-SK"/>
        </w:rPr>
        <w:t xml:space="preserve"> Žilina, Slovakia </w:t>
      </w:r>
    </w:p>
    <w:p w14:paraId="1C8EEE15" w14:textId="6173B3C5" w:rsidR="005204C8" w:rsidRPr="005204C8" w:rsidRDefault="005204C8" w:rsidP="005204C8">
      <w:pPr>
        <w:spacing w:after="0" w:line="240" w:lineRule="auto"/>
        <w:jc w:val="both"/>
        <w:textAlignment w:val="baseline"/>
        <w:rPr>
          <w:rFonts w:ascii="Arial" w:eastAsia="Times New Roman" w:hAnsi="Arial" w:cs="Arial"/>
          <w:szCs w:val="22"/>
          <w:lang w:val="sk-SK"/>
        </w:rPr>
      </w:pPr>
      <w:r w:rsidRPr="005204C8">
        <w:rPr>
          <w:rFonts w:ascii="Arial" w:eastAsia="Times New Roman" w:hAnsi="Arial" w:cs="Arial"/>
          <w:szCs w:val="22"/>
          <w:lang w:val="sk-SK"/>
        </w:rPr>
        <w:t xml:space="preserve">2003 – </w:t>
      </w:r>
      <w:proofErr w:type="spellStart"/>
      <w:r>
        <w:rPr>
          <w:rFonts w:ascii="Arial" w:eastAsia="Times New Roman" w:hAnsi="Arial" w:cs="Arial"/>
          <w:szCs w:val="22"/>
          <w:lang w:val="sk-SK"/>
        </w:rPr>
        <w:t>visiting</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position</w:t>
      </w:r>
      <w:proofErr w:type="spellEnd"/>
      <w:r w:rsidRPr="005204C8">
        <w:rPr>
          <w:rFonts w:ascii="Arial" w:eastAsia="Times New Roman" w:hAnsi="Arial" w:cs="Arial"/>
          <w:szCs w:val="22"/>
          <w:lang w:val="sk-SK"/>
        </w:rPr>
        <w:t xml:space="preserve"> – dve </w:t>
      </w:r>
      <w:proofErr w:type="spellStart"/>
      <w:r>
        <w:rPr>
          <w:rFonts w:ascii="Arial" w:eastAsia="Times New Roman" w:hAnsi="Arial" w:cs="Arial"/>
          <w:szCs w:val="22"/>
          <w:lang w:val="sk-SK"/>
        </w:rPr>
        <w:t>courses</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Second</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Year</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Accelerated</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Calculus</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Vanderbilt</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University</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Nashville</w:t>
      </w:r>
      <w:proofErr w:type="spellEnd"/>
      <w:r w:rsidRPr="005204C8">
        <w:rPr>
          <w:rFonts w:ascii="Arial" w:eastAsia="Times New Roman" w:hAnsi="Arial" w:cs="Arial"/>
          <w:szCs w:val="22"/>
          <w:lang w:val="sk-SK"/>
        </w:rPr>
        <w:t>, TN, USA</w:t>
      </w:r>
    </w:p>
    <w:p w14:paraId="32506CC7" w14:textId="7E19BEC7" w:rsidR="005204C8" w:rsidRPr="005204C8" w:rsidRDefault="005204C8" w:rsidP="005204C8">
      <w:pPr>
        <w:spacing w:after="0" w:line="240" w:lineRule="auto"/>
        <w:jc w:val="both"/>
        <w:textAlignment w:val="baseline"/>
        <w:rPr>
          <w:rFonts w:ascii="Arial" w:eastAsia="Times New Roman" w:hAnsi="Arial" w:cs="Arial"/>
          <w:szCs w:val="22"/>
          <w:lang w:val="sk-SK"/>
        </w:rPr>
      </w:pPr>
      <w:r w:rsidRPr="005204C8">
        <w:rPr>
          <w:rFonts w:ascii="Arial" w:eastAsia="Times New Roman" w:hAnsi="Arial" w:cs="Arial"/>
          <w:szCs w:val="22"/>
          <w:lang w:val="sk-SK"/>
        </w:rPr>
        <w:t xml:space="preserve">2002 – </w:t>
      </w:r>
      <w:proofErr w:type="spellStart"/>
      <w:r w:rsidRPr="005204C8">
        <w:rPr>
          <w:rFonts w:ascii="Arial" w:eastAsia="Times New Roman" w:hAnsi="Arial" w:cs="Arial"/>
          <w:szCs w:val="22"/>
          <w:lang w:val="sk-SK"/>
        </w:rPr>
        <w:t>visiting</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position</w:t>
      </w:r>
      <w:proofErr w:type="spellEnd"/>
      <w:r w:rsidRPr="005204C8">
        <w:rPr>
          <w:rFonts w:ascii="Arial" w:eastAsia="Times New Roman" w:hAnsi="Arial" w:cs="Arial"/>
          <w:szCs w:val="22"/>
          <w:lang w:val="sk-SK"/>
        </w:rPr>
        <w:t xml:space="preserve"> – dve </w:t>
      </w:r>
      <w:proofErr w:type="spellStart"/>
      <w:r>
        <w:rPr>
          <w:rFonts w:ascii="Arial" w:eastAsia="Times New Roman" w:hAnsi="Arial" w:cs="Arial"/>
          <w:szCs w:val="22"/>
          <w:lang w:val="sk-SK"/>
        </w:rPr>
        <w:t>courses</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Comb</w:t>
      </w:r>
      <w:r>
        <w:rPr>
          <w:rFonts w:ascii="Arial" w:eastAsia="Times New Roman" w:hAnsi="Arial" w:cs="Arial"/>
          <w:szCs w:val="22"/>
          <w:lang w:val="sk-SK"/>
        </w:rPr>
        <w:t>inatorics</w:t>
      </w:r>
      <w:proofErr w:type="spellEnd"/>
      <w:r>
        <w:rPr>
          <w:rFonts w:ascii="Arial" w:eastAsia="Times New Roman" w:hAnsi="Arial" w:cs="Arial"/>
          <w:szCs w:val="22"/>
          <w:lang w:val="sk-SK"/>
        </w:rPr>
        <w:t xml:space="preserve"> and</w:t>
      </w:r>
      <w:r w:rsidRPr="005204C8">
        <w:rPr>
          <w:rFonts w:ascii="Arial" w:eastAsia="Times New Roman" w:hAnsi="Arial" w:cs="Arial"/>
          <w:szCs w:val="22"/>
          <w:lang w:val="sk-SK"/>
        </w:rPr>
        <w:t> </w:t>
      </w:r>
      <w:proofErr w:type="spellStart"/>
      <w:r w:rsidRPr="005204C8">
        <w:rPr>
          <w:rFonts w:ascii="Arial" w:eastAsia="Times New Roman" w:hAnsi="Arial" w:cs="Arial"/>
          <w:szCs w:val="22"/>
          <w:lang w:val="sk-SK"/>
        </w:rPr>
        <w:t>Linear</w:t>
      </w:r>
      <w:proofErr w:type="spellEnd"/>
      <w:r w:rsidRPr="005204C8">
        <w:rPr>
          <w:rFonts w:ascii="Arial" w:eastAsia="Times New Roman" w:hAnsi="Arial" w:cs="Arial"/>
          <w:szCs w:val="22"/>
          <w:lang w:val="sk-SK"/>
        </w:rPr>
        <w:t xml:space="preserve"> and </w:t>
      </w:r>
      <w:proofErr w:type="spellStart"/>
      <w:r w:rsidRPr="005204C8">
        <w:rPr>
          <w:rFonts w:ascii="Arial" w:eastAsia="Times New Roman" w:hAnsi="Arial" w:cs="Arial"/>
          <w:szCs w:val="22"/>
          <w:lang w:val="sk-SK"/>
        </w:rPr>
        <w:t>Discrete</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Mathematics</w:t>
      </w:r>
      <w:proofErr w:type="spellEnd"/>
      <w:r w:rsidRPr="005204C8">
        <w:rPr>
          <w:rFonts w:ascii="Arial" w:eastAsia="Times New Roman" w:hAnsi="Arial" w:cs="Arial"/>
          <w:szCs w:val="22"/>
          <w:lang w:val="sk-SK"/>
        </w:rPr>
        <w:t xml:space="preserve">, Georgia </w:t>
      </w:r>
      <w:proofErr w:type="spellStart"/>
      <w:r w:rsidRPr="005204C8">
        <w:rPr>
          <w:rFonts w:ascii="Arial" w:eastAsia="Times New Roman" w:hAnsi="Arial" w:cs="Arial"/>
          <w:szCs w:val="22"/>
          <w:lang w:val="sk-SK"/>
        </w:rPr>
        <w:t>Institute</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of</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Technology</w:t>
      </w:r>
      <w:proofErr w:type="spellEnd"/>
      <w:r w:rsidRPr="005204C8">
        <w:rPr>
          <w:rFonts w:ascii="Arial" w:eastAsia="Times New Roman" w:hAnsi="Arial" w:cs="Arial"/>
          <w:szCs w:val="22"/>
          <w:lang w:val="sk-SK"/>
        </w:rPr>
        <w:t>, Atlanta, GA, USA</w:t>
      </w:r>
    </w:p>
    <w:p w14:paraId="5269DD44" w14:textId="77CA9DF7" w:rsidR="005204C8" w:rsidRPr="005204C8" w:rsidRDefault="005204C8" w:rsidP="005204C8">
      <w:pPr>
        <w:spacing w:after="0" w:line="240" w:lineRule="auto"/>
        <w:jc w:val="both"/>
        <w:textAlignment w:val="baseline"/>
        <w:rPr>
          <w:rFonts w:ascii="Arial" w:eastAsia="Times New Roman" w:hAnsi="Arial" w:cs="Arial"/>
          <w:szCs w:val="22"/>
          <w:lang w:val="sk-SK"/>
        </w:rPr>
      </w:pPr>
      <w:r w:rsidRPr="005204C8">
        <w:rPr>
          <w:rFonts w:ascii="Arial" w:eastAsia="Times New Roman" w:hAnsi="Arial" w:cs="Arial"/>
          <w:szCs w:val="22"/>
          <w:lang w:val="sk-SK"/>
        </w:rPr>
        <w:t xml:space="preserve">1990 – 1995 – </w:t>
      </w:r>
      <w:proofErr w:type="spellStart"/>
      <w:r>
        <w:rPr>
          <w:rFonts w:ascii="Arial" w:eastAsia="Times New Roman" w:hAnsi="Arial" w:cs="Arial"/>
          <w:szCs w:val="22"/>
          <w:lang w:val="sk-SK"/>
        </w:rPr>
        <w:t>external</w:t>
      </w:r>
      <w:proofErr w:type="spellEnd"/>
      <w:r w:rsidRPr="005204C8">
        <w:rPr>
          <w:rFonts w:ascii="Arial" w:eastAsia="Times New Roman" w:hAnsi="Arial" w:cs="Arial"/>
          <w:szCs w:val="22"/>
          <w:lang w:val="sk-SK"/>
        </w:rPr>
        <w:t xml:space="preserve"> </w:t>
      </w:r>
      <w:proofErr w:type="spellStart"/>
      <w:r>
        <w:rPr>
          <w:rFonts w:ascii="Arial" w:eastAsia="Times New Roman" w:hAnsi="Arial" w:cs="Arial"/>
          <w:szCs w:val="22"/>
          <w:lang w:val="sk-SK"/>
        </w:rPr>
        <w:t>pedagogical</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position</w:t>
      </w:r>
      <w:proofErr w:type="spellEnd"/>
      <w:r w:rsidRPr="005204C8">
        <w:rPr>
          <w:rFonts w:ascii="Arial" w:eastAsia="Times New Roman" w:hAnsi="Arial" w:cs="Arial"/>
          <w:szCs w:val="22"/>
          <w:lang w:val="sk-SK"/>
        </w:rPr>
        <w:t xml:space="preserve"> – </w:t>
      </w:r>
      <w:proofErr w:type="spellStart"/>
      <w:r>
        <w:rPr>
          <w:rFonts w:ascii="Arial" w:eastAsia="Times New Roman" w:hAnsi="Arial" w:cs="Arial"/>
          <w:szCs w:val="22"/>
          <w:lang w:val="sk-SK"/>
        </w:rPr>
        <w:t>courses</w:t>
      </w:r>
      <w:proofErr w:type="spellEnd"/>
      <w:r w:rsidRPr="005204C8">
        <w:rPr>
          <w:rFonts w:ascii="Arial" w:eastAsia="Times New Roman" w:hAnsi="Arial" w:cs="Arial"/>
          <w:szCs w:val="22"/>
          <w:lang w:val="sk-SK"/>
        </w:rPr>
        <w:t>: </w:t>
      </w:r>
      <w:proofErr w:type="spellStart"/>
      <w:r w:rsidRPr="005204C8">
        <w:rPr>
          <w:rFonts w:ascii="Arial" w:eastAsia="Times New Roman" w:hAnsi="Arial" w:cs="Arial"/>
          <w:szCs w:val="22"/>
          <w:lang w:val="sk-SK"/>
        </w:rPr>
        <w:t>L</w:t>
      </w:r>
      <w:r>
        <w:rPr>
          <w:rFonts w:ascii="Arial" w:eastAsia="Times New Roman" w:hAnsi="Arial" w:cs="Arial"/>
          <w:szCs w:val="22"/>
          <w:lang w:val="sk-SK"/>
        </w:rPr>
        <w:t>inear</w:t>
      </w:r>
      <w:proofErr w:type="spellEnd"/>
      <w:r w:rsidRPr="005204C8">
        <w:rPr>
          <w:rFonts w:ascii="Arial" w:eastAsia="Times New Roman" w:hAnsi="Arial" w:cs="Arial"/>
          <w:szCs w:val="22"/>
          <w:lang w:val="sk-SK"/>
        </w:rPr>
        <w:t xml:space="preserve"> </w:t>
      </w:r>
      <w:r>
        <w:rPr>
          <w:rFonts w:ascii="Arial" w:eastAsia="Times New Roman" w:hAnsi="Arial" w:cs="Arial"/>
          <w:szCs w:val="22"/>
          <w:lang w:val="sk-SK"/>
        </w:rPr>
        <w:t>A</w:t>
      </w:r>
      <w:r w:rsidRPr="005204C8">
        <w:rPr>
          <w:rFonts w:ascii="Arial" w:eastAsia="Times New Roman" w:hAnsi="Arial" w:cs="Arial"/>
          <w:szCs w:val="22"/>
          <w:lang w:val="sk-SK"/>
        </w:rPr>
        <w:t xml:space="preserve">lgebra, </w:t>
      </w:r>
      <w:proofErr w:type="spellStart"/>
      <w:r w:rsidRPr="005204C8">
        <w:rPr>
          <w:rFonts w:ascii="Arial" w:eastAsia="Times New Roman" w:hAnsi="Arial" w:cs="Arial"/>
          <w:szCs w:val="22"/>
          <w:lang w:val="sk-SK"/>
        </w:rPr>
        <w:t>D</w:t>
      </w:r>
      <w:r>
        <w:rPr>
          <w:rFonts w:ascii="Arial" w:eastAsia="Times New Roman" w:hAnsi="Arial" w:cs="Arial"/>
          <w:szCs w:val="22"/>
          <w:lang w:val="sk-SK"/>
        </w:rPr>
        <w:t>iscrete</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Mathematics</w:t>
      </w:r>
      <w:proofErr w:type="spellEnd"/>
      <w:r>
        <w:rPr>
          <w:rFonts w:ascii="Arial" w:eastAsia="Times New Roman" w:hAnsi="Arial" w:cs="Arial"/>
          <w:szCs w:val="22"/>
          <w:lang w:val="sk-SK"/>
        </w:rPr>
        <w:t xml:space="preserve">, </w:t>
      </w:r>
      <w:r w:rsidRPr="005204C8">
        <w:rPr>
          <w:rFonts w:ascii="Arial" w:eastAsia="Times New Roman" w:hAnsi="Arial" w:cs="Arial"/>
          <w:szCs w:val="22"/>
          <w:lang w:val="sk-SK"/>
        </w:rPr>
        <w:t xml:space="preserve"> matematika, </w:t>
      </w:r>
      <w:proofErr w:type="spellStart"/>
      <w:r w:rsidRPr="005204C8">
        <w:rPr>
          <w:rFonts w:ascii="Arial" w:eastAsia="Times New Roman" w:hAnsi="Arial" w:cs="Arial"/>
          <w:szCs w:val="22"/>
          <w:lang w:val="sk-SK"/>
        </w:rPr>
        <w:t>Faculty</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of</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Electrical</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Engineering</w:t>
      </w:r>
      <w:proofErr w:type="spellEnd"/>
      <w:r w:rsidRPr="005204C8">
        <w:rPr>
          <w:rFonts w:ascii="Arial" w:eastAsia="Times New Roman" w:hAnsi="Arial" w:cs="Arial"/>
          <w:szCs w:val="22"/>
          <w:lang w:val="sk-SK"/>
        </w:rPr>
        <w:t xml:space="preserve">, Slovak </w:t>
      </w:r>
      <w:proofErr w:type="spellStart"/>
      <w:r w:rsidRPr="005204C8">
        <w:rPr>
          <w:rFonts w:ascii="Arial" w:eastAsia="Times New Roman" w:hAnsi="Arial" w:cs="Arial"/>
          <w:szCs w:val="22"/>
          <w:lang w:val="sk-SK"/>
        </w:rPr>
        <w:t>Technical</w:t>
      </w:r>
      <w:proofErr w:type="spellEnd"/>
      <w:r w:rsidRPr="005204C8">
        <w:rPr>
          <w:rFonts w:ascii="Arial" w:eastAsia="Times New Roman" w:hAnsi="Arial" w:cs="Arial"/>
          <w:szCs w:val="22"/>
          <w:lang w:val="sk-SK"/>
        </w:rPr>
        <w:t xml:space="preserve"> Univerzity, Bratislava, Slovakia</w:t>
      </w:r>
    </w:p>
    <w:p w14:paraId="425A64C7" w14:textId="3D442E01" w:rsidR="005204C8" w:rsidRPr="005204C8" w:rsidRDefault="005204C8" w:rsidP="005204C8">
      <w:pPr>
        <w:spacing w:after="0" w:line="240" w:lineRule="auto"/>
        <w:jc w:val="both"/>
        <w:textAlignment w:val="baseline"/>
        <w:rPr>
          <w:rFonts w:ascii="Segoe UI" w:eastAsia="Times New Roman" w:hAnsi="Segoe UI" w:cs="Segoe UI"/>
          <w:sz w:val="18"/>
          <w:szCs w:val="18"/>
          <w:lang w:val="sk-SK"/>
        </w:rPr>
      </w:pPr>
      <w:r w:rsidRPr="005204C8">
        <w:rPr>
          <w:rFonts w:ascii="Arial" w:eastAsia="Times New Roman" w:hAnsi="Arial" w:cs="Arial"/>
          <w:szCs w:val="22"/>
          <w:lang w:val="sk-SK"/>
        </w:rPr>
        <w:t xml:space="preserve">1988 – 1989 – </w:t>
      </w:r>
      <w:proofErr w:type="spellStart"/>
      <w:r w:rsidRPr="005204C8">
        <w:rPr>
          <w:rFonts w:ascii="Arial" w:eastAsia="Times New Roman" w:hAnsi="Arial" w:cs="Arial"/>
          <w:szCs w:val="22"/>
          <w:lang w:val="sk-SK"/>
        </w:rPr>
        <w:t>external</w:t>
      </w:r>
      <w:proofErr w:type="spellEnd"/>
      <w:r w:rsidRPr="005204C8">
        <w:rPr>
          <w:rFonts w:ascii="Arial" w:eastAsia="Times New Roman" w:hAnsi="Arial" w:cs="Arial"/>
          <w:szCs w:val="22"/>
          <w:lang w:val="sk-SK"/>
        </w:rPr>
        <w:t xml:space="preserve"> </w:t>
      </w:r>
      <w:proofErr w:type="spellStart"/>
      <w:r w:rsidRPr="005204C8">
        <w:rPr>
          <w:rFonts w:ascii="Arial" w:eastAsia="Times New Roman" w:hAnsi="Arial" w:cs="Arial"/>
          <w:szCs w:val="22"/>
          <w:lang w:val="sk-SK"/>
        </w:rPr>
        <w:t>pedagog</w:t>
      </w:r>
      <w:r>
        <w:rPr>
          <w:rFonts w:ascii="Arial" w:eastAsia="Times New Roman" w:hAnsi="Arial" w:cs="Arial"/>
          <w:szCs w:val="22"/>
          <w:lang w:val="sk-SK"/>
        </w:rPr>
        <w:t>ical</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position</w:t>
      </w:r>
      <w:proofErr w:type="spellEnd"/>
      <w:r>
        <w:rPr>
          <w:rFonts w:ascii="Arial" w:eastAsia="Times New Roman" w:hAnsi="Arial" w:cs="Arial"/>
          <w:szCs w:val="22"/>
          <w:lang w:val="sk-SK"/>
        </w:rPr>
        <w:t xml:space="preserve"> – </w:t>
      </w:r>
      <w:proofErr w:type="spellStart"/>
      <w:r>
        <w:rPr>
          <w:rFonts w:ascii="Arial" w:eastAsia="Times New Roman" w:hAnsi="Arial" w:cs="Arial"/>
          <w:szCs w:val="22"/>
          <w:lang w:val="sk-SK"/>
        </w:rPr>
        <w:t>courses</w:t>
      </w:r>
      <w:proofErr w:type="spellEnd"/>
      <w:r>
        <w:rPr>
          <w:rFonts w:ascii="Arial" w:eastAsia="Times New Roman" w:hAnsi="Arial" w:cs="Arial"/>
          <w:szCs w:val="22"/>
          <w:lang w:val="sk-SK"/>
        </w:rPr>
        <w:t xml:space="preserve">: </w:t>
      </w:r>
      <w:r w:rsidRPr="005204C8">
        <w:rPr>
          <w:rFonts w:ascii="Arial" w:eastAsia="Times New Roman" w:hAnsi="Arial" w:cs="Arial"/>
          <w:szCs w:val="22"/>
          <w:lang w:val="sk-SK"/>
        </w:rPr>
        <w:t>Algebra</w:t>
      </w:r>
      <w:r>
        <w:rPr>
          <w:rFonts w:ascii="Arial" w:eastAsia="Times New Roman" w:hAnsi="Arial" w:cs="Arial"/>
          <w:szCs w:val="22"/>
          <w:lang w:val="sk-SK"/>
        </w:rPr>
        <w:t xml:space="preserve"> and </w:t>
      </w:r>
      <w:r w:rsidR="008B27B6">
        <w:rPr>
          <w:rFonts w:ascii="Arial" w:eastAsia="Times New Roman" w:hAnsi="Arial" w:cs="Arial"/>
          <w:szCs w:val="22"/>
          <w:lang w:val="sk-SK"/>
        </w:rPr>
        <w:t>A</w:t>
      </w:r>
      <w:r>
        <w:rPr>
          <w:rFonts w:ascii="Arial" w:eastAsia="Times New Roman" w:hAnsi="Arial" w:cs="Arial"/>
          <w:szCs w:val="22"/>
          <w:lang w:val="sk-SK"/>
        </w:rPr>
        <w:t xml:space="preserve">lgebra and </w:t>
      </w:r>
      <w:proofErr w:type="spellStart"/>
      <w:r>
        <w:rPr>
          <w:rFonts w:ascii="Arial" w:eastAsia="Times New Roman" w:hAnsi="Arial" w:cs="Arial"/>
          <w:szCs w:val="22"/>
          <w:lang w:val="sk-SK"/>
        </w:rPr>
        <w:t>Theoretical</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Arithmetics</w:t>
      </w:r>
      <w:proofErr w:type="spellEnd"/>
      <w:r>
        <w:rPr>
          <w:rFonts w:ascii="Arial" w:eastAsia="Times New Roman" w:hAnsi="Arial" w:cs="Arial"/>
          <w:szCs w:val="22"/>
          <w:lang w:val="sk-SK"/>
        </w:rPr>
        <w:t xml:space="preserve">, </w:t>
      </w:r>
      <w:proofErr w:type="spellStart"/>
      <w:r w:rsidR="008B27B6">
        <w:rPr>
          <w:rFonts w:ascii="Arial" w:eastAsia="Times New Roman" w:hAnsi="Arial" w:cs="Arial"/>
          <w:szCs w:val="22"/>
          <w:lang w:val="sk-SK"/>
        </w:rPr>
        <w:t>Faculty</w:t>
      </w:r>
      <w:proofErr w:type="spellEnd"/>
      <w:r w:rsidR="008B27B6">
        <w:rPr>
          <w:rFonts w:ascii="Arial" w:eastAsia="Times New Roman" w:hAnsi="Arial" w:cs="Arial"/>
          <w:szCs w:val="22"/>
          <w:lang w:val="sk-SK"/>
        </w:rPr>
        <w:t xml:space="preserve"> </w:t>
      </w:r>
      <w:proofErr w:type="spellStart"/>
      <w:r w:rsidR="008B27B6">
        <w:rPr>
          <w:rFonts w:ascii="Arial" w:eastAsia="Times New Roman" w:hAnsi="Arial" w:cs="Arial"/>
          <w:szCs w:val="22"/>
          <w:lang w:val="sk-SK"/>
        </w:rPr>
        <w:t>of</w:t>
      </w:r>
      <w:proofErr w:type="spellEnd"/>
      <w:r w:rsidR="008B27B6">
        <w:rPr>
          <w:rFonts w:ascii="Arial" w:eastAsia="Times New Roman" w:hAnsi="Arial" w:cs="Arial"/>
          <w:szCs w:val="22"/>
          <w:lang w:val="sk-SK"/>
        </w:rPr>
        <w:t xml:space="preserve"> </w:t>
      </w:r>
      <w:proofErr w:type="spellStart"/>
      <w:r w:rsidR="008B27B6">
        <w:rPr>
          <w:rFonts w:ascii="Arial" w:eastAsia="Times New Roman" w:hAnsi="Arial" w:cs="Arial"/>
          <w:szCs w:val="22"/>
          <w:lang w:val="sk-SK"/>
        </w:rPr>
        <w:t>Mathematics</w:t>
      </w:r>
      <w:proofErr w:type="spellEnd"/>
      <w:r w:rsidR="008B27B6">
        <w:rPr>
          <w:rFonts w:ascii="Arial" w:eastAsia="Times New Roman" w:hAnsi="Arial" w:cs="Arial"/>
          <w:szCs w:val="22"/>
          <w:lang w:val="sk-SK"/>
        </w:rPr>
        <w:t xml:space="preserve"> and </w:t>
      </w:r>
      <w:proofErr w:type="spellStart"/>
      <w:r w:rsidR="008B27B6">
        <w:rPr>
          <w:rFonts w:ascii="Arial" w:eastAsia="Times New Roman" w:hAnsi="Arial" w:cs="Arial"/>
          <w:szCs w:val="22"/>
          <w:lang w:val="sk-SK"/>
        </w:rPr>
        <w:t>Physics</w:t>
      </w:r>
      <w:proofErr w:type="spellEnd"/>
      <w:r w:rsidR="008B27B6">
        <w:rPr>
          <w:rFonts w:ascii="Arial" w:eastAsia="Times New Roman" w:hAnsi="Arial" w:cs="Arial"/>
          <w:szCs w:val="22"/>
          <w:lang w:val="sk-SK"/>
        </w:rPr>
        <w:t xml:space="preserve">, </w:t>
      </w:r>
      <w:proofErr w:type="spellStart"/>
      <w:r w:rsidR="008B27B6">
        <w:rPr>
          <w:rFonts w:ascii="Arial" w:eastAsia="Times New Roman" w:hAnsi="Arial" w:cs="Arial"/>
          <w:szCs w:val="22"/>
          <w:lang w:val="sk-SK"/>
        </w:rPr>
        <w:t>Comenius</w:t>
      </w:r>
      <w:proofErr w:type="spellEnd"/>
      <w:r w:rsidR="008B27B6">
        <w:rPr>
          <w:rFonts w:ascii="Arial" w:eastAsia="Times New Roman" w:hAnsi="Arial" w:cs="Arial"/>
          <w:szCs w:val="22"/>
          <w:lang w:val="sk-SK"/>
        </w:rPr>
        <w:t xml:space="preserve"> </w:t>
      </w:r>
      <w:proofErr w:type="spellStart"/>
      <w:r w:rsidR="008B27B6">
        <w:rPr>
          <w:rFonts w:ascii="Arial" w:eastAsia="Times New Roman" w:hAnsi="Arial" w:cs="Arial"/>
          <w:szCs w:val="22"/>
          <w:lang w:val="sk-SK"/>
        </w:rPr>
        <w:t>University</w:t>
      </w:r>
      <w:proofErr w:type="spellEnd"/>
      <w:r w:rsidR="008B27B6">
        <w:rPr>
          <w:rFonts w:ascii="Arial" w:eastAsia="Times New Roman" w:hAnsi="Arial" w:cs="Arial"/>
          <w:szCs w:val="22"/>
          <w:lang w:val="sk-SK"/>
        </w:rPr>
        <w:t>, Bratislava, Slovakia</w:t>
      </w:r>
    </w:p>
    <w:p w14:paraId="4B3B6416"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407B81B3" w14:textId="2732075E" w:rsidR="00400CCB" w:rsidRPr="004B3EBA" w:rsidRDefault="000912AF" w:rsidP="008B27B6">
      <w:pPr>
        <w:pStyle w:val="P68B1DB1-Normlny17"/>
        <w:tabs>
          <w:tab w:val="left" w:pos="7971"/>
        </w:tabs>
        <w:spacing w:after="0" w:line="240" w:lineRule="auto"/>
        <w:jc w:val="both"/>
        <w:textAlignment w:val="baseline"/>
        <w:rPr>
          <w:rFonts w:ascii="Segoe UI" w:hAnsi="Segoe UI" w:cs="Segoe UI"/>
          <w:sz w:val="18"/>
          <w:lang w:val="en-GB"/>
        </w:rPr>
      </w:pPr>
      <w:r w:rsidRPr="004B3EBA">
        <w:rPr>
          <w:b/>
          <w:lang w:val="en-GB"/>
        </w:rPr>
        <w:t xml:space="preserve">Organisation of scientific </w:t>
      </w:r>
      <w:r w:rsidR="002A5048" w:rsidRPr="004B3EBA">
        <w:rPr>
          <w:b/>
          <w:lang w:val="en-GB"/>
        </w:rPr>
        <w:t>meeting</w:t>
      </w:r>
      <w:r w:rsidR="00D5049D" w:rsidRPr="004B3EBA">
        <w:rPr>
          <w:b/>
          <w:lang w:val="en-GB"/>
        </w:rPr>
        <w:t>s</w:t>
      </w:r>
      <w:r w:rsidRPr="004B3EBA">
        <w:rPr>
          <w:b/>
          <w:lang w:val="en-GB"/>
        </w:rPr>
        <w:t xml:space="preserve"> (</w:t>
      </w:r>
      <w:r w:rsidR="007E0C05" w:rsidRPr="004B3EBA">
        <w:rPr>
          <w:b/>
          <w:lang w:val="en-GB"/>
        </w:rPr>
        <w:t>if applicable</w:t>
      </w:r>
      <w:r w:rsidRPr="004B3EBA">
        <w:rPr>
          <w:b/>
          <w:lang w:val="en-GB"/>
        </w:rPr>
        <w:t>)</w:t>
      </w:r>
      <w:r w:rsidRPr="004B3EBA">
        <w:rPr>
          <w:lang w:val="en-GB"/>
        </w:rPr>
        <w:t> </w:t>
      </w:r>
      <w:r w:rsidR="008B27B6">
        <w:rPr>
          <w:lang w:val="en-GB"/>
        </w:rPr>
        <w:tab/>
      </w:r>
    </w:p>
    <w:p w14:paraId="50A0EA0D"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483FCE56" w14:textId="479D78A4" w:rsidR="00400CCB" w:rsidRDefault="000912AF">
      <w:pPr>
        <w:pStyle w:val="P68B1DB1-Normlny17"/>
        <w:spacing w:after="0" w:line="240" w:lineRule="auto"/>
        <w:jc w:val="both"/>
        <w:textAlignment w:val="baseline"/>
        <w:rPr>
          <w:lang w:val="en-GB"/>
        </w:rPr>
      </w:pPr>
      <w:r w:rsidRPr="004B3EBA">
        <w:rPr>
          <w:b/>
          <w:lang w:val="en-GB"/>
        </w:rPr>
        <w:t xml:space="preserve">Institutional responsibilities (if </w:t>
      </w:r>
      <w:r w:rsidR="007E0C05" w:rsidRPr="004B3EBA">
        <w:rPr>
          <w:b/>
          <w:lang w:val="en-GB"/>
        </w:rPr>
        <w:t>applicable</w:t>
      </w:r>
      <w:r w:rsidRPr="004B3EBA">
        <w:rPr>
          <w:b/>
          <w:lang w:val="en-GB"/>
        </w:rPr>
        <w:t>)</w:t>
      </w:r>
      <w:r w:rsidRPr="004B3EBA">
        <w:rPr>
          <w:lang w:val="en-GB"/>
        </w:rPr>
        <w:t> </w:t>
      </w:r>
    </w:p>
    <w:p w14:paraId="0CCE18B3" w14:textId="77777777" w:rsidR="007E6C4F" w:rsidRDefault="007E6C4F" w:rsidP="007E6C4F">
      <w:pPr>
        <w:spacing w:after="0" w:line="240" w:lineRule="auto"/>
        <w:jc w:val="both"/>
        <w:textAlignment w:val="baseline"/>
        <w:rPr>
          <w:rFonts w:ascii="Arial" w:eastAsia="Times New Roman" w:hAnsi="Arial" w:cs="Arial"/>
          <w:szCs w:val="22"/>
          <w:lang w:val="en-GB"/>
        </w:rPr>
      </w:pPr>
      <w:r w:rsidRPr="007E6C4F">
        <w:rPr>
          <w:rFonts w:ascii="Arial" w:eastAsia="Times New Roman" w:hAnsi="Arial" w:cs="Arial"/>
          <w:szCs w:val="22"/>
          <w:lang w:val="sk-SK"/>
        </w:rPr>
        <w:t xml:space="preserve">2003 – 2004 – </w:t>
      </w:r>
      <w:proofErr w:type="spellStart"/>
      <w:r>
        <w:rPr>
          <w:rFonts w:ascii="Arial" w:eastAsia="Times New Roman" w:hAnsi="Arial" w:cs="Arial"/>
          <w:szCs w:val="22"/>
          <w:lang w:val="sk-SK"/>
        </w:rPr>
        <w:t>nenber</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the</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Scientific</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Council</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the</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Faculty</w:t>
      </w:r>
      <w:proofErr w:type="spellEnd"/>
      <w:r w:rsidRPr="007E6C4F">
        <w:rPr>
          <w:rFonts w:ascii="Arial" w:eastAsia="Times New Roman" w:hAnsi="Arial" w:cs="Arial"/>
          <w:szCs w:val="22"/>
          <w:lang w:val="sk-SK"/>
        </w:rPr>
        <w:t xml:space="preserve">, </w:t>
      </w:r>
      <w:r w:rsidRPr="007E6C4F">
        <w:rPr>
          <w:rFonts w:ascii="Arial" w:eastAsia="Times New Roman" w:hAnsi="Arial" w:cs="Arial"/>
          <w:szCs w:val="22"/>
          <w:lang w:val="en-GB"/>
        </w:rPr>
        <w:t xml:space="preserve">Faculty of Natural Sciences, University of </w:t>
      </w:r>
    </w:p>
    <w:p w14:paraId="41F17772" w14:textId="7472B1D3" w:rsidR="007E6C4F" w:rsidRPr="007E6C4F" w:rsidRDefault="007E6C4F" w:rsidP="007E6C4F">
      <w:pPr>
        <w:spacing w:after="0" w:line="240" w:lineRule="auto"/>
        <w:jc w:val="both"/>
        <w:textAlignment w:val="baseline"/>
        <w:rPr>
          <w:rFonts w:ascii="Arial" w:eastAsia="Times New Roman" w:hAnsi="Arial" w:cs="Arial"/>
          <w:szCs w:val="22"/>
          <w:lang w:val="en-GB"/>
        </w:rPr>
      </w:pPr>
      <w:r>
        <w:rPr>
          <w:rFonts w:ascii="Arial" w:eastAsia="Times New Roman" w:hAnsi="Arial" w:cs="Arial"/>
          <w:szCs w:val="22"/>
          <w:lang w:val="en-GB"/>
        </w:rPr>
        <w:tab/>
      </w:r>
      <w:proofErr w:type="spellStart"/>
      <w:r w:rsidRPr="007E6C4F">
        <w:rPr>
          <w:rFonts w:ascii="Arial" w:eastAsia="Times New Roman" w:hAnsi="Arial" w:cs="Arial"/>
          <w:szCs w:val="22"/>
          <w:lang w:val="en-GB"/>
        </w:rPr>
        <w:t>Žilina</w:t>
      </w:r>
      <w:proofErr w:type="spellEnd"/>
      <w:r w:rsidRPr="007E6C4F">
        <w:rPr>
          <w:rFonts w:ascii="Arial" w:eastAsia="Times New Roman" w:hAnsi="Arial" w:cs="Arial"/>
          <w:szCs w:val="22"/>
          <w:lang w:val="en-GB"/>
        </w:rPr>
        <w:t>, Slovakia </w:t>
      </w:r>
    </w:p>
    <w:p w14:paraId="580ECE9E" w14:textId="77777777" w:rsidR="006A42C5" w:rsidRDefault="007E6C4F" w:rsidP="007E6C4F">
      <w:pPr>
        <w:spacing w:after="0" w:line="240" w:lineRule="auto"/>
        <w:jc w:val="both"/>
        <w:textAlignment w:val="baseline"/>
        <w:rPr>
          <w:rFonts w:ascii="Arial" w:eastAsia="Times New Roman" w:hAnsi="Arial" w:cs="Arial"/>
          <w:szCs w:val="22"/>
          <w:lang w:val="sk-SK"/>
        </w:rPr>
      </w:pPr>
      <w:r w:rsidRPr="007E6C4F">
        <w:rPr>
          <w:rFonts w:ascii="Arial" w:eastAsia="Times New Roman" w:hAnsi="Arial" w:cs="Arial"/>
          <w:szCs w:val="22"/>
          <w:lang w:val="sk-SK"/>
        </w:rPr>
        <w:t xml:space="preserve">1998 – 2002 – </w:t>
      </w:r>
      <w:proofErr w:type="spellStart"/>
      <w:r>
        <w:rPr>
          <w:rFonts w:ascii="Arial" w:eastAsia="Times New Roman" w:hAnsi="Arial" w:cs="Arial"/>
          <w:szCs w:val="22"/>
          <w:lang w:val="sk-SK"/>
        </w:rPr>
        <w:t>member</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the</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Commitee</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for</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Defence</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PhD</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Thesis</w:t>
      </w:r>
      <w:proofErr w:type="spellEnd"/>
      <w:r>
        <w:rPr>
          <w:rFonts w:ascii="Arial" w:eastAsia="Times New Roman" w:hAnsi="Arial" w:cs="Arial"/>
          <w:szCs w:val="22"/>
          <w:lang w:val="sk-SK"/>
        </w:rPr>
        <w:t xml:space="preserve"> in </w:t>
      </w:r>
      <w:proofErr w:type="spellStart"/>
      <w:r w:rsidR="006A42C5">
        <w:rPr>
          <w:rFonts w:ascii="Arial" w:eastAsia="Times New Roman" w:hAnsi="Arial" w:cs="Arial"/>
          <w:szCs w:val="22"/>
          <w:lang w:val="sk-SK"/>
        </w:rPr>
        <w:t>Branch</w:t>
      </w:r>
      <w:proofErr w:type="spellEnd"/>
      <w:r w:rsidR="006A42C5">
        <w:rPr>
          <w:rFonts w:ascii="Arial" w:eastAsia="Times New Roman" w:hAnsi="Arial" w:cs="Arial"/>
          <w:szCs w:val="22"/>
          <w:lang w:val="sk-SK"/>
        </w:rPr>
        <w:t xml:space="preserve"> </w:t>
      </w:r>
      <w:r w:rsidRPr="007E6C4F">
        <w:rPr>
          <w:rFonts w:ascii="Arial" w:eastAsia="Times New Roman" w:hAnsi="Arial" w:cs="Arial"/>
          <w:szCs w:val="22"/>
          <w:lang w:val="sk-SK"/>
        </w:rPr>
        <w:t>11-11-9</w:t>
      </w:r>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Discrete</w:t>
      </w:r>
      <w:proofErr w:type="spellEnd"/>
      <w:r w:rsidR="006A42C5">
        <w:rPr>
          <w:rFonts w:ascii="Arial" w:eastAsia="Times New Roman" w:hAnsi="Arial" w:cs="Arial"/>
          <w:szCs w:val="22"/>
          <w:lang w:val="sk-SK"/>
        </w:rPr>
        <w:t xml:space="preserve"> </w:t>
      </w:r>
    </w:p>
    <w:p w14:paraId="3B8E4987" w14:textId="04BCB8E9" w:rsidR="007E6C4F" w:rsidRPr="007E6C4F" w:rsidRDefault="006A42C5" w:rsidP="006A42C5">
      <w:pPr>
        <w:spacing w:after="0" w:line="240" w:lineRule="auto"/>
        <w:jc w:val="both"/>
        <w:textAlignment w:val="baseline"/>
        <w:rPr>
          <w:rFonts w:ascii="Segoe UI" w:eastAsia="Times New Roman" w:hAnsi="Segoe UI" w:cs="Segoe UI"/>
          <w:sz w:val="18"/>
          <w:szCs w:val="18"/>
          <w:lang w:val="sk-SK"/>
        </w:rPr>
      </w:pPr>
      <w:r>
        <w:rPr>
          <w:rFonts w:ascii="Arial" w:eastAsia="Times New Roman" w:hAnsi="Arial" w:cs="Arial"/>
          <w:szCs w:val="22"/>
          <w:lang w:val="sk-SK"/>
        </w:rPr>
        <w:tab/>
      </w:r>
      <w:proofErr w:type="spellStart"/>
      <w:r>
        <w:rPr>
          <w:rFonts w:ascii="Arial" w:eastAsia="Times New Roman" w:hAnsi="Arial" w:cs="Arial"/>
          <w:szCs w:val="22"/>
          <w:lang w:val="sk-SK"/>
        </w:rPr>
        <w:t>Mathematics</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Ministry</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Education</w:t>
      </w:r>
      <w:proofErr w:type="spellEnd"/>
      <w:r>
        <w:rPr>
          <w:rFonts w:ascii="Arial" w:eastAsia="Times New Roman" w:hAnsi="Arial" w:cs="Arial"/>
          <w:szCs w:val="22"/>
          <w:lang w:val="sk-SK"/>
        </w:rPr>
        <w:t>, Slovakia</w:t>
      </w:r>
    </w:p>
    <w:p w14:paraId="41ED25C7" w14:textId="77777777" w:rsidR="006A42C5" w:rsidRDefault="007E6C4F" w:rsidP="006A42C5">
      <w:pPr>
        <w:spacing w:after="0" w:line="240" w:lineRule="auto"/>
        <w:ind w:left="1418" w:hanging="1418"/>
        <w:jc w:val="both"/>
        <w:textAlignment w:val="baseline"/>
        <w:rPr>
          <w:rFonts w:ascii="Arial" w:eastAsia="Times New Roman" w:hAnsi="Arial" w:cs="Arial"/>
          <w:szCs w:val="22"/>
          <w:lang w:val="en-GB"/>
        </w:rPr>
      </w:pPr>
      <w:r w:rsidRPr="007E6C4F">
        <w:rPr>
          <w:rFonts w:ascii="Arial" w:eastAsia="Times New Roman" w:hAnsi="Arial" w:cs="Arial"/>
          <w:szCs w:val="22"/>
          <w:lang w:val="sk-SK"/>
        </w:rPr>
        <w:t xml:space="preserve">2006 – 2010 – </w:t>
      </w:r>
      <w:proofErr w:type="spellStart"/>
      <w:r w:rsidR="006A42C5">
        <w:rPr>
          <w:rFonts w:ascii="Arial" w:eastAsia="Times New Roman" w:hAnsi="Arial" w:cs="Arial"/>
          <w:szCs w:val="22"/>
          <w:lang w:val="sk-SK"/>
        </w:rPr>
        <w:t>organization</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of</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internal</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seminar</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for</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PhD</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students</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Graph</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Theory</w:t>
      </w:r>
      <w:proofErr w:type="spellEnd"/>
      <w:r w:rsidR="006A42C5">
        <w:rPr>
          <w:rFonts w:ascii="Arial" w:eastAsia="Times New Roman" w:hAnsi="Arial" w:cs="Arial"/>
          <w:szCs w:val="22"/>
          <w:lang w:val="sk-SK"/>
        </w:rPr>
        <w:t xml:space="preserve">, </w:t>
      </w:r>
      <w:r w:rsidR="006A42C5">
        <w:rPr>
          <w:rFonts w:ascii="Arial" w:eastAsia="Times New Roman" w:hAnsi="Arial" w:cs="Arial"/>
          <w:szCs w:val="22"/>
          <w:lang w:val="en-GB"/>
        </w:rPr>
        <w:t>Faculty of Natural</w:t>
      </w:r>
    </w:p>
    <w:p w14:paraId="25D0F325" w14:textId="58C91A0A" w:rsidR="006A42C5" w:rsidRDefault="006A42C5" w:rsidP="006A42C5">
      <w:pPr>
        <w:spacing w:after="0" w:line="240" w:lineRule="auto"/>
        <w:ind w:left="1418" w:hanging="710"/>
        <w:jc w:val="both"/>
        <w:textAlignment w:val="baseline"/>
        <w:rPr>
          <w:rFonts w:ascii="Arial" w:eastAsia="Times New Roman" w:hAnsi="Arial" w:cs="Arial"/>
          <w:szCs w:val="22"/>
          <w:lang w:val="sk-SK"/>
        </w:rPr>
      </w:pPr>
      <w:r w:rsidRPr="006A42C5">
        <w:rPr>
          <w:rFonts w:ascii="Arial" w:eastAsia="Times New Roman" w:hAnsi="Arial" w:cs="Arial"/>
          <w:szCs w:val="22"/>
          <w:lang w:val="en-GB"/>
        </w:rPr>
        <w:lastRenderedPageBreak/>
        <w:t xml:space="preserve">Sciences, University of </w:t>
      </w:r>
      <w:proofErr w:type="spellStart"/>
      <w:r w:rsidRPr="006A42C5">
        <w:rPr>
          <w:rFonts w:ascii="Arial" w:eastAsia="Times New Roman" w:hAnsi="Arial" w:cs="Arial"/>
          <w:szCs w:val="22"/>
          <w:lang w:val="en-GB"/>
        </w:rPr>
        <w:t>Žilina</w:t>
      </w:r>
      <w:proofErr w:type="spellEnd"/>
      <w:r w:rsidRPr="006A42C5">
        <w:rPr>
          <w:rFonts w:ascii="Arial" w:eastAsia="Times New Roman" w:hAnsi="Arial" w:cs="Arial"/>
          <w:szCs w:val="22"/>
          <w:lang w:val="en-GB"/>
        </w:rPr>
        <w:t>, Slovakia</w:t>
      </w:r>
    </w:p>
    <w:p w14:paraId="77B634A6" w14:textId="77777777" w:rsidR="006A42C5" w:rsidRPr="006A42C5" w:rsidRDefault="007E6C4F" w:rsidP="006A42C5">
      <w:pPr>
        <w:spacing w:after="0" w:line="240" w:lineRule="auto"/>
        <w:jc w:val="both"/>
        <w:textAlignment w:val="baseline"/>
        <w:rPr>
          <w:rFonts w:ascii="Arial" w:eastAsia="Times New Roman" w:hAnsi="Arial" w:cs="Arial"/>
          <w:szCs w:val="22"/>
          <w:lang w:val="en-GB"/>
        </w:rPr>
      </w:pPr>
      <w:r w:rsidRPr="007E6C4F">
        <w:rPr>
          <w:rFonts w:ascii="Arial" w:eastAsia="Times New Roman" w:hAnsi="Arial" w:cs="Arial"/>
          <w:szCs w:val="22"/>
          <w:lang w:val="sk-SK"/>
        </w:rPr>
        <w:t xml:space="preserve">2008  – </w:t>
      </w:r>
      <w:proofErr w:type="spellStart"/>
      <w:r w:rsidR="006A42C5">
        <w:rPr>
          <w:rFonts w:ascii="Arial" w:eastAsia="Times New Roman" w:hAnsi="Arial" w:cs="Arial"/>
          <w:szCs w:val="22"/>
          <w:lang w:val="sk-SK"/>
        </w:rPr>
        <w:t>member</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of</w:t>
      </w:r>
      <w:proofErr w:type="spellEnd"/>
      <w:r w:rsidR="006A42C5">
        <w:rPr>
          <w:rFonts w:ascii="Arial" w:eastAsia="Times New Roman" w:hAnsi="Arial" w:cs="Arial"/>
          <w:szCs w:val="22"/>
          <w:lang w:val="sk-SK"/>
        </w:rPr>
        <w:t xml:space="preserve"> a </w:t>
      </w:r>
      <w:proofErr w:type="spellStart"/>
      <w:r w:rsidR="006A42C5">
        <w:rPr>
          <w:rFonts w:ascii="Arial" w:eastAsia="Times New Roman" w:hAnsi="Arial" w:cs="Arial"/>
          <w:szCs w:val="22"/>
          <w:lang w:val="sk-SK"/>
        </w:rPr>
        <w:t>Commitee</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for</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Defence</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of</w:t>
      </w:r>
      <w:proofErr w:type="spellEnd"/>
      <w:r w:rsidR="006A42C5">
        <w:rPr>
          <w:rFonts w:ascii="Arial" w:eastAsia="Times New Roman" w:hAnsi="Arial" w:cs="Arial"/>
          <w:szCs w:val="22"/>
          <w:lang w:val="sk-SK"/>
        </w:rPr>
        <w:t xml:space="preserve"> a </w:t>
      </w:r>
      <w:proofErr w:type="spellStart"/>
      <w:r w:rsidR="006A42C5">
        <w:rPr>
          <w:rFonts w:ascii="Arial" w:eastAsia="Times New Roman" w:hAnsi="Arial" w:cs="Arial"/>
          <w:szCs w:val="22"/>
          <w:lang w:val="sk-SK"/>
        </w:rPr>
        <w:t>PhD</w:t>
      </w:r>
      <w:proofErr w:type="spellEnd"/>
      <w:r w:rsidR="006A42C5">
        <w:rPr>
          <w:rFonts w:ascii="Arial" w:eastAsia="Times New Roman" w:hAnsi="Arial" w:cs="Arial"/>
          <w:szCs w:val="22"/>
          <w:lang w:val="sk-SK"/>
        </w:rPr>
        <w:t xml:space="preserve"> </w:t>
      </w:r>
      <w:proofErr w:type="spellStart"/>
      <w:r w:rsidR="006A42C5">
        <w:rPr>
          <w:rFonts w:ascii="Arial" w:eastAsia="Times New Roman" w:hAnsi="Arial" w:cs="Arial"/>
          <w:szCs w:val="22"/>
          <w:lang w:val="sk-SK"/>
        </w:rPr>
        <w:t>Thesis</w:t>
      </w:r>
      <w:proofErr w:type="spellEnd"/>
      <w:r w:rsidR="006A42C5">
        <w:rPr>
          <w:rFonts w:ascii="Arial" w:eastAsia="Times New Roman" w:hAnsi="Arial" w:cs="Arial"/>
          <w:szCs w:val="22"/>
          <w:lang w:val="sk-SK"/>
        </w:rPr>
        <w:t xml:space="preserve">, </w:t>
      </w:r>
      <w:r w:rsidR="006A42C5" w:rsidRPr="006A42C5">
        <w:rPr>
          <w:rFonts w:ascii="Arial" w:eastAsia="Times New Roman" w:hAnsi="Arial" w:cs="Arial"/>
          <w:szCs w:val="22"/>
          <w:lang w:val="en-GB"/>
        </w:rPr>
        <w:t xml:space="preserve">Faculty of Natural Sciences, University of </w:t>
      </w:r>
    </w:p>
    <w:p w14:paraId="7F307D90" w14:textId="20A762D6" w:rsidR="007E6C4F" w:rsidRPr="007E6C4F" w:rsidRDefault="006A42C5" w:rsidP="006A42C5">
      <w:pPr>
        <w:spacing w:after="0" w:line="240" w:lineRule="auto"/>
        <w:jc w:val="both"/>
        <w:textAlignment w:val="baseline"/>
        <w:rPr>
          <w:rFonts w:ascii="Arial" w:eastAsia="Times New Roman" w:hAnsi="Arial" w:cs="Arial"/>
          <w:szCs w:val="22"/>
          <w:lang w:val="sk-SK"/>
        </w:rPr>
      </w:pPr>
      <w:r w:rsidRPr="006A42C5">
        <w:rPr>
          <w:rFonts w:ascii="Arial" w:eastAsia="Times New Roman" w:hAnsi="Arial" w:cs="Arial"/>
          <w:szCs w:val="22"/>
          <w:lang w:val="en-GB"/>
        </w:rPr>
        <w:tab/>
      </w:r>
      <w:proofErr w:type="spellStart"/>
      <w:proofErr w:type="gramStart"/>
      <w:r w:rsidRPr="006A42C5">
        <w:rPr>
          <w:rFonts w:ascii="Arial" w:eastAsia="Times New Roman" w:hAnsi="Arial" w:cs="Arial"/>
          <w:szCs w:val="22"/>
          <w:lang w:val="en-GB"/>
        </w:rPr>
        <w:t>Žilina</w:t>
      </w:r>
      <w:proofErr w:type="spellEnd"/>
      <w:r w:rsidRPr="006A42C5">
        <w:rPr>
          <w:rFonts w:ascii="Arial" w:eastAsia="Times New Roman" w:hAnsi="Arial" w:cs="Arial"/>
          <w:szCs w:val="22"/>
          <w:lang w:val="en-GB"/>
        </w:rPr>
        <w:t>, Slovakia</w:t>
      </w:r>
      <w:r>
        <w:rPr>
          <w:rFonts w:ascii="Arial" w:eastAsia="Times New Roman" w:hAnsi="Arial" w:cs="Arial"/>
          <w:szCs w:val="22"/>
          <w:lang w:val="en-GB"/>
        </w:rPr>
        <w:t>.</w:t>
      </w:r>
      <w:proofErr w:type="gramEnd"/>
      <w:r>
        <w:rPr>
          <w:rFonts w:ascii="Arial" w:eastAsia="Times New Roman" w:hAnsi="Arial" w:cs="Arial"/>
          <w:szCs w:val="22"/>
          <w:lang w:val="en-GB"/>
        </w:rPr>
        <w:t xml:space="preserve"> </w:t>
      </w:r>
    </w:p>
    <w:p w14:paraId="118C0066" w14:textId="77777777" w:rsidR="007E6C4F" w:rsidRPr="004B3EBA" w:rsidRDefault="007E6C4F">
      <w:pPr>
        <w:pStyle w:val="P68B1DB1-Normlny17"/>
        <w:spacing w:after="0" w:line="240" w:lineRule="auto"/>
        <w:jc w:val="both"/>
        <w:textAlignment w:val="baseline"/>
        <w:rPr>
          <w:rFonts w:ascii="Segoe UI" w:hAnsi="Segoe UI" w:cs="Segoe UI"/>
          <w:sz w:val="18"/>
          <w:lang w:val="en-GB"/>
        </w:rPr>
      </w:pPr>
    </w:p>
    <w:p w14:paraId="70A5E56B" w14:textId="77777777" w:rsidR="006A42C5" w:rsidRDefault="00F115B2" w:rsidP="006A42C5">
      <w:pPr>
        <w:pStyle w:val="P68B1DB1-Normlny17"/>
        <w:spacing w:after="0" w:line="240" w:lineRule="auto"/>
        <w:jc w:val="both"/>
        <w:textAlignment w:val="baseline"/>
        <w:rPr>
          <w:rFonts w:ascii="Segoe UI" w:hAnsi="Segoe UI" w:cs="Segoe UI"/>
          <w:sz w:val="18"/>
          <w:lang w:val="en-GB"/>
        </w:rPr>
      </w:pPr>
      <w:r>
        <w:rPr>
          <w:b/>
          <w:lang w:val="en-GB"/>
        </w:rPr>
        <w:t>Reviewing activities</w:t>
      </w:r>
      <w:r w:rsidR="000912AF" w:rsidRPr="004B3EBA">
        <w:rPr>
          <w:b/>
          <w:lang w:val="en-GB"/>
        </w:rPr>
        <w:t xml:space="preserve"> (if </w:t>
      </w:r>
      <w:r w:rsidR="007E280A" w:rsidRPr="004B3EBA">
        <w:rPr>
          <w:b/>
          <w:lang w:val="en-GB"/>
        </w:rPr>
        <w:t>applicable</w:t>
      </w:r>
      <w:r w:rsidR="000912AF" w:rsidRPr="004B3EBA">
        <w:rPr>
          <w:b/>
          <w:lang w:val="en-GB"/>
        </w:rPr>
        <w:t>)</w:t>
      </w:r>
      <w:r w:rsidR="000912AF" w:rsidRPr="004B3EBA">
        <w:rPr>
          <w:lang w:val="en-GB"/>
        </w:rPr>
        <w:t> </w:t>
      </w:r>
    </w:p>
    <w:p w14:paraId="4DD0F630" w14:textId="356215C8" w:rsidR="006A42C5" w:rsidRPr="006A42C5" w:rsidRDefault="006A42C5" w:rsidP="006A42C5">
      <w:pPr>
        <w:spacing w:after="0" w:line="240" w:lineRule="auto"/>
        <w:jc w:val="both"/>
        <w:textAlignment w:val="baseline"/>
        <w:rPr>
          <w:rFonts w:ascii="Arial" w:eastAsia="Times New Roman" w:hAnsi="Arial" w:cs="Arial"/>
          <w:szCs w:val="22"/>
          <w:lang w:val="sk-SK"/>
        </w:rPr>
      </w:pPr>
      <w:r w:rsidRPr="006A42C5">
        <w:rPr>
          <w:rFonts w:ascii="Arial" w:eastAsia="Times New Roman" w:hAnsi="Arial" w:cs="Arial"/>
          <w:szCs w:val="22"/>
          <w:lang w:val="sk-SK"/>
        </w:rPr>
        <w:t xml:space="preserve">2008 – 2017 – </w:t>
      </w:r>
      <w:proofErr w:type="spellStart"/>
      <w:r>
        <w:rPr>
          <w:rFonts w:ascii="Arial" w:eastAsia="Times New Roman" w:hAnsi="Arial" w:cs="Arial"/>
          <w:szCs w:val="22"/>
          <w:lang w:val="sk-SK"/>
        </w:rPr>
        <w:t>member</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Editorial</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Board</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International</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Journal</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of</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Combinatorics</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Hindawi</w:t>
      </w:r>
      <w:proofErr w:type="spellEnd"/>
      <w:r w:rsidRPr="006A42C5">
        <w:rPr>
          <w:rFonts w:ascii="Arial" w:eastAsia="Times New Roman" w:hAnsi="Arial" w:cs="Arial"/>
          <w:szCs w:val="22"/>
          <w:lang w:val="sk-SK"/>
        </w:rPr>
        <w:t>, India</w:t>
      </w:r>
    </w:p>
    <w:p w14:paraId="06A931AD" w14:textId="0C760A64" w:rsidR="006A42C5" w:rsidRDefault="006A42C5" w:rsidP="006A42C5">
      <w:pPr>
        <w:pStyle w:val="P68B1DB1-Normlny17"/>
        <w:spacing w:after="0" w:line="240" w:lineRule="auto"/>
        <w:jc w:val="both"/>
        <w:textAlignment w:val="baseline"/>
        <w:rPr>
          <w:rFonts w:ascii="Segoe UI" w:hAnsi="Segoe UI" w:cs="Segoe UI"/>
          <w:sz w:val="18"/>
          <w:lang w:val="en-GB"/>
        </w:rPr>
      </w:pPr>
      <w:proofErr w:type="spellStart"/>
      <w:r>
        <w:rPr>
          <w:szCs w:val="22"/>
          <w:lang w:val="sk-SK"/>
        </w:rPr>
        <w:t>Reviewer</w:t>
      </w:r>
      <w:proofErr w:type="spellEnd"/>
      <w:r>
        <w:rPr>
          <w:szCs w:val="22"/>
          <w:lang w:val="sk-SK"/>
        </w:rPr>
        <w:t xml:space="preserve"> </w:t>
      </w:r>
      <w:proofErr w:type="spellStart"/>
      <w:r>
        <w:rPr>
          <w:szCs w:val="22"/>
          <w:lang w:val="sk-SK"/>
        </w:rPr>
        <w:t>for</w:t>
      </w:r>
      <w:proofErr w:type="spellEnd"/>
      <w:r w:rsidRPr="006A42C5">
        <w:rPr>
          <w:szCs w:val="22"/>
          <w:lang w:val="sk-SK"/>
        </w:rPr>
        <w:t xml:space="preserve"> </w:t>
      </w:r>
      <w:proofErr w:type="spellStart"/>
      <w:r w:rsidRPr="006A42C5">
        <w:rPr>
          <w:szCs w:val="22"/>
          <w:lang w:val="sk-SK"/>
        </w:rPr>
        <w:t>Mathematical</w:t>
      </w:r>
      <w:proofErr w:type="spellEnd"/>
      <w:r w:rsidRPr="006A42C5">
        <w:rPr>
          <w:szCs w:val="22"/>
          <w:lang w:val="sk-SK"/>
        </w:rPr>
        <w:t xml:space="preserve"> </w:t>
      </w:r>
      <w:proofErr w:type="spellStart"/>
      <w:r w:rsidRPr="006A42C5">
        <w:rPr>
          <w:szCs w:val="22"/>
          <w:lang w:val="sk-SK"/>
        </w:rPr>
        <w:t>Reviews</w:t>
      </w:r>
      <w:proofErr w:type="spellEnd"/>
      <w:r w:rsidRPr="006A42C5">
        <w:rPr>
          <w:szCs w:val="22"/>
          <w:lang w:val="sk-SK"/>
        </w:rPr>
        <w:t xml:space="preserve">, </w:t>
      </w:r>
      <w:proofErr w:type="spellStart"/>
      <w:r w:rsidRPr="006A42C5">
        <w:rPr>
          <w:szCs w:val="22"/>
          <w:lang w:val="sk-SK"/>
        </w:rPr>
        <w:t>Zentralblatt</w:t>
      </w:r>
      <w:proofErr w:type="spellEnd"/>
      <w:r w:rsidRPr="006A42C5">
        <w:rPr>
          <w:szCs w:val="22"/>
          <w:lang w:val="sk-SK"/>
        </w:rPr>
        <w:t xml:space="preserve">, </w:t>
      </w:r>
      <w:proofErr w:type="spellStart"/>
      <w:r w:rsidRPr="006A42C5">
        <w:rPr>
          <w:szCs w:val="22"/>
          <w:lang w:val="sk-SK"/>
        </w:rPr>
        <w:t>Journal</w:t>
      </w:r>
      <w:proofErr w:type="spellEnd"/>
      <w:r w:rsidRPr="006A42C5">
        <w:rPr>
          <w:szCs w:val="22"/>
          <w:lang w:val="sk-SK"/>
        </w:rPr>
        <w:t xml:space="preserve"> </w:t>
      </w:r>
      <w:proofErr w:type="spellStart"/>
      <w:r w:rsidRPr="006A42C5">
        <w:rPr>
          <w:szCs w:val="22"/>
          <w:lang w:val="sk-SK"/>
        </w:rPr>
        <w:t>of</w:t>
      </w:r>
      <w:proofErr w:type="spellEnd"/>
      <w:r w:rsidRPr="006A42C5">
        <w:rPr>
          <w:szCs w:val="22"/>
          <w:lang w:val="sk-SK"/>
        </w:rPr>
        <w:t xml:space="preserve"> </w:t>
      </w:r>
      <w:proofErr w:type="spellStart"/>
      <w:r w:rsidRPr="006A42C5">
        <w:rPr>
          <w:szCs w:val="22"/>
          <w:lang w:val="sk-SK"/>
        </w:rPr>
        <w:t>Combinatorial</w:t>
      </w:r>
      <w:proofErr w:type="spellEnd"/>
      <w:r w:rsidRPr="006A42C5">
        <w:rPr>
          <w:szCs w:val="22"/>
          <w:lang w:val="sk-SK"/>
        </w:rPr>
        <w:t xml:space="preserve"> </w:t>
      </w:r>
      <w:proofErr w:type="spellStart"/>
      <w:r w:rsidRPr="006A42C5">
        <w:rPr>
          <w:szCs w:val="22"/>
          <w:lang w:val="sk-SK"/>
        </w:rPr>
        <w:t>Theory</w:t>
      </w:r>
      <w:proofErr w:type="spellEnd"/>
      <w:r w:rsidRPr="006A42C5">
        <w:rPr>
          <w:szCs w:val="22"/>
          <w:lang w:val="sk-SK"/>
        </w:rPr>
        <w:t xml:space="preserve"> </w:t>
      </w:r>
      <w:proofErr w:type="spellStart"/>
      <w:r w:rsidRPr="006A42C5">
        <w:rPr>
          <w:szCs w:val="22"/>
          <w:lang w:val="sk-SK"/>
        </w:rPr>
        <w:t>Seires</w:t>
      </w:r>
      <w:proofErr w:type="spellEnd"/>
      <w:r w:rsidRPr="006A42C5">
        <w:rPr>
          <w:szCs w:val="22"/>
          <w:lang w:val="sk-SK"/>
        </w:rPr>
        <w:t xml:space="preserve"> A a</w:t>
      </w:r>
      <w:r>
        <w:rPr>
          <w:szCs w:val="22"/>
          <w:lang w:val="sk-SK"/>
        </w:rPr>
        <w:t>nd</w:t>
      </w:r>
      <w:r w:rsidRPr="006A42C5">
        <w:rPr>
          <w:szCs w:val="22"/>
          <w:lang w:val="sk-SK"/>
        </w:rPr>
        <w:t xml:space="preserve"> </w:t>
      </w:r>
      <w:proofErr w:type="spellStart"/>
      <w:r w:rsidRPr="006A42C5">
        <w:rPr>
          <w:szCs w:val="22"/>
          <w:lang w:val="sk-SK"/>
        </w:rPr>
        <w:t>Series</w:t>
      </w:r>
      <w:proofErr w:type="spellEnd"/>
      <w:r w:rsidRPr="006A42C5">
        <w:rPr>
          <w:szCs w:val="22"/>
          <w:lang w:val="sk-SK"/>
        </w:rPr>
        <w:t xml:space="preserve"> B, </w:t>
      </w:r>
      <w:proofErr w:type="spellStart"/>
      <w:r w:rsidRPr="006A42C5">
        <w:rPr>
          <w:szCs w:val="22"/>
          <w:lang w:val="sk-SK"/>
        </w:rPr>
        <w:t>Journal</w:t>
      </w:r>
      <w:proofErr w:type="spellEnd"/>
      <w:r w:rsidRPr="006A42C5">
        <w:rPr>
          <w:szCs w:val="22"/>
          <w:lang w:val="sk-SK"/>
        </w:rPr>
        <w:t xml:space="preserve"> </w:t>
      </w:r>
      <w:proofErr w:type="spellStart"/>
      <w:r w:rsidRPr="006A42C5">
        <w:rPr>
          <w:szCs w:val="22"/>
          <w:lang w:val="sk-SK"/>
        </w:rPr>
        <w:t>of</w:t>
      </w:r>
      <w:proofErr w:type="spellEnd"/>
      <w:r w:rsidRPr="006A42C5">
        <w:rPr>
          <w:szCs w:val="22"/>
          <w:lang w:val="sk-SK"/>
        </w:rPr>
        <w:t xml:space="preserve"> </w:t>
      </w:r>
      <w:proofErr w:type="spellStart"/>
      <w:r w:rsidRPr="006A42C5">
        <w:rPr>
          <w:szCs w:val="22"/>
          <w:lang w:val="sk-SK"/>
        </w:rPr>
        <w:t>Graph</w:t>
      </w:r>
      <w:proofErr w:type="spellEnd"/>
      <w:r w:rsidRPr="006A42C5">
        <w:rPr>
          <w:szCs w:val="22"/>
          <w:lang w:val="sk-SK"/>
        </w:rPr>
        <w:t xml:space="preserve"> </w:t>
      </w:r>
      <w:proofErr w:type="spellStart"/>
      <w:r w:rsidRPr="006A42C5">
        <w:rPr>
          <w:szCs w:val="22"/>
          <w:lang w:val="sk-SK"/>
        </w:rPr>
        <w:t>Theory</w:t>
      </w:r>
      <w:proofErr w:type="spellEnd"/>
      <w:r w:rsidRPr="006A42C5">
        <w:rPr>
          <w:szCs w:val="22"/>
          <w:lang w:val="sk-SK"/>
        </w:rPr>
        <w:t xml:space="preserve">, </w:t>
      </w:r>
      <w:proofErr w:type="spellStart"/>
      <w:r w:rsidRPr="006A42C5">
        <w:rPr>
          <w:szCs w:val="22"/>
          <w:lang w:val="sk-SK"/>
        </w:rPr>
        <w:t>Discrete</w:t>
      </w:r>
      <w:proofErr w:type="spellEnd"/>
      <w:r w:rsidRPr="006A42C5">
        <w:rPr>
          <w:szCs w:val="22"/>
          <w:lang w:val="sk-SK"/>
        </w:rPr>
        <w:t xml:space="preserve"> </w:t>
      </w:r>
      <w:proofErr w:type="spellStart"/>
      <w:r w:rsidRPr="006A42C5">
        <w:rPr>
          <w:szCs w:val="22"/>
          <w:lang w:val="sk-SK"/>
        </w:rPr>
        <w:t>Mathematics</w:t>
      </w:r>
      <w:proofErr w:type="spellEnd"/>
      <w:r w:rsidRPr="006A42C5">
        <w:rPr>
          <w:szCs w:val="22"/>
          <w:lang w:val="sk-SK"/>
        </w:rPr>
        <w:t xml:space="preserve">, </w:t>
      </w:r>
      <w:proofErr w:type="spellStart"/>
      <w:r w:rsidRPr="006A42C5">
        <w:rPr>
          <w:szCs w:val="22"/>
          <w:lang w:val="sk-SK"/>
        </w:rPr>
        <w:t>Discrete</w:t>
      </w:r>
      <w:proofErr w:type="spellEnd"/>
      <w:r w:rsidRPr="006A42C5">
        <w:rPr>
          <w:szCs w:val="22"/>
          <w:lang w:val="sk-SK"/>
        </w:rPr>
        <w:t xml:space="preserve"> </w:t>
      </w:r>
      <w:proofErr w:type="spellStart"/>
      <w:r w:rsidRPr="006A42C5">
        <w:rPr>
          <w:szCs w:val="22"/>
          <w:lang w:val="sk-SK"/>
        </w:rPr>
        <w:t>Applied</w:t>
      </w:r>
      <w:proofErr w:type="spellEnd"/>
      <w:r w:rsidRPr="006A42C5">
        <w:rPr>
          <w:szCs w:val="22"/>
          <w:lang w:val="sk-SK"/>
        </w:rPr>
        <w:t xml:space="preserve"> </w:t>
      </w:r>
      <w:proofErr w:type="spellStart"/>
      <w:r w:rsidRPr="006A42C5">
        <w:rPr>
          <w:szCs w:val="22"/>
          <w:lang w:val="sk-SK"/>
        </w:rPr>
        <w:t>Mathematics</w:t>
      </w:r>
      <w:proofErr w:type="spellEnd"/>
      <w:r w:rsidRPr="006A42C5">
        <w:rPr>
          <w:szCs w:val="22"/>
          <w:lang w:val="sk-SK"/>
        </w:rPr>
        <w:t xml:space="preserve">, </w:t>
      </w:r>
      <w:proofErr w:type="spellStart"/>
      <w:r w:rsidRPr="006A42C5">
        <w:rPr>
          <w:szCs w:val="22"/>
          <w:lang w:val="sk-SK"/>
        </w:rPr>
        <w:t>European</w:t>
      </w:r>
      <w:proofErr w:type="spellEnd"/>
      <w:r w:rsidRPr="006A42C5">
        <w:rPr>
          <w:szCs w:val="22"/>
          <w:lang w:val="sk-SK"/>
        </w:rPr>
        <w:t xml:space="preserve"> </w:t>
      </w:r>
      <w:proofErr w:type="spellStart"/>
      <w:r w:rsidRPr="006A42C5">
        <w:rPr>
          <w:szCs w:val="22"/>
          <w:lang w:val="sk-SK"/>
        </w:rPr>
        <w:t>Journal</w:t>
      </w:r>
      <w:proofErr w:type="spellEnd"/>
      <w:r w:rsidRPr="006A42C5">
        <w:rPr>
          <w:szCs w:val="22"/>
          <w:lang w:val="sk-SK"/>
        </w:rPr>
        <w:t xml:space="preserve"> </w:t>
      </w:r>
      <w:proofErr w:type="spellStart"/>
      <w:r w:rsidRPr="006A42C5">
        <w:rPr>
          <w:szCs w:val="22"/>
          <w:lang w:val="sk-SK"/>
        </w:rPr>
        <w:t>of</w:t>
      </w:r>
      <w:proofErr w:type="spellEnd"/>
      <w:r w:rsidRPr="006A42C5">
        <w:rPr>
          <w:szCs w:val="22"/>
          <w:lang w:val="sk-SK"/>
        </w:rPr>
        <w:t xml:space="preserve"> </w:t>
      </w:r>
      <w:proofErr w:type="spellStart"/>
      <w:r w:rsidRPr="006A42C5">
        <w:rPr>
          <w:szCs w:val="22"/>
          <w:lang w:val="sk-SK"/>
        </w:rPr>
        <w:t>Combinatorics</w:t>
      </w:r>
      <w:proofErr w:type="spellEnd"/>
      <w:r w:rsidRPr="006A42C5">
        <w:rPr>
          <w:szCs w:val="22"/>
          <w:lang w:val="sk-SK"/>
        </w:rPr>
        <w:t xml:space="preserve">, </w:t>
      </w:r>
      <w:proofErr w:type="spellStart"/>
      <w:r w:rsidRPr="006A42C5">
        <w:rPr>
          <w:szCs w:val="22"/>
          <w:lang w:val="sk-SK"/>
        </w:rPr>
        <w:t>The</w:t>
      </w:r>
      <w:proofErr w:type="spellEnd"/>
      <w:r w:rsidRPr="006A42C5">
        <w:rPr>
          <w:szCs w:val="22"/>
          <w:lang w:val="sk-SK"/>
        </w:rPr>
        <w:t xml:space="preserve"> </w:t>
      </w:r>
      <w:proofErr w:type="spellStart"/>
      <w:r w:rsidRPr="006A42C5">
        <w:rPr>
          <w:szCs w:val="22"/>
          <w:lang w:val="sk-SK"/>
        </w:rPr>
        <w:t>Electronic</w:t>
      </w:r>
      <w:proofErr w:type="spellEnd"/>
      <w:r w:rsidRPr="006A42C5">
        <w:rPr>
          <w:szCs w:val="22"/>
          <w:lang w:val="sk-SK"/>
        </w:rPr>
        <w:t xml:space="preserve"> </w:t>
      </w:r>
      <w:proofErr w:type="spellStart"/>
      <w:r w:rsidRPr="006A42C5">
        <w:rPr>
          <w:szCs w:val="22"/>
          <w:lang w:val="sk-SK"/>
        </w:rPr>
        <w:t>Journal</w:t>
      </w:r>
      <w:proofErr w:type="spellEnd"/>
      <w:r w:rsidRPr="006A42C5">
        <w:rPr>
          <w:szCs w:val="22"/>
          <w:lang w:val="sk-SK"/>
        </w:rPr>
        <w:t xml:space="preserve"> </w:t>
      </w:r>
      <w:proofErr w:type="spellStart"/>
      <w:r w:rsidRPr="006A42C5">
        <w:rPr>
          <w:szCs w:val="22"/>
          <w:lang w:val="sk-SK"/>
        </w:rPr>
        <w:t>of</w:t>
      </w:r>
      <w:proofErr w:type="spellEnd"/>
      <w:r w:rsidRPr="006A42C5">
        <w:rPr>
          <w:szCs w:val="22"/>
          <w:lang w:val="sk-SK"/>
        </w:rPr>
        <w:t xml:space="preserve"> </w:t>
      </w:r>
      <w:proofErr w:type="spellStart"/>
      <w:r w:rsidRPr="006A42C5">
        <w:rPr>
          <w:szCs w:val="22"/>
          <w:lang w:val="sk-SK"/>
        </w:rPr>
        <w:t>Combinatorics</w:t>
      </w:r>
      <w:proofErr w:type="spellEnd"/>
      <w:r w:rsidRPr="006A42C5">
        <w:rPr>
          <w:szCs w:val="22"/>
          <w:lang w:val="sk-SK"/>
        </w:rPr>
        <w:t xml:space="preserve">, </w:t>
      </w:r>
      <w:proofErr w:type="spellStart"/>
      <w:r w:rsidRPr="006A42C5">
        <w:rPr>
          <w:szCs w:val="22"/>
          <w:lang w:val="sk-SK"/>
        </w:rPr>
        <w:t>Annals</w:t>
      </w:r>
      <w:proofErr w:type="spellEnd"/>
      <w:r w:rsidRPr="006A42C5">
        <w:rPr>
          <w:szCs w:val="22"/>
          <w:lang w:val="sk-SK"/>
        </w:rPr>
        <w:t xml:space="preserve"> </w:t>
      </w:r>
      <w:proofErr w:type="spellStart"/>
      <w:r w:rsidRPr="006A42C5">
        <w:rPr>
          <w:szCs w:val="22"/>
          <w:lang w:val="sk-SK"/>
        </w:rPr>
        <w:t>of</w:t>
      </w:r>
      <w:proofErr w:type="spellEnd"/>
      <w:r w:rsidRPr="006A42C5">
        <w:rPr>
          <w:szCs w:val="22"/>
          <w:lang w:val="sk-SK"/>
        </w:rPr>
        <w:t xml:space="preserve"> </w:t>
      </w:r>
      <w:proofErr w:type="spellStart"/>
      <w:r w:rsidRPr="006A42C5">
        <w:rPr>
          <w:szCs w:val="22"/>
          <w:lang w:val="sk-SK"/>
        </w:rPr>
        <w:t>Combinatorics</w:t>
      </w:r>
      <w:proofErr w:type="spellEnd"/>
      <w:r w:rsidRPr="006A42C5">
        <w:rPr>
          <w:szCs w:val="22"/>
          <w:lang w:val="sk-SK"/>
        </w:rPr>
        <w:t xml:space="preserve">, </w:t>
      </w:r>
      <w:proofErr w:type="spellStart"/>
      <w:r w:rsidRPr="006A42C5">
        <w:rPr>
          <w:szCs w:val="22"/>
          <w:lang w:val="sk-SK"/>
        </w:rPr>
        <w:t>Journal</w:t>
      </w:r>
      <w:proofErr w:type="spellEnd"/>
      <w:r w:rsidRPr="006A42C5">
        <w:rPr>
          <w:szCs w:val="22"/>
          <w:lang w:val="sk-SK"/>
        </w:rPr>
        <w:t xml:space="preserve"> </w:t>
      </w:r>
      <w:proofErr w:type="spellStart"/>
      <w:r w:rsidRPr="006A42C5">
        <w:rPr>
          <w:szCs w:val="22"/>
          <w:lang w:val="sk-SK"/>
        </w:rPr>
        <w:t>of</w:t>
      </w:r>
      <w:proofErr w:type="spellEnd"/>
      <w:r w:rsidRPr="006A42C5">
        <w:rPr>
          <w:szCs w:val="22"/>
          <w:lang w:val="sk-SK"/>
        </w:rPr>
        <w:t xml:space="preserve"> </w:t>
      </w:r>
      <w:proofErr w:type="spellStart"/>
      <w:r w:rsidRPr="006A42C5">
        <w:rPr>
          <w:szCs w:val="22"/>
          <w:lang w:val="sk-SK"/>
        </w:rPr>
        <w:t>Combinatorics</w:t>
      </w:r>
      <w:proofErr w:type="spellEnd"/>
      <w:r w:rsidRPr="006A42C5">
        <w:rPr>
          <w:szCs w:val="22"/>
          <w:lang w:val="sk-SK"/>
        </w:rPr>
        <w:t xml:space="preserve">, </w:t>
      </w:r>
      <w:proofErr w:type="spellStart"/>
      <w:r w:rsidRPr="006A42C5">
        <w:rPr>
          <w:szCs w:val="22"/>
          <w:lang w:val="sk-SK"/>
        </w:rPr>
        <w:t>Annals</w:t>
      </w:r>
      <w:proofErr w:type="spellEnd"/>
      <w:r w:rsidRPr="006A42C5">
        <w:rPr>
          <w:szCs w:val="22"/>
          <w:lang w:val="sk-SK"/>
        </w:rPr>
        <w:t xml:space="preserve"> </w:t>
      </w:r>
      <w:proofErr w:type="spellStart"/>
      <w:r w:rsidRPr="006A42C5">
        <w:rPr>
          <w:szCs w:val="22"/>
          <w:lang w:val="sk-SK"/>
        </w:rPr>
        <w:t>of</w:t>
      </w:r>
      <w:proofErr w:type="spellEnd"/>
      <w:r w:rsidRPr="006A42C5">
        <w:rPr>
          <w:szCs w:val="22"/>
          <w:lang w:val="sk-SK"/>
        </w:rPr>
        <w:t xml:space="preserve"> </w:t>
      </w:r>
      <w:proofErr w:type="spellStart"/>
      <w:r>
        <w:rPr>
          <w:szCs w:val="22"/>
          <w:lang w:val="sk-SK"/>
        </w:rPr>
        <w:t>Mathematics</w:t>
      </w:r>
      <w:proofErr w:type="spellEnd"/>
      <w:r>
        <w:rPr>
          <w:szCs w:val="22"/>
          <w:lang w:val="sk-SK"/>
        </w:rPr>
        <w:t xml:space="preserve">, </w:t>
      </w:r>
      <w:proofErr w:type="spellStart"/>
      <w:r>
        <w:rPr>
          <w:szCs w:val="22"/>
          <w:lang w:val="sk-SK"/>
        </w:rPr>
        <w:t>etc</w:t>
      </w:r>
      <w:proofErr w:type="spellEnd"/>
      <w:r w:rsidRPr="006A42C5">
        <w:rPr>
          <w:szCs w:val="22"/>
          <w:lang w:val="sk-SK"/>
        </w:rPr>
        <w:t>.</w:t>
      </w:r>
    </w:p>
    <w:p w14:paraId="34A6D840"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7FC2E9FC" w14:textId="091D777F" w:rsidR="00400CCB" w:rsidRDefault="000912AF">
      <w:pPr>
        <w:pStyle w:val="P68B1DB1-Normlny17"/>
        <w:spacing w:after="0" w:line="240" w:lineRule="auto"/>
        <w:jc w:val="both"/>
        <w:textAlignment w:val="baseline"/>
        <w:rPr>
          <w:lang w:val="en-GB"/>
        </w:rPr>
      </w:pPr>
      <w:r w:rsidRPr="004B3EBA">
        <w:rPr>
          <w:b/>
          <w:lang w:val="en-GB"/>
        </w:rPr>
        <w:t>Membership</w:t>
      </w:r>
      <w:r w:rsidR="00F115B2">
        <w:rPr>
          <w:b/>
          <w:lang w:val="en-GB"/>
        </w:rPr>
        <w:t>s</w:t>
      </w:r>
      <w:r w:rsidRPr="004B3EBA">
        <w:rPr>
          <w:b/>
          <w:lang w:val="en-GB"/>
        </w:rPr>
        <w:t xml:space="preserve"> of scientific societies (if </w:t>
      </w:r>
      <w:r w:rsidR="007E280A" w:rsidRPr="004B3EBA">
        <w:rPr>
          <w:b/>
          <w:lang w:val="en-GB"/>
        </w:rPr>
        <w:t>applicable</w:t>
      </w:r>
      <w:r w:rsidRPr="004B3EBA">
        <w:rPr>
          <w:b/>
          <w:lang w:val="en-GB"/>
        </w:rPr>
        <w:t>)</w:t>
      </w:r>
      <w:r w:rsidRPr="004B3EBA">
        <w:rPr>
          <w:lang w:val="en-GB"/>
        </w:rPr>
        <w:t> </w:t>
      </w:r>
    </w:p>
    <w:p w14:paraId="61D372B9" w14:textId="46A3AB2E" w:rsidR="006A42C5" w:rsidRPr="006A42C5" w:rsidRDefault="006A42C5" w:rsidP="006A42C5">
      <w:pPr>
        <w:spacing w:after="0" w:line="240" w:lineRule="auto"/>
        <w:jc w:val="both"/>
        <w:textAlignment w:val="baseline"/>
        <w:rPr>
          <w:rFonts w:ascii="Arial" w:eastAsia="Times New Roman" w:hAnsi="Arial" w:cs="Arial"/>
          <w:szCs w:val="22"/>
          <w:lang w:val="sk-SK"/>
        </w:rPr>
      </w:pPr>
      <w:r w:rsidRPr="006A42C5">
        <w:rPr>
          <w:rFonts w:ascii="Arial" w:eastAsia="Times New Roman" w:hAnsi="Arial" w:cs="Arial"/>
          <w:szCs w:val="22"/>
          <w:lang w:val="sk-SK"/>
        </w:rPr>
        <w:t xml:space="preserve">1985 – </w:t>
      </w:r>
      <w:proofErr w:type="spellStart"/>
      <w:r>
        <w:rPr>
          <w:rFonts w:ascii="Arial" w:eastAsia="Times New Roman" w:hAnsi="Arial" w:cs="Arial"/>
          <w:szCs w:val="22"/>
          <w:lang w:val="sk-SK"/>
        </w:rPr>
        <w:t>member</w:t>
      </w:r>
      <w:proofErr w:type="spellEnd"/>
      <w:r w:rsidRPr="006A42C5">
        <w:rPr>
          <w:rFonts w:ascii="Arial" w:eastAsia="Times New Roman" w:hAnsi="Arial" w:cs="Arial"/>
          <w:szCs w:val="22"/>
          <w:lang w:val="sk-SK"/>
        </w:rPr>
        <w:t xml:space="preserve">, </w:t>
      </w:r>
      <w:proofErr w:type="spellStart"/>
      <w:r>
        <w:rPr>
          <w:rFonts w:ascii="Arial" w:eastAsia="Times New Roman" w:hAnsi="Arial" w:cs="Arial"/>
          <w:szCs w:val="22"/>
          <w:lang w:val="sk-SK"/>
        </w:rPr>
        <w:t>Union</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Slovak </w:t>
      </w:r>
      <w:proofErr w:type="spellStart"/>
      <w:r>
        <w:rPr>
          <w:rFonts w:ascii="Arial" w:eastAsia="Times New Roman" w:hAnsi="Arial" w:cs="Arial"/>
          <w:szCs w:val="22"/>
          <w:lang w:val="sk-SK"/>
        </w:rPr>
        <w:t>Mathematicians</w:t>
      </w:r>
      <w:proofErr w:type="spellEnd"/>
      <w:r>
        <w:rPr>
          <w:rFonts w:ascii="Arial" w:eastAsia="Times New Roman" w:hAnsi="Arial" w:cs="Arial"/>
          <w:szCs w:val="22"/>
          <w:lang w:val="sk-SK"/>
        </w:rPr>
        <w:t xml:space="preserve"> and </w:t>
      </w:r>
      <w:proofErr w:type="spellStart"/>
      <w:r>
        <w:rPr>
          <w:rFonts w:ascii="Arial" w:eastAsia="Times New Roman" w:hAnsi="Arial" w:cs="Arial"/>
          <w:szCs w:val="22"/>
          <w:lang w:val="sk-SK"/>
        </w:rPr>
        <w:t>Physicists</w:t>
      </w:r>
      <w:proofErr w:type="spellEnd"/>
    </w:p>
    <w:p w14:paraId="07E50A63" w14:textId="0A787648" w:rsidR="006A42C5" w:rsidRPr="006A42C5" w:rsidRDefault="006A42C5" w:rsidP="006A42C5">
      <w:pPr>
        <w:spacing w:after="0" w:line="240" w:lineRule="auto"/>
        <w:jc w:val="both"/>
        <w:textAlignment w:val="baseline"/>
        <w:rPr>
          <w:rFonts w:ascii="Arial" w:eastAsia="Times New Roman" w:hAnsi="Arial" w:cs="Arial"/>
          <w:szCs w:val="22"/>
          <w:lang w:val="sk-SK"/>
        </w:rPr>
      </w:pPr>
      <w:r w:rsidRPr="006A42C5">
        <w:rPr>
          <w:rFonts w:ascii="Arial" w:eastAsia="Times New Roman" w:hAnsi="Arial" w:cs="Arial"/>
          <w:szCs w:val="22"/>
          <w:lang w:val="sk-SK"/>
        </w:rPr>
        <w:t>1999</w:t>
      </w:r>
      <w:r>
        <w:rPr>
          <w:rFonts w:ascii="Arial" w:eastAsia="Times New Roman" w:hAnsi="Arial" w:cs="Arial"/>
          <w:szCs w:val="22"/>
          <w:lang w:val="sk-SK"/>
        </w:rPr>
        <w:t xml:space="preserve"> – </w:t>
      </w:r>
      <w:proofErr w:type="spellStart"/>
      <w:r>
        <w:rPr>
          <w:rFonts w:ascii="Arial" w:eastAsia="Times New Roman" w:hAnsi="Arial" w:cs="Arial"/>
          <w:szCs w:val="22"/>
          <w:lang w:val="sk-SK"/>
        </w:rPr>
        <w:t>member</w:t>
      </w:r>
      <w:proofErr w:type="spellEnd"/>
      <w:r w:rsidRPr="006A42C5">
        <w:rPr>
          <w:rFonts w:ascii="Arial" w:eastAsia="Times New Roman" w:hAnsi="Arial" w:cs="Arial"/>
          <w:szCs w:val="22"/>
          <w:lang w:val="sk-SK"/>
        </w:rPr>
        <w:t xml:space="preserve">, </w:t>
      </w:r>
      <w:proofErr w:type="spellStart"/>
      <w:r>
        <w:rPr>
          <w:rFonts w:ascii="Arial" w:eastAsia="Times New Roman" w:hAnsi="Arial" w:cs="Arial"/>
          <w:szCs w:val="22"/>
          <w:lang w:val="sk-SK"/>
        </w:rPr>
        <w:t>Humboldt</w:t>
      </w:r>
      <w:proofErr w:type="spellEnd"/>
      <w:r w:rsidRPr="006A42C5">
        <w:rPr>
          <w:rFonts w:ascii="Arial" w:eastAsia="Times New Roman" w:hAnsi="Arial" w:cs="Arial"/>
          <w:szCs w:val="22"/>
          <w:lang w:val="sk-SK"/>
        </w:rPr>
        <w:t xml:space="preserve"> </w:t>
      </w:r>
      <w:proofErr w:type="spellStart"/>
      <w:r>
        <w:rPr>
          <w:rFonts w:ascii="Arial" w:eastAsia="Times New Roman" w:hAnsi="Arial" w:cs="Arial"/>
          <w:szCs w:val="22"/>
          <w:lang w:val="sk-SK"/>
        </w:rPr>
        <w:t>club</w:t>
      </w:r>
      <w:proofErr w:type="spellEnd"/>
      <w:r>
        <w:rPr>
          <w:rFonts w:ascii="Arial" w:eastAsia="Times New Roman" w:hAnsi="Arial" w:cs="Arial"/>
          <w:szCs w:val="22"/>
          <w:lang w:val="sk-SK"/>
        </w:rPr>
        <w:t xml:space="preserve"> in </w:t>
      </w:r>
      <w:r w:rsidRPr="006A42C5">
        <w:rPr>
          <w:rFonts w:ascii="Arial" w:eastAsia="Times New Roman" w:hAnsi="Arial" w:cs="Arial"/>
          <w:szCs w:val="22"/>
          <w:lang w:val="sk-SK"/>
        </w:rPr>
        <w:t>Slovensku</w:t>
      </w:r>
    </w:p>
    <w:p w14:paraId="78CC3002" w14:textId="05FA7431" w:rsidR="006A42C5" w:rsidRPr="006A42C5" w:rsidRDefault="006A42C5" w:rsidP="006A42C5">
      <w:pPr>
        <w:spacing w:after="0" w:line="240" w:lineRule="auto"/>
        <w:jc w:val="both"/>
        <w:textAlignment w:val="baseline"/>
        <w:rPr>
          <w:rFonts w:ascii="Arial" w:eastAsia="Times New Roman" w:hAnsi="Arial" w:cs="Arial"/>
          <w:szCs w:val="22"/>
          <w:lang w:val="sk-SK"/>
        </w:rPr>
      </w:pPr>
      <w:r w:rsidRPr="006A42C5">
        <w:rPr>
          <w:rFonts w:ascii="Arial" w:eastAsia="Times New Roman" w:hAnsi="Arial" w:cs="Arial"/>
          <w:szCs w:val="22"/>
          <w:lang w:val="sk-SK"/>
        </w:rPr>
        <w:t>2007</w:t>
      </w:r>
      <w:r>
        <w:rPr>
          <w:rFonts w:ascii="Arial" w:eastAsia="Times New Roman" w:hAnsi="Arial" w:cs="Arial"/>
          <w:szCs w:val="22"/>
          <w:lang w:val="sk-SK"/>
        </w:rPr>
        <w:t xml:space="preserve"> – </w:t>
      </w:r>
      <w:proofErr w:type="spellStart"/>
      <w:r>
        <w:rPr>
          <w:rFonts w:ascii="Arial" w:eastAsia="Times New Roman" w:hAnsi="Arial" w:cs="Arial"/>
          <w:szCs w:val="22"/>
          <w:lang w:val="sk-SK"/>
        </w:rPr>
        <w:t>member</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Mathematical</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Programming</w:t>
      </w:r>
      <w:proofErr w:type="spellEnd"/>
      <w:r w:rsidRPr="006A42C5">
        <w:rPr>
          <w:rFonts w:ascii="Arial" w:eastAsia="Times New Roman" w:hAnsi="Arial" w:cs="Arial"/>
          <w:szCs w:val="22"/>
          <w:lang w:val="sk-SK"/>
        </w:rPr>
        <w:t xml:space="preserve"> Society </w:t>
      </w:r>
    </w:p>
    <w:p w14:paraId="4C5AB7D5" w14:textId="4DD0539B" w:rsidR="006A42C5" w:rsidRPr="006A42C5" w:rsidRDefault="006A42C5" w:rsidP="006A42C5">
      <w:pPr>
        <w:spacing w:after="0" w:line="240" w:lineRule="auto"/>
        <w:jc w:val="both"/>
        <w:textAlignment w:val="baseline"/>
        <w:rPr>
          <w:rFonts w:ascii="Segoe UI" w:eastAsia="Times New Roman" w:hAnsi="Segoe UI" w:cs="Segoe UI"/>
          <w:sz w:val="18"/>
          <w:szCs w:val="18"/>
          <w:lang w:val="sk-SK"/>
        </w:rPr>
      </w:pPr>
      <w:r w:rsidRPr="006A42C5">
        <w:rPr>
          <w:rFonts w:ascii="Arial" w:eastAsia="Times New Roman" w:hAnsi="Arial" w:cs="Arial"/>
          <w:szCs w:val="22"/>
          <w:lang w:val="sk-SK"/>
        </w:rPr>
        <w:t xml:space="preserve">2003 – 2016, </w:t>
      </w:r>
      <w:proofErr w:type="spellStart"/>
      <w:r>
        <w:rPr>
          <w:rFonts w:ascii="Arial" w:eastAsia="Times New Roman" w:hAnsi="Arial" w:cs="Arial"/>
          <w:szCs w:val="22"/>
          <w:lang w:val="sk-SK"/>
        </w:rPr>
        <w:t>member</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American</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Mathematical</w:t>
      </w:r>
      <w:proofErr w:type="spellEnd"/>
      <w:r w:rsidRPr="006A42C5">
        <w:rPr>
          <w:rFonts w:ascii="Arial" w:eastAsia="Times New Roman" w:hAnsi="Arial" w:cs="Arial"/>
          <w:szCs w:val="22"/>
          <w:lang w:val="sk-SK"/>
        </w:rPr>
        <w:t xml:space="preserve"> Society</w:t>
      </w:r>
    </w:p>
    <w:p w14:paraId="45BE3C07" w14:textId="4C2430A8" w:rsidR="00400CCB" w:rsidRPr="004B3EBA" w:rsidRDefault="00400CCB">
      <w:pPr>
        <w:pStyle w:val="P68B1DB1-Normlny17"/>
        <w:spacing w:after="0" w:line="240" w:lineRule="auto"/>
        <w:jc w:val="both"/>
        <w:textAlignment w:val="baseline"/>
        <w:rPr>
          <w:rFonts w:ascii="Segoe UI" w:hAnsi="Segoe UI" w:cs="Segoe UI"/>
          <w:sz w:val="18"/>
          <w:lang w:val="en-GB"/>
        </w:rPr>
      </w:pPr>
    </w:p>
    <w:p w14:paraId="2E11B156" w14:textId="45707E87" w:rsidR="00400CCB" w:rsidRDefault="000912AF">
      <w:pPr>
        <w:pStyle w:val="P68B1DB1-Normlny17"/>
        <w:spacing w:after="0" w:line="240" w:lineRule="auto"/>
        <w:jc w:val="both"/>
        <w:textAlignment w:val="baseline"/>
        <w:rPr>
          <w:lang w:val="en-GB"/>
        </w:rPr>
      </w:pPr>
      <w:r w:rsidRPr="004B3EBA">
        <w:rPr>
          <w:b/>
          <w:lang w:val="en-GB"/>
        </w:rPr>
        <w:t>M</w:t>
      </w:r>
      <w:r w:rsidR="00586447" w:rsidRPr="004B3EBA">
        <w:rPr>
          <w:b/>
          <w:lang w:val="en-GB"/>
        </w:rPr>
        <w:t>ajor</w:t>
      </w:r>
      <w:r w:rsidRPr="004B3EBA">
        <w:rPr>
          <w:b/>
          <w:lang w:val="en-GB"/>
        </w:rPr>
        <w:t xml:space="preserve"> </w:t>
      </w:r>
      <w:r w:rsidR="00586447" w:rsidRPr="004B3EBA">
        <w:rPr>
          <w:b/>
          <w:lang w:val="en-GB"/>
        </w:rPr>
        <w:t>collaborations</w:t>
      </w:r>
      <w:r w:rsidRPr="004B3EBA">
        <w:rPr>
          <w:b/>
          <w:lang w:val="en-GB"/>
        </w:rPr>
        <w:t xml:space="preserve"> (if </w:t>
      </w:r>
      <w:r w:rsidR="00747CAC" w:rsidRPr="004B3EBA">
        <w:rPr>
          <w:b/>
          <w:lang w:val="en-GB"/>
        </w:rPr>
        <w:t>applicable</w:t>
      </w:r>
      <w:r w:rsidRPr="004B3EBA">
        <w:rPr>
          <w:b/>
          <w:lang w:val="en-GB"/>
        </w:rPr>
        <w:t>)</w:t>
      </w:r>
      <w:r w:rsidRPr="004B3EBA">
        <w:rPr>
          <w:lang w:val="en-GB"/>
        </w:rPr>
        <w:t> </w:t>
      </w:r>
    </w:p>
    <w:p w14:paraId="661B44CF" w14:textId="3604EDCF" w:rsidR="006A42C5" w:rsidRPr="006A42C5" w:rsidRDefault="006A42C5" w:rsidP="006A42C5">
      <w:pPr>
        <w:spacing w:after="0" w:line="240" w:lineRule="auto"/>
        <w:jc w:val="both"/>
        <w:textAlignment w:val="baseline"/>
        <w:rPr>
          <w:rFonts w:ascii="Arial" w:eastAsia="Times New Roman" w:hAnsi="Arial" w:cs="Arial"/>
          <w:szCs w:val="22"/>
          <w:lang w:val="sk-SK"/>
        </w:rPr>
      </w:pPr>
      <w:proofErr w:type="spellStart"/>
      <w:r>
        <w:rPr>
          <w:rFonts w:ascii="Arial" w:eastAsia="Times New Roman" w:hAnsi="Arial" w:cs="Arial"/>
          <w:szCs w:val="22"/>
          <w:lang w:val="sk-SK"/>
        </w:rPr>
        <w:t>The</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researcher</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cooperates</w:t>
      </w:r>
      <w:proofErr w:type="spellEnd"/>
      <w:r>
        <w:rPr>
          <w:rFonts w:ascii="Arial" w:eastAsia="Times New Roman" w:hAnsi="Arial" w:cs="Arial"/>
          <w:szCs w:val="22"/>
          <w:lang w:val="sk-SK"/>
        </w:rPr>
        <w:t xml:space="preserve"> or </w:t>
      </w:r>
      <w:proofErr w:type="spellStart"/>
      <w:r>
        <w:rPr>
          <w:rFonts w:ascii="Arial" w:eastAsia="Times New Roman" w:hAnsi="Arial" w:cs="Arial"/>
          <w:szCs w:val="22"/>
          <w:lang w:val="sk-SK"/>
        </w:rPr>
        <w:t>cooperated</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with</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many</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scientists</w:t>
      </w:r>
      <w:proofErr w:type="spellEnd"/>
      <w:r>
        <w:rPr>
          <w:rFonts w:ascii="Arial" w:eastAsia="Times New Roman" w:hAnsi="Arial" w:cs="Arial"/>
          <w:szCs w:val="22"/>
          <w:lang w:val="sk-SK"/>
        </w:rPr>
        <w:t xml:space="preserve"> in </w:t>
      </w:r>
      <w:proofErr w:type="spellStart"/>
      <w:r>
        <w:rPr>
          <w:rFonts w:ascii="Arial" w:eastAsia="Times New Roman" w:hAnsi="Arial" w:cs="Arial"/>
          <w:szCs w:val="22"/>
          <w:lang w:val="sk-SK"/>
        </w:rPr>
        <w:t>the</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world</w:t>
      </w:r>
      <w:proofErr w:type="spellEnd"/>
      <w:r w:rsidRPr="006A42C5">
        <w:rPr>
          <w:rFonts w:ascii="Arial" w:eastAsia="Times New Roman" w:hAnsi="Arial" w:cs="Arial"/>
          <w:szCs w:val="22"/>
          <w:lang w:val="sk-SK"/>
        </w:rPr>
        <w:t>:</w:t>
      </w:r>
    </w:p>
    <w:p w14:paraId="3F2BA685" w14:textId="3DC9AD16" w:rsidR="006A42C5" w:rsidRPr="006A42C5" w:rsidRDefault="006A42C5" w:rsidP="006A42C5">
      <w:pPr>
        <w:spacing w:after="0" w:line="240" w:lineRule="auto"/>
        <w:jc w:val="both"/>
        <w:textAlignment w:val="baseline"/>
        <w:rPr>
          <w:rFonts w:ascii="Arial" w:eastAsia="Times New Roman" w:hAnsi="Arial" w:cs="Arial"/>
          <w:szCs w:val="22"/>
          <w:lang w:val="sk-SK"/>
        </w:rPr>
      </w:pPr>
      <w:proofErr w:type="spellStart"/>
      <w:r w:rsidRPr="006A42C5">
        <w:rPr>
          <w:rFonts w:ascii="Arial" w:eastAsia="Times New Roman" w:hAnsi="Arial" w:cs="Arial"/>
          <w:szCs w:val="22"/>
          <w:lang w:val="sk-SK"/>
        </w:rPr>
        <w:t>H</w:t>
      </w:r>
      <w:r>
        <w:rPr>
          <w:rFonts w:ascii="Arial" w:eastAsia="Times New Roman" w:hAnsi="Arial" w:cs="Arial"/>
          <w:szCs w:val="22"/>
          <w:lang w:val="sk-SK"/>
        </w:rPr>
        <w:t>ikoe</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Enomoto</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Keio</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University</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Yokohama</w:t>
      </w:r>
      <w:proofErr w:type="spellEnd"/>
      <w:r>
        <w:rPr>
          <w:rFonts w:ascii="Arial" w:eastAsia="Times New Roman" w:hAnsi="Arial" w:cs="Arial"/>
          <w:szCs w:val="22"/>
          <w:lang w:val="sk-SK"/>
        </w:rPr>
        <w:t>, Japan</w:t>
      </w:r>
    </w:p>
    <w:p w14:paraId="08A016AF" w14:textId="4179E45C" w:rsidR="006A42C5" w:rsidRPr="006A42C5" w:rsidRDefault="006A42C5" w:rsidP="006A42C5">
      <w:pPr>
        <w:spacing w:after="0" w:line="240" w:lineRule="auto"/>
        <w:jc w:val="both"/>
        <w:textAlignment w:val="baseline"/>
        <w:rPr>
          <w:rFonts w:ascii="Arial" w:eastAsia="Times New Roman" w:hAnsi="Arial" w:cs="Arial"/>
          <w:szCs w:val="22"/>
          <w:lang w:val="sk-SK"/>
        </w:rPr>
      </w:pPr>
      <w:r w:rsidRPr="006A42C5">
        <w:rPr>
          <w:rFonts w:ascii="Arial" w:eastAsia="Times New Roman" w:hAnsi="Arial" w:cs="Arial"/>
          <w:szCs w:val="22"/>
          <w:lang w:val="sk-SK"/>
        </w:rPr>
        <w:t xml:space="preserve">Martin </w:t>
      </w:r>
      <w:proofErr w:type="spellStart"/>
      <w:r w:rsidRPr="006A42C5">
        <w:rPr>
          <w:rFonts w:ascii="Arial" w:eastAsia="Times New Roman" w:hAnsi="Arial" w:cs="Arial"/>
          <w:szCs w:val="22"/>
          <w:lang w:val="sk-SK"/>
        </w:rPr>
        <w:t>Aigner</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Freie</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Universität</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Berlin</w:t>
      </w:r>
      <w:proofErr w:type="spellEnd"/>
      <w:r w:rsidRPr="006A42C5">
        <w:rPr>
          <w:rFonts w:ascii="Arial" w:eastAsia="Times New Roman" w:hAnsi="Arial" w:cs="Arial"/>
          <w:szCs w:val="22"/>
          <w:lang w:val="sk-SK"/>
        </w:rPr>
        <w:t xml:space="preserve">, </w:t>
      </w:r>
      <w:proofErr w:type="spellStart"/>
      <w:r>
        <w:rPr>
          <w:rFonts w:ascii="Arial" w:eastAsia="Times New Roman" w:hAnsi="Arial" w:cs="Arial"/>
          <w:szCs w:val="22"/>
          <w:lang w:val="sk-SK"/>
        </w:rPr>
        <w:t>Germany</w:t>
      </w:r>
      <w:proofErr w:type="spellEnd"/>
    </w:p>
    <w:p w14:paraId="0092ED4D" w14:textId="7412D5D3" w:rsidR="006A42C5" w:rsidRPr="006A42C5" w:rsidRDefault="006A42C5" w:rsidP="006A42C5">
      <w:pPr>
        <w:spacing w:after="0" w:line="240" w:lineRule="auto"/>
        <w:jc w:val="both"/>
        <w:textAlignment w:val="baseline"/>
        <w:rPr>
          <w:rFonts w:ascii="Arial" w:eastAsia="Times New Roman" w:hAnsi="Arial" w:cs="Arial"/>
          <w:szCs w:val="22"/>
          <w:lang w:val="sk-SK"/>
        </w:rPr>
      </w:pPr>
      <w:r w:rsidRPr="006A42C5">
        <w:rPr>
          <w:rFonts w:ascii="Arial" w:eastAsia="Times New Roman" w:hAnsi="Arial" w:cs="Arial"/>
          <w:szCs w:val="22"/>
          <w:lang w:val="sk-SK"/>
        </w:rPr>
        <w:t xml:space="preserve">Jaroslav </w:t>
      </w:r>
      <w:proofErr w:type="spellStart"/>
      <w:r w:rsidRPr="006A42C5">
        <w:rPr>
          <w:rFonts w:ascii="Arial" w:eastAsia="Times New Roman" w:hAnsi="Arial" w:cs="Arial"/>
          <w:szCs w:val="22"/>
          <w:lang w:val="sk-SK"/>
        </w:rPr>
        <w:t>Nešetřil</w:t>
      </w:r>
      <w:proofErr w:type="spellEnd"/>
      <w:r w:rsidRPr="006A42C5">
        <w:rPr>
          <w:rFonts w:ascii="Arial" w:eastAsia="Times New Roman" w:hAnsi="Arial" w:cs="Arial"/>
          <w:szCs w:val="22"/>
          <w:lang w:val="sk-SK"/>
        </w:rPr>
        <w:t xml:space="preserve">, </w:t>
      </w:r>
      <w:proofErr w:type="spellStart"/>
      <w:r>
        <w:rPr>
          <w:rFonts w:ascii="Arial" w:eastAsia="Times New Roman" w:hAnsi="Arial" w:cs="Arial"/>
          <w:szCs w:val="22"/>
          <w:lang w:val="sk-SK"/>
        </w:rPr>
        <w:t>Charles</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University</w:t>
      </w:r>
      <w:proofErr w:type="spellEnd"/>
      <w:r w:rsidRPr="006A42C5">
        <w:rPr>
          <w:rFonts w:ascii="Arial" w:eastAsia="Times New Roman" w:hAnsi="Arial" w:cs="Arial"/>
          <w:szCs w:val="22"/>
          <w:lang w:val="sk-SK"/>
        </w:rPr>
        <w:t xml:space="preserve">, Praha, </w:t>
      </w:r>
      <w:proofErr w:type="spellStart"/>
      <w:r>
        <w:rPr>
          <w:rFonts w:ascii="Arial" w:eastAsia="Times New Roman" w:hAnsi="Arial" w:cs="Arial"/>
          <w:szCs w:val="22"/>
          <w:lang w:val="sk-SK"/>
        </w:rPr>
        <w:t>Czech</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Republic</w:t>
      </w:r>
      <w:proofErr w:type="spellEnd"/>
    </w:p>
    <w:p w14:paraId="1FA65F84" w14:textId="18B3B28C" w:rsidR="006A42C5" w:rsidRPr="006A42C5" w:rsidRDefault="006A42C5" w:rsidP="006A42C5">
      <w:pPr>
        <w:spacing w:after="0" w:line="240" w:lineRule="auto"/>
        <w:jc w:val="both"/>
        <w:textAlignment w:val="baseline"/>
        <w:rPr>
          <w:rFonts w:ascii="Arial" w:eastAsia="Times New Roman" w:hAnsi="Arial" w:cs="Arial"/>
          <w:szCs w:val="22"/>
          <w:lang w:val="sk-SK"/>
        </w:rPr>
      </w:pPr>
      <w:proofErr w:type="spellStart"/>
      <w:r w:rsidRPr="006A42C5">
        <w:rPr>
          <w:rFonts w:ascii="Arial" w:eastAsia="Times New Roman" w:hAnsi="Arial" w:cs="Arial"/>
          <w:szCs w:val="22"/>
          <w:lang w:val="sk-SK"/>
        </w:rPr>
        <w:t>Herbert</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Flieschner</w:t>
      </w:r>
      <w:proofErr w:type="spellEnd"/>
      <w:r w:rsidRPr="006A42C5">
        <w:rPr>
          <w:rFonts w:ascii="Arial" w:eastAsia="Times New Roman" w:hAnsi="Arial" w:cs="Arial"/>
          <w:szCs w:val="22"/>
          <w:lang w:val="sk-SK"/>
        </w:rPr>
        <w:t xml:space="preserve">, </w:t>
      </w:r>
      <w:proofErr w:type="spellStart"/>
      <w:r>
        <w:rPr>
          <w:rFonts w:ascii="Arial" w:eastAsia="Times New Roman" w:hAnsi="Arial" w:cs="Arial"/>
          <w:szCs w:val="22"/>
          <w:lang w:val="sk-SK"/>
        </w:rPr>
        <w:t>Austrian</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Academy</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of</w:t>
      </w:r>
      <w:proofErr w:type="spellEnd"/>
      <w:r>
        <w:rPr>
          <w:rFonts w:ascii="Arial" w:eastAsia="Times New Roman" w:hAnsi="Arial" w:cs="Arial"/>
          <w:szCs w:val="22"/>
          <w:lang w:val="sk-SK"/>
        </w:rPr>
        <w:t xml:space="preserve"> </w:t>
      </w:r>
      <w:proofErr w:type="spellStart"/>
      <w:r>
        <w:rPr>
          <w:rFonts w:ascii="Arial" w:eastAsia="Times New Roman" w:hAnsi="Arial" w:cs="Arial"/>
          <w:szCs w:val="22"/>
          <w:lang w:val="sk-SK"/>
        </w:rPr>
        <w:t>Scientists</w:t>
      </w:r>
      <w:proofErr w:type="spellEnd"/>
      <w:r w:rsidRPr="006A42C5">
        <w:rPr>
          <w:rFonts w:ascii="Arial" w:eastAsia="Times New Roman" w:hAnsi="Arial" w:cs="Arial"/>
          <w:szCs w:val="22"/>
          <w:lang w:val="sk-SK"/>
        </w:rPr>
        <w:t xml:space="preserve">, </w:t>
      </w:r>
      <w:proofErr w:type="spellStart"/>
      <w:r>
        <w:rPr>
          <w:rFonts w:ascii="Arial" w:eastAsia="Times New Roman" w:hAnsi="Arial" w:cs="Arial"/>
          <w:szCs w:val="22"/>
          <w:lang w:val="sk-SK"/>
        </w:rPr>
        <w:t>Austria</w:t>
      </w:r>
      <w:proofErr w:type="spellEnd"/>
    </w:p>
    <w:p w14:paraId="4CAB1BCD" w14:textId="09D30C29" w:rsidR="006A42C5" w:rsidRPr="006A42C5" w:rsidRDefault="006A42C5" w:rsidP="006A42C5">
      <w:pPr>
        <w:spacing w:after="0" w:line="240" w:lineRule="auto"/>
        <w:jc w:val="both"/>
        <w:textAlignment w:val="baseline"/>
        <w:rPr>
          <w:rFonts w:ascii="Arial" w:eastAsia="Times New Roman" w:hAnsi="Arial" w:cs="Arial"/>
          <w:szCs w:val="22"/>
          <w:lang w:val="sk-SK"/>
        </w:rPr>
      </w:pPr>
      <w:proofErr w:type="spellStart"/>
      <w:r w:rsidRPr="006A42C5">
        <w:rPr>
          <w:rFonts w:ascii="Arial" w:eastAsia="Times New Roman" w:hAnsi="Arial" w:cs="Arial"/>
          <w:szCs w:val="22"/>
          <w:lang w:val="sk-SK"/>
        </w:rPr>
        <w:t>Andreas</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Huck</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Universität</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Hannover</w:t>
      </w:r>
      <w:proofErr w:type="spellEnd"/>
      <w:r w:rsidRPr="006A42C5">
        <w:rPr>
          <w:rFonts w:ascii="Arial" w:eastAsia="Times New Roman" w:hAnsi="Arial" w:cs="Arial"/>
          <w:szCs w:val="22"/>
          <w:lang w:val="sk-SK"/>
        </w:rPr>
        <w:t xml:space="preserve">, </w:t>
      </w:r>
      <w:proofErr w:type="spellStart"/>
      <w:r>
        <w:rPr>
          <w:rFonts w:ascii="Arial" w:eastAsia="Times New Roman" w:hAnsi="Arial" w:cs="Arial"/>
          <w:szCs w:val="22"/>
          <w:lang w:val="sk-SK"/>
        </w:rPr>
        <w:t>Germany</w:t>
      </w:r>
      <w:proofErr w:type="spellEnd"/>
      <w:r w:rsidRPr="006A42C5">
        <w:rPr>
          <w:rFonts w:ascii="Arial" w:eastAsia="Times New Roman" w:hAnsi="Arial" w:cs="Arial"/>
          <w:szCs w:val="22"/>
          <w:lang w:val="sk-SK"/>
        </w:rPr>
        <w:t xml:space="preserve"> </w:t>
      </w:r>
    </w:p>
    <w:p w14:paraId="5B566C70" w14:textId="7EA4EF07" w:rsidR="006A42C5" w:rsidRPr="006A42C5" w:rsidRDefault="006A42C5" w:rsidP="006A42C5">
      <w:pPr>
        <w:spacing w:after="0" w:line="240" w:lineRule="auto"/>
        <w:jc w:val="both"/>
        <w:textAlignment w:val="baseline"/>
        <w:rPr>
          <w:rFonts w:ascii="Arial" w:eastAsia="Times New Roman" w:hAnsi="Arial" w:cs="Arial"/>
          <w:szCs w:val="22"/>
          <w:lang w:val="sk-SK"/>
        </w:rPr>
      </w:pPr>
      <w:proofErr w:type="spellStart"/>
      <w:r w:rsidRPr="006A42C5">
        <w:rPr>
          <w:rFonts w:ascii="Arial" w:eastAsia="Times New Roman" w:hAnsi="Arial" w:cs="Arial"/>
          <w:szCs w:val="22"/>
          <w:lang w:val="sk-SK"/>
        </w:rPr>
        <w:t>Andre</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Raspaud</w:t>
      </w:r>
      <w:proofErr w:type="spellEnd"/>
      <w:r w:rsidRPr="006A42C5">
        <w:rPr>
          <w:rFonts w:ascii="Arial" w:eastAsia="Times New Roman" w:hAnsi="Arial" w:cs="Arial"/>
          <w:szCs w:val="22"/>
          <w:lang w:val="sk-SK"/>
        </w:rPr>
        <w:t xml:space="preserve">, Bordeaux </w:t>
      </w:r>
      <w:proofErr w:type="spellStart"/>
      <w:r w:rsidRPr="006A42C5">
        <w:rPr>
          <w:rFonts w:ascii="Arial" w:eastAsia="Times New Roman" w:hAnsi="Arial" w:cs="Arial"/>
          <w:szCs w:val="22"/>
          <w:lang w:val="sk-SK"/>
        </w:rPr>
        <w:t>University</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Fran</w:t>
      </w:r>
      <w:r w:rsidR="000D6589">
        <w:rPr>
          <w:rFonts w:ascii="Arial" w:eastAsia="Times New Roman" w:hAnsi="Arial" w:cs="Arial"/>
          <w:szCs w:val="22"/>
          <w:lang w:val="sk-SK"/>
        </w:rPr>
        <w:t>ce</w:t>
      </w:r>
      <w:proofErr w:type="spellEnd"/>
    </w:p>
    <w:p w14:paraId="1D8AE87F" w14:textId="0C31F1B8" w:rsidR="006A42C5" w:rsidRPr="006A42C5" w:rsidRDefault="006A42C5" w:rsidP="006A42C5">
      <w:pPr>
        <w:spacing w:after="0" w:line="240" w:lineRule="auto"/>
        <w:jc w:val="both"/>
        <w:textAlignment w:val="baseline"/>
        <w:rPr>
          <w:rFonts w:ascii="Arial" w:eastAsia="Times New Roman" w:hAnsi="Arial" w:cs="Arial"/>
          <w:szCs w:val="22"/>
          <w:lang w:val="sk-SK"/>
        </w:rPr>
      </w:pPr>
      <w:proofErr w:type="spellStart"/>
      <w:r w:rsidRPr="006A42C5">
        <w:rPr>
          <w:rFonts w:ascii="Arial" w:eastAsia="Times New Roman" w:hAnsi="Arial" w:cs="Arial"/>
          <w:szCs w:val="22"/>
          <w:lang w:val="sk-SK"/>
        </w:rPr>
        <w:t>Vadim</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Lozin</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University</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of</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Warwick</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Coventry</w:t>
      </w:r>
      <w:proofErr w:type="spellEnd"/>
      <w:r w:rsidRPr="006A42C5">
        <w:rPr>
          <w:rFonts w:ascii="Arial" w:eastAsia="Times New Roman" w:hAnsi="Arial" w:cs="Arial"/>
          <w:szCs w:val="22"/>
          <w:lang w:val="sk-SK"/>
        </w:rPr>
        <w:t xml:space="preserve">, </w:t>
      </w:r>
      <w:r w:rsidR="000D6589">
        <w:rPr>
          <w:rFonts w:ascii="Arial" w:eastAsia="Times New Roman" w:hAnsi="Arial" w:cs="Arial"/>
          <w:szCs w:val="22"/>
          <w:lang w:val="sk-SK"/>
        </w:rPr>
        <w:t>UK</w:t>
      </w:r>
    </w:p>
    <w:p w14:paraId="75060183" w14:textId="32843682" w:rsidR="006A42C5" w:rsidRPr="006A42C5" w:rsidRDefault="006A42C5" w:rsidP="006A42C5">
      <w:pPr>
        <w:spacing w:after="0" w:line="240" w:lineRule="auto"/>
        <w:jc w:val="both"/>
        <w:textAlignment w:val="baseline"/>
        <w:rPr>
          <w:rFonts w:ascii="Arial" w:eastAsia="Times New Roman" w:hAnsi="Arial" w:cs="Arial"/>
          <w:szCs w:val="22"/>
          <w:lang w:val="sk-SK"/>
        </w:rPr>
      </w:pPr>
      <w:proofErr w:type="spellStart"/>
      <w:r w:rsidRPr="006A42C5">
        <w:rPr>
          <w:rFonts w:ascii="Arial" w:eastAsia="Times New Roman" w:hAnsi="Arial" w:cs="Arial"/>
          <w:szCs w:val="22"/>
          <w:lang w:val="sk-SK"/>
        </w:rPr>
        <w:t>Iain</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Moffatt</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Royal</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Holloway</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University</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of</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London</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Egham</w:t>
      </w:r>
      <w:proofErr w:type="spellEnd"/>
      <w:r w:rsidRPr="006A42C5">
        <w:rPr>
          <w:rFonts w:ascii="Arial" w:eastAsia="Times New Roman" w:hAnsi="Arial" w:cs="Arial"/>
          <w:szCs w:val="22"/>
          <w:lang w:val="sk-SK"/>
        </w:rPr>
        <w:t xml:space="preserve">, </w:t>
      </w:r>
      <w:r w:rsidR="000D6589">
        <w:rPr>
          <w:rFonts w:ascii="Arial" w:eastAsia="Times New Roman" w:hAnsi="Arial" w:cs="Arial"/>
          <w:szCs w:val="22"/>
          <w:lang w:val="sk-SK"/>
        </w:rPr>
        <w:t>UK</w:t>
      </w:r>
    </w:p>
    <w:p w14:paraId="0274F355" w14:textId="77777777" w:rsidR="006A42C5" w:rsidRPr="006A42C5" w:rsidRDefault="006A42C5" w:rsidP="006A42C5">
      <w:pPr>
        <w:spacing w:after="0" w:line="240" w:lineRule="auto"/>
        <w:jc w:val="both"/>
        <w:textAlignment w:val="baseline"/>
        <w:rPr>
          <w:rFonts w:ascii="Arial" w:eastAsia="Times New Roman" w:hAnsi="Arial" w:cs="Arial"/>
          <w:szCs w:val="22"/>
          <w:lang w:val="sk-SK"/>
        </w:rPr>
      </w:pPr>
      <w:proofErr w:type="spellStart"/>
      <w:r w:rsidRPr="006A42C5">
        <w:rPr>
          <w:rFonts w:ascii="Arial" w:eastAsia="Times New Roman" w:hAnsi="Arial" w:cs="Arial"/>
          <w:szCs w:val="22"/>
          <w:lang w:val="sk-SK"/>
        </w:rPr>
        <w:t>Mark</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Ellingham</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Vanderbilt</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university</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Nashvill</w:t>
      </w:r>
      <w:proofErr w:type="spellEnd"/>
      <w:r w:rsidRPr="006A42C5">
        <w:rPr>
          <w:rFonts w:ascii="Arial" w:eastAsia="Times New Roman" w:hAnsi="Arial" w:cs="Arial"/>
          <w:szCs w:val="22"/>
          <w:lang w:val="sk-SK"/>
        </w:rPr>
        <w:t>, TN, USA</w:t>
      </w:r>
    </w:p>
    <w:p w14:paraId="5BA7B75A" w14:textId="77777777" w:rsidR="006A42C5" w:rsidRPr="006A42C5" w:rsidRDefault="006A42C5" w:rsidP="006A42C5">
      <w:pPr>
        <w:spacing w:after="0" w:line="240" w:lineRule="auto"/>
        <w:jc w:val="both"/>
        <w:textAlignment w:val="baseline"/>
        <w:rPr>
          <w:rFonts w:ascii="Arial" w:eastAsia="Times New Roman" w:hAnsi="Arial" w:cs="Arial"/>
          <w:szCs w:val="22"/>
          <w:lang w:val="sk-SK"/>
        </w:rPr>
      </w:pPr>
      <w:proofErr w:type="spellStart"/>
      <w:r w:rsidRPr="006A42C5">
        <w:rPr>
          <w:rFonts w:ascii="Arial" w:eastAsia="Times New Roman" w:hAnsi="Arial" w:cs="Arial"/>
          <w:szCs w:val="22"/>
          <w:lang w:val="sk-SK"/>
        </w:rPr>
        <w:t>József</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Balogh</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University</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of</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Illinoi</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at</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Urbana-Champaign</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Illinoi</w:t>
      </w:r>
      <w:proofErr w:type="spellEnd"/>
      <w:r w:rsidRPr="006A42C5">
        <w:rPr>
          <w:rFonts w:ascii="Arial" w:eastAsia="Times New Roman" w:hAnsi="Arial" w:cs="Arial"/>
          <w:szCs w:val="22"/>
          <w:lang w:val="sk-SK"/>
        </w:rPr>
        <w:t>, USA</w:t>
      </w:r>
    </w:p>
    <w:p w14:paraId="4C31EFBB" w14:textId="74C912F2" w:rsidR="006A42C5" w:rsidRPr="006A42C5" w:rsidRDefault="006A42C5" w:rsidP="006A42C5">
      <w:pPr>
        <w:spacing w:after="0" w:line="240" w:lineRule="auto"/>
        <w:jc w:val="both"/>
        <w:textAlignment w:val="baseline"/>
        <w:rPr>
          <w:rFonts w:ascii="Arial" w:eastAsia="Times New Roman" w:hAnsi="Arial" w:cs="Arial"/>
          <w:szCs w:val="22"/>
          <w:lang w:val="sk-SK"/>
        </w:rPr>
      </w:pPr>
      <w:proofErr w:type="spellStart"/>
      <w:r w:rsidRPr="006A42C5">
        <w:rPr>
          <w:rFonts w:ascii="Arial" w:eastAsia="Times New Roman" w:hAnsi="Arial" w:cs="Arial"/>
          <w:szCs w:val="22"/>
          <w:lang w:val="sk-SK"/>
        </w:rPr>
        <w:t>László</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Lovász</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Eötvös</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Loránd</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University</w:t>
      </w:r>
      <w:proofErr w:type="spellEnd"/>
      <w:r w:rsidR="000D6589">
        <w:rPr>
          <w:rFonts w:ascii="Arial" w:eastAsia="Times New Roman" w:hAnsi="Arial" w:cs="Arial"/>
          <w:szCs w:val="22"/>
          <w:lang w:val="sk-SK"/>
        </w:rPr>
        <w:t xml:space="preserve">, </w:t>
      </w:r>
      <w:proofErr w:type="spellStart"/>
      <w:r w:rsidR="000D6589">
        <w:rPr>
          <w:rFonts w:ascii="Arial" w:eastAsia="Times New Roman" w:hAnsi="Arial" w:cs="Arial"/>
          <w:szCs w:val="22"/>
          <w:lang w:val="sk-SK"/>
        </w:rPr>
        <w:t>Budapest</w:t>
      </w:r>
      <w:proofErr w:type="spellEnd"/>
      <w:r w:rsidRPr="006A42C5">
        <w:rPr>
          <w:rFonts w:ascii="Arial" w:eastAsia="Times New Roman" w:hAnsi="Arial" w:cs="Arial"/>
          <w:szCs w:val="22"/>
          <w:lang w:val="sk-SK"/>
        </w:rPr>
        <w:t xml:space="preserve">, </w:t>
      </w:r>
      <w:proofErr w:type="spellStart"/>
      <w:r w:rsidR="000D6589">
        <w:rPr>
          <w:rFonts w:ascii="Arial" w:eastAsia="Times New Roman" w:hAnsi="Arial" w:cs="Arial"/>
          <w:szCs w:val="22"/>
          <w:lang w:val="sk-SK"/>
        </w:rPr>
        <w:t>Hungary</w:t>
      </w:r>
      <w:proofErr w:type="spellEnd"/>
    </w:p>
    <w:p w14:paraId="32C6C954" w14:textId="335CC6EF" w:rsidR="006A42C5" w:rsidRPr="006A42C5" w:rsidRDefault="006A42C5" w:rsidP="006A42C5">
      <w:pPr>
        <w:spacing w:after="0" w:line="240" w:lineRule="auto"/>
        <w:jc w:val="both"/>
        <w:textAlignment w:val="baseline"/>
        <w:rPr>
          <w:rFonts w:ascii="Arial" w:eastAsia="Times New Roman" w:hAnsi="Arial" w:cs="Arial"/>
          <w:szCs w:val="22"/>
          <w:lang w:val="sk-SK"/>
        </w:rPr>
      </w:pPr>
      <w:proofErr w:type="spellStart"/>
      <w:r w:rsidRPr="006A42C5">
        <w:rPr>
          <w:rFonts w:ascii="Arial" w:eastAsia="Times New Roman" w:hAnsi="Arial" w:cs="Arial"/>
          <w:szCs w:val="22"/>
          <w:lang w:val="sk-SK"/>
        </w:rPr>
        <w:t>Gyula</w:t>
      </w:r>
      <w:proofErr w:type="spellEnd"/>
      <w:r w:rsidRPr="006A42C5">
        <w:rPr>
          <w:rFonts w:ascii="Arial" w:eastAsia="Times New Roman" w:hAnsi="Arial" w:cs="Arial"/>
          <w:szCs w:val="22"/>
          <w:lang w:val="sk-SK"/>
        </w:rPr>
        <w:t xml:space="preserve"> O.H. Katona, Alfréd </w:t>
      </w:r>
      <w:proofErr w:type="spellStart"/>
      <w:r w:rsidRPr="006A42C5">
        <w:rPr>
          <w:rFonts w:ascii="Arial" w:eastAsia="Times New Roman" w:hAnsi="Arial" w:cs="Arial"/>
          <w:szCs w:val="22"/>
          <w:lang w:val="sk-SK"/>
        </w:rPr>
        <w:t>Rényi</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Institute</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of</w:t>
      </w:r>
      <w:proofErr w:type="spellEnd"/>
      <w:r w:rsidRPr="006A42C5">
        <w:rPr>
          <w:rFonts w:ascii="Arial" w:eastAsia="Times New Roman" w:hAnsi="Arial" w:cs="Arial"/>
          <w:szCs w:val="22"/>
          <w:lang w:val="sk-SK"/>
        </w:rPr>
        <w:t xml:space="preserve"> </w:t>
      </w:r>
      <w:proofErr w:type="spellStart"/>
      <w:r w:rsidRPr="006A42C5">
        <w:rPr>
          <w:rFonts w:ascii="Arial" w:eastAsia="Times New Roman" w:hAnsi="Arial" w:cs="Arial"/>
          <w:szCs w:val="22"/>
          <w:lang w:val="sk-SK"/>
        </w:rPr>
        <w:t>Mathematics</w:t>
      </w:r>
      <w:proofErr w:type="spellEnd"/>
      <w:r w:rsidRPr="006A42C5">
        <w:rPr>
          <w:rFonts w:ascii="Arial" w:eastAsia="Times New Roman" w:hAnsi="Arial" w:cs="Arial"/>
          <w:szCs w:val="22"/>
          <w:lang w:val="sk-SK"/>
        </w:rPr>
        <w:t xml:space="preserve">, </w:t>
      </w:r>
      <w:proofErr w:type="spellStart"/>
      <w:r w:rsidR="000D6589" w:rsidRPr="000D6589">
        <w:rPr>
          <w:rFonts w:ascii="Arial" w:eastAsia="Times New Roman" w:hAnsi="Arial" w:cs="Arial"/>
          <w:szCs w:val="22"/>
          <w:lang w:val="sk-SK"/>
        </w:rPr>
        <w:t>Budapest</w:t>
      </w:r>
      <w:proofErr w:type="spellEnd"/>
      <w:r w:rsidR="000D6589" w:rsidRPr="000D6589">
        <w:rPr>
          <w:rFonts w:ascii="Arial" w:eastAsia="Times New Roman" w:hAnsi="Arial" w:cs="Arial"/>
          <w:szCs w:val="22"/>
          <w:lang w:val="sk-SK"/>
        </w:rPr>
        <w:t xml:space="preserve">, </w:t>
      </w:r>
      <w:proofErr w:type="spellStart"/>
      <w:r w:rsidR="000D6589" w:rsidRPr="000D6589">
        <w:rPr>
          <w:rFonts w:ascii="Arial" w:eastAsia="Times New Roman" w:hAnsi="Arial" w:cs="Arial"/>
          <w:szCs w:val="22"/>
          <w:lang w:val="sk-SK"/>
        </w:rPr>
        <w:t>Hungary</w:t>
      </w:r>
      <w:proofErr w:type="spellEnd"/>
    </w:p>
    <w:p w14:paraId="6290BFCF" w14:textId="77777777" w:rsidR="006A42C5" w:rsidRPr="004B3EBA" w:rsidRDefault="006A42C5">
      <w:pPr>
        <w:pStyle w:val="P68B1DB1-Normlny17"/>
        <w:spacing w:after="0" w:line="240" w:lineRule="auto"/>
        <w:jc w:val="both"/>
        <w:textAlignment w:val="baseline"/>
        <w:rPr>
          <w:rFonts w:ascii="Segoe UI" w:hAnsi="Segoe UI" w:cs="Segoe UI"/>
          <w:sz w:val="18"/>
          <w:lang w:val="en-GB"/>
        </w:rPr>
      </w:pPr>
    </w:p>
    <w:p w14:paraId="007BE4C1" w14:textId="6D43B661"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 xml:space="preserve">Overview of the researcher’s most important projects in the last 5 years </w:t>
      </w:r>
      <w:r w:rsidRPr="004B3EBA">
        <w:rPr>
          <w:lang w:val="en-GB"/>
        </w:rPr>
        <w:t>(max. 5)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4"/>
        <w:gridCol w:w="2044"/>
        <w:gridCol w:w="2044"/>
        <w:gridCol w:w="2044"/>
        <w:gridCol w:w="2044"/>
      </w:tblGrid>
      <w:tr w:rsidR="00400CCB" w:rsidRPr="004B3EBA" w14:paraId="33B4471D" w14:textId="77777777">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5A5A5"/>
            <w:hideMark/>
          </w:tcPr>
          <w:p w14:paraId="2C037769" w14:textId="78BC8C4B"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b/>
                <w:lang w:val="en-GB"/>
              </w:rPr>
              <w:t>Project name/identification</w:t>
            </w: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5A5A5"/>
            <w:hideMark/>
          </w:tcPr>
          <w:p w14:paraId="1C08D2EF"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b/>
                <w:lang w:val="en-GB"/>
              </w:rPr>
              <w:t>Source of funding</w:t>
            </w: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5A5A5"/>
            <w:hideMark/>
          </w:tcPr>
          <w:p w14:paraId="1990ED5C"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b/>
                <w:lang w:val="en-GB"/>
              </w:rPr>
              <w:t>Budget (EUR)</w:t>
            </w: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5A5A5"/>
            <w:hideMark/>
          </w:tcPr>
          <w:p w14:paraId="67EEAC09" w14:textId="1B815423" w:rsidR="00400CCB" w:rsidRPr="004B3EBA" w:rsidRDefault="00D176DB">
            <w:pPr>
              <w:pStyle w:val="P68B1DB1-Normlny18"/>
              <w:spacing w:after="0" w:line="240" w:lineRule="auto"/>
              <w:jc w:val="both"/>
              <w:textAlignment w:val="baseline"/>
              <w:rPr>
                <w:rFonts w:ascii="Times New Roman" w:hAnsi="Times New Roman" w:cs="Times New Roman"/>
                <w:lang w:val="en-GB"/>
              </w:rPr>
            </w:pPr>
            <w:r w:rsidRPr="004B3EBA">
              <w:rPr>
                <w:b/>
                <w:lang w:val="en-GB"/>
              </w:rPr>
              <w:t>Project</w:t>
            </w:r>
            <w:r w:rsidR="000912AF" w:rsidRPr="004B3EBA">
              <w:rPr>
                <w:b/>
                <w:lang w:val="en-GB"/>
              </w:rPr>
              <w:t xml:space="preserve"> period</w:t>
            </w:r>
            <w:r w:rsidR="000912AF"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5A5A5"/>
            <w:hideMark/>
          </w:tcPr>
          <w:p w14:paraId="4A4AD403" w14:textId="6A47CA70" w:rsidR="00400CCB" w:rsidRPr="004B3EBA" w:rsidRDefault="000912AF" w:rsidP="0098298D">
            <w:pPr>
              <w:pStyle w:val="P68B1DB1-Normlny18"/>
              <w:spacing w:after="0" w:line="240" w:lineRule="auto"/>
              <w:textAlignment w:val="baseline"/>
              <w:rPr>
                <w:rFonts w:ascii="Times New Roman" w:hAnsi="Times New Roman" w:cs="Times New Roman"/>
                <w:lang w:val="en-GB"/>
              </w:rPr>
            </w:pPr>
            <w:r w:rsidRPr="004B3EBA">
              <w:rPr>
                <w:b/>
                <w:lang w:val="en-GB"/>
              </w:rPr>
              <w:t>The role of the researcher in the project</w:t>
            </w:r>
            <w:r w:rsidRPr="004B3EBA">
              <w:rPr>
                <w:lang w:val="en-GB"/>
              </w:rPr>
              <w:t> </w:t>
            </w:r>
          </w:p>
        </w:tc>
      </w:tr>
      <w:tr w:rsidR="00400CCB" w:rsidRPr="004B3EBA" w14:paraId="7237FB40" w14:textId="77777777">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32F19D6" w14:textId="35B52CEF" w:rsidR="000D6589" w:rsidRDefault="000D6589" w:rsidP="000D6589">
            <w:pPr>
              <w:pStyle w:val="P68B1DB1-Normlny18"/>
              <w:spacing w:after="0" w:line="240" w:lineRule="auto"/>
              <w:jc w:val="both"/>
              <w:textAlignment w:val="baseline"/>
              <w:rPr>
                <w:szCs w:val="22"/>
                <w:lang w:val="sk-SK"/>
              </w:rPr>
            </w:pPr>
            <w:proofErr w:type="spellStart"/>
            <w:r>
              <w:rPr>
                <w:szCs w:val="22"/>
                <w:lang w:val="sk-SK"/>
              </w:rPr>
              <w:t>Chromatic</w:t>
            </w:r>
            <w:proofErr w:type="spellEnd"/>
            <w:r>
              <w:rPr>
                <w:szCs w:val="22"/>
                <w:lang w:val="sk-SK"/>
              </w:rPr>
              <w:t xml:space="preserve"> </w:t>
            </w:r>
            <w:proofErr w:type="spellStart"/>
            <w:r>
              <w:rPr>
                <w:szCs w:val="22"/>
                <w:lang w:val="sk-SK"/>
              </w:rPr>
              <w:t>Problems</w:t>
            </w:r>
            <w:proofErr w:type="spellEnd"/>
            <w:r>
              <w:rPr>
                <w:szCs w:val="22"/>
                <w:lang w:val="sk-SK"/>
              </w:rPr>
              <w:t xml:space="preserve"> </w:t>
            </w:r>
          </w:p>
          <w:p w14:paraId="455EA319" w14:textId="71AF88C3" w:rsidR="000D6589" w:rsidRDefault="000D6589" w:rsidP="000D6589">
            <w:pPr>
              <w:pStyle w:val="P68B1DB1-Normlny18"/>
              <w:spacing w:after="0" w:line="240" w:lineRule="auto"/>
              <w:jc w:val="both"/>
              <w:textAlignment w:val="baseline"/>
              <w:rPr>
                <w:szCs w:val="22"/>
                <w:lang w:val="sk-SK"/>
              </w:rPr>
            </w:pPr>
            <w:r>
              <w:rPr>
                <w:szCs w:val="22"/>
                <w:lang w:val="sk-SK"/>
              </w:rPr>
              <w:t>and</w:t>
            </w:r>
            <w:r w:rsidRPr="000D6589">
              <w:rPr>
                <w:szCs w:val="22"/>
                <w:lang w:val="sk-SK"/>
              </w:rPr>
              <w:t> </w:t>
            </w:r>
            <w:proofErr w:type="spellStart"/>
            <w:r>
              <w:rPr>
                <w:szCs w:val="22"/>
                <w:lang w:val="sk-SK"/>
              </w:rPr>
              <w:t>Polynomials</w:t>
            </w:r>
            <w:proofErr w:type="spellEnd"/>
            <w:r>
              <w:rPr>
                <w:szCs w:val="22"/>
                <w:lang w:val="sk-SK"/>
              </w:rPr>
              <w:t xml:space="preserve"> </w:t>
            </w:r>
          </w:p>
          <w:p w14:paraId="2618FD14" w14:textId="5727BC87" w:rsidR="00400CCB" w:rsidRPr="004B3EBA" w:rsidRDefault="000D6589" w:rsidP="000D6589">
            <w:pPr>
              <w:pStyle w:val="P68B1DB1-Normlny18"/>
              <w:spacing w:after="0" w:line="240" w:lineRule="auto"/>
              <w:jc w:val="both"/>
              <w:textAlignment w:val="baseline"/>
              <w:rPr>
                <w:rFonts w:ascii="Times New Roman" w:hAnsi="Times New Roman" w:cs="Times New Roman"/>
                <w:lang w:val="en-GB"/>
              </w:rPr>
            </w:pPr>
            <w:r w:rsidRPr="000D6589">
              <w:rPr>
                <w:szCs w:val="22"/>
                <w:lang w:val="sk-SK"/>
              </w:rPr>
              <w:t>2/0042/22</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7B19E11" w14:textId="062FB5C3" w:rsidR="00400CCB" w:rsidRPr="004B3EBA" w:rsidRDefault="000D6589" w:rsidP="000D6589">
            <w:pPr>
              <w:pStyle w:val="P68B1DB1-Normlny18"/>
              <w:rPr>
                <w:rFonts w:ascii="Times New Roman" w:hAnsi="Times New Roman" w:cs="Times New Roman"/>
                <w:lang w:val="en-GB"/>
              </w:rPr>
            </w:pPr>
            <w:r w:rsidRPr="000D6589">
              <w:rPr>
                <w:lang w:val="sk-SK"/>
              </w:rPr>
              <w:t xml:space="preserve">VEGA, </w:t>
            </w:r>
            <w:proofErr w:type="spellStart"/>
            <w:r>
              <w:rPr>
                <w:lang w:val="sk-SK"/>
              </w:rPr>
              <w:t>Scientific</w:t>
            </w:r>
            <w:proofErr w:type="spellEnd"/>
            <w:r>
              <w:rPr>
                <w:lang w:val="sk-SK"/>
              </w:rPr>
              <w:t xml:space="preserve"> Grant </w:t>
            </w:r>
            <w:proofErr w:type="spellStart"/>
            <w:r>
              <w:rPr>
                <w:lang w:val="sk-SK"/>
              </w:rPr>
              <w:t>Agency</w:t>
            </w:r>
            <w:proofErr w:type="spellEnd"/>
            <w:r>
              <w:rPr>
                <w:lang w:val="sk-SK"/>
              </w:rPr>
              <w:t xml:space="preserve"> </w:t>
            </w:r>
            <w:proofErr w:type="spellStart"/>
            <w:r>
              <w:rPr>
                <w:lang w:val="sk-SK"/>
              </w:rPr>
              <w:t>of</w:t>
            </w:r>
            <w:proofErr w:type="spellEnd"/>
            <w:r>
              <w:rPr>
                <w:lang w:val="sk-SK"/>
              </w:rPr>
              <w:t xml:space="preserve">  </w:t>
            </w:r>
            <w:proofErr w:type="spellStart"/>
            <w:r>
              <w:rPr>
                <w:lang w:val="sk-SK"/>
              </w:rPr>
              <w:t>Ministry</w:t>
            </w:r>
            <w:proofErr w:type="spellEnd"/>
            <w:r>
              <w:rPr>
                <w:lang w:val="sk-SK"/>
              </w:rPr>
              <w:t xml:space="preserve"> </w:t>
            </w:r>
            <w:proofErr w:type="spellStart"/>
            <w:r>
              <w:rPr>
                <w:lang w:val="sk-SK"/>
              </w:rPr>
              <w:t>of</w:t>
            </w:r>
            <w:proofErr w:type="spellEnd"/>
            <w:r>
              <w:rPr>
                <w:lang w:val="sk-SK"/>
              </w:rPr>
              <w:t xml:space="preserve"> </w:t>
            </w:r>
            <w:proofErr w:type="spellStart"/>
            <w:r>
              <w:rPr>
                <w:lang w:val="sk-SK"/>
              </w:rPr>
              <w:t>education</w:t>
            </w:r>
            <w:proofErr w:type="spellEnd"/>
            <w:r>
              <w:rPr>
                <w:lang w:val="sk-SK"/>
              </w:rPr>
              <w:t xml:space="preserve"> and SAS</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6409B5AF" w14:textId="65525315"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0D6589" w:rsidRPr="000D6589">
              <w:rPr>
                <w:lang w:val="sk-SK"/>
              </w:rPr>
              <w:t>3444 €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638BEDAA" w14:textId="245FDA2F"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0D6589" w:rsidRPr="000D6589">
              <w:rPr>
                <w:lang w:val="sk-SK"/>
              </w:rPr>
              <w:t> 2022 – 2025</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0A296C9A" w14:textId="12275416"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0D6589">
              <w:rPr>
                <w:lang w:val="en-GB"/>
              </w:rPr>
              <w:t>Head of the project</w:t>
            </w:r>
          </w:p>
        </w:tc>
      </w:tr>
      <w:tr w:rsidR="00400CCB" w:rsidRPr="004B3EBA" w14:paraId="4BFA2453" w14:textId="77777777">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26E23F8" w14:textId="77777777" w:rsidR="000D6589" w:rsidRDefault="000D6589">
            <w:pPr>
              <w:pStyle w:val="P68B1DB1-Normlny18"/>
              <w:spacing w:after="0" w:line="240" w:lineRule="auto"/>
              <w:jc w:val="both"/>
              <w:textAlignment w:val="baseline"/>
              <w:rPr>
                <w:lang w:val="en-GB"/>
              </w:rPr>
            </w:pPr>
            <w:r>
              <w:rPr>
                <w:lang w:val="en-GB"/>
              </w:rPr>
              <w:t>Chromatic Problems</w:t>
            </w:r>
          </w:p>
          <w:p w14:paraId="3B8A61D2" w14:textId="77777777" w:rsidR="000D6589" w:rsidRDefault="000D6589">
            <w:pPr>
              <w:pStyle w:val="P68B1DB1-Normlny18"/>
              <w:spacing w:after="0" w:line="240" w:lineRule="auto"/>
              <w:jc w:val="both"/>
              <w:textAlignment w:val="baseline"/>
              <w:rPr>
                <w:lang w:val="en-GB"/>
              </w:rPr>
            </w:pPr>
            <w:r>
              <w:rPr>
                <w:lang w:val="en-GB"/>
              </w:rPr>
              <w:t>in</w:t>
            </w:r>
            <w:r w:rsidR="000912AF" w:rsidRPr="004B3EBA">
              <w:rPr>
                <w:lang w:val="en-GB"/>
              </w:rPr>
              <w:t> </w:t>
            </w:r>
            <w:r>
              <w:rPr>
                <w:lang w:val="en-GB"/>
              </w:rPr>
              <w:t>Combinatorics</w:t>
            </w:r>
          </w:p>
          <w:p w14:paraId="68AEC600" w14:textId="46D78683" w:rsidR="00400CCB" w:rsidRPr="004B3EBA" w:rsidRDefault="000D6589">
            <w:pPr>
              <w:pStyle w:val="P68B1DB1-Normlny18"/>
              <w:spacing w:after="0" w:line="240" w:lineRule="auto"/>
              <w:jc w:val="both"/>
              <w:textAlignment w:val="baseline"/>
              <w:rPr>
                <w:rFonts w:ascii="Times New Roman" w:hAnsi="Times New Roman" w:cs="Times New Roman"/>
                <w:lang w:val="en-GB"/>
              </w:rPr>
            </w:pPr>
            <w:r w:rsidRPr="000D6589">
              <w:rPr>
                <w:lang w:val="en-GB"/>
              </w:rPr>
              <w:t>2/0024/18</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5E59D5A2" w14:textId="4DBEDA9A" w:rsidR="000D6589" w:rsidRDefault="000D6589">
            <w:pPr>
              <w:pStyle w:val="P68B1DB1-Normlny18"/>
              <w:spacing w:after="0" w:line="240" w:lineRule="auto"/>
              <w:jc w:val="both"/>
              <w:textAlignment w:val="baseline"/>
              <w:rPr>
                <w:lang w:val="sk-SK"/>
              </w:rPr>
            </w:pPr>
            <w:r w:rsidRPr="000D6589">
              <w:rPr>
                <w:lang w:val="sk-SK"/>
              </w:rPr>
              <w:t xml:space="preserve">VEGA, </w:t>
            </w:r>
            <w:proofErr w:type="spellStart"/>
            <w:r>
              <w:rPr>
                <w:lang w:val="sk-SK"/>
              </w:rPr>
              <w:t>Scientific</w:t>
            </w:r>
            <w:proofErr w:type="spellEnd"/>
          </w:p>
          <w:p w14:paraId="2DD52FBF" w14:textId="77777777" w:rsidR="000D6589" w:rsidRDefault="000D6589">
            <w:pPr>
              <w:pStyle w:val="P68B1DB1-Normlny18"/>
              <w:spacing w:after="0" w:line="240" w:lineRule="auto"/>
              <w:jc w:val="both"/>
              <w:textAlignment w:val="baseline"/>
              <w:rPr>
                <w:lang w:val="sk-SK"/>
              </w:rPr>
            </w:pPr>
            <w:r>
              <w:rPr>
                <w:lang w:val="sk-SK"/>
              </w:rPr>
              <w:t xml:space="preserve">Grant </w:t>
            </w:r>
            <w:proofErr w:type="spellStart"/>
            <w:r>
              <w:rPr>
                <w:lang w:val="sk-SK"/>
              </w:rPr>
              <w:t>Agency</w:t>
            </w:r>
            <w:proofErr w:type="spellEnd"/>
            <w:r>
              <w:rPr>
                <w:lang w:val="sk-SK"/>
              </w:rPr>
              <w:t xml:space="preserve"> </w:t>
            </w:r>
            <w:proofErr w:type="spellStart"/>
            <w:r>
              <w:rPr>
                <w:lang w:val="sk-SK"/>
              </w:rPr>
              <w:t>of</w:t>
            </w:r>
            <w:proofErr w:type="spellEnd"/>
          </w:p>
          <w:p w14:paraId="19559DB8" w14:textId="672753C6" w:rsidR="000D6589" w:rsidRDefault="000D6589">
            <w:pPr>
              <w:pStyle w:val="P68B1DB1-Normlny18"/>
              <w:spacing w:after="0" w:line="240" w:lineRule="auto"/>
              <w:jc w:val="both"/>
              <w:textAlignment w:val="baseline"/>
              <w:rPr>
                <w:lang w:val="sk-SK"/>
              </w:rPr>
            </w:pPr>
            <w:proofErr w:type="spellStart"/>
            <w:r>
              <w:rPr>
                <w:lang w:val="sk-SK"/>
              </w:rPr>
              <w:t>Ministry</w:t>
            </w:r>
            <w:proofErr w:type="spellEnd"/>
            <w:r>
              <w:rPr>
                <w:lang w:val="sk-SK"/>
              </w:rPr>
              <w:t xml:space="preserve"> </w:t>
            </w:r>
            <w:proofErr w:type="spellStart"/>
            <w:r>
              <w:rPr>
                <w:lang w:val="sk-SK"/>
              </w:rPr>
              <w:t>of</w:t>
            </w:r>
            <w:proofErr w:type="spellEnd"/>
            <w:r>
              <w:rPr>
                <w:lang w:val="sk-SK"/>
              </w:rPr>
              <w:t xml:space="preserve"> </w:t>
            </w:r>
            <w:proofErr w:type="spellStart"/>
            <w:r>
              <w:rPr>
                <w:lang w:val="sk-SK"/>
              </w:rPr>
              <w:t>education</w:t>
            </w:r>
            <w:proofErr w:type="spellEnd"/>
          </w:p>
          <w:p w14:paraId="13EEE2AB" w14:textId="2FB5A929" w:rsidR="00400CCB" w:rsidRPr="004B3EBA" w:rsidRDefault="000D6589">
            <w:pPr>
              <w:pStyle w:val="P68B1DB1-Normlny18"/>
              <w:spacing w:after="0" w:line="240" w:lineRule="auto"/>
              <w:jc w:val="both"/>
              <w:textAlignment w:val="baseline"/>
              <w:rPr>
                <w:rFonts w:ascii="Times New Roman" w:hAnsi="Times New Roman" w:cs="Times New Roman"/>
                <w:lang w:val="en-GB"/>
              </w:rPr>
            </w:pPr>
            <w:r>
              <w:rPr>
                <w:lang w:val="sk-SK"/>
              </w:rPr>
              <w:t>and SAS</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4E7A667A" w14:textId="4C48430A"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0D6589" w:rsidRPr="000D6589">
              <w:rPr>
                <w:lang w:val="sk-SK"/>
              </w:rPr>
              <w:t>5204 €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48BA448A" w14:textId="4557F2BE"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0D6589" w:rsidRPr="000D6589">
              <w:rPr>
                <w:lang w:val="sk-SK"/>
              </w:rPr>
              <w:t>2018 – 2021</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CE44364" w14:textId="644828EF"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0D6589" w:rsidRPr="000D6589">
              <w:rPr>
                <w:lang w:val="en-GB"/>
              </w:rPr>
              <w:t>Head of the project</w:t>
            </w:r>
          </w:p>
        </w:tc>
      </w:tr>
      <w:tr w:rsidR="00400CCB" w:rsidRPr="004B3EBA" w14:paraId="5BBDAF17" w14:textId="77777777">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56506B8D"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663AF389"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7E9DBD83"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047C3644"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C3A82EE"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r>
      <w:tr w:rsidR="00400CCB" w:rsidRPr="004B3EBA" w14:paraId="5ACC384D" w14:textId="77777777">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16F2DBE7"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7DEAD886"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358181F2"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4462DEBB"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0078028"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r>
      <w:tr w:rsidR="00400CCB" w:rsidRPr="004B3EBA" w14:paraId="683E976A" w14:textId="77777777">
        <w:trPr>
          <w:trHeight w:val="300"/>
        </w:trPr>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6798BD88"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69AC0942"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07EC16AD"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072E9B54"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c>
          <w:tcPr>
            <w:tcW w:w="1000" w:type="pct"/>
            <w:tcBorders>
              <w:top w:val="single" w:sz="6" w:space="0" w:color="auto"/>
              <w:left w:val="single" w:sz="6" w:space="0" w:color="auto"/>
              <w:bottom w:val="single" w:sz="6" w:space="0" w:color="auto"/>
              <w:right w:val="single" w:sz="6" w:space="0" w:color="auto"/>
            </w:tcBorders>
            <w:shd w:val="clear" w:color="auto" w:fill="auto"/>
            <w:hideMark/>
          </w:tcPr>
          <w:p w14:paraId="2209AD00"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r>
    </w:tbl>
    <w:p w14:paraId="4443A31C" w14:textId="77777777"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71D54EB2" w14:textId="3A6706EF"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 xml:space="preserve">Overview of the researcher’s most important outputs </w:t>
      </w:r>
      <w:r w:rsidRPr="004B3EBA">
        <w:rPr>
          <w:lang w:val="en-GB"/>
        </w:rPr>
        <w:t>(max. 5)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5"/>
        <w:gridCol w:w="2555"/>
        <w:gridCol w:w="3129"/>
        <w:gridCol w:w="1981"/>
      </w:tblGrid>
      <w:tr w:rsidR="00400CCB" w:rsidRPr="004B3EBA" w14:paraId="4AF67F78"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5A5A5"/>
            <w:hideMark/>
          </w:tcPr>
          <w:p w14:paraId="69E4E852" w14:textId="7D0DAB21" w:rsidR="00400CCB" w:rsidRPr="004B3EBA" w:rsidRDefault="000912AF">
            <w:pPr>
              <w:pStyle w:val="P68B1DB1-Normlny18"/>
              <w:spacing w:after="0" w:line="240" w:lineRule="auto"/>
              <w:textAlignment w:val="baseline"/>
              <w:rPr>
                <w:rFonts w:ascii="Times New Roman" w:hAnsi="Times New Roman" w:cs="Times New Roman"/>
                <w:lang w:val="en-GB"/>
              </w:rPr>
            </w:pPr>
            <w:r w:rsidRPr="004B3EBA">
              <w:rPr>
                <w:b/>
                <w:lang w:val="en-GB"/>
              </w:rPr>
              <w:t>Output name/identification</w:t>
            </w:r>
          </w:p>
        </w:tc>
        <w:tc>
          <w:tcPr>
            <w:tcW w:w="1250" w:type="pct"/>
            <w:tcBorders>
              <w:top w:val="single" w:sz="6" w:space="0" w:color="auto"/>
              <w:left w:val="single" w:sz="6" w:space="0" w:color="auto"/>
              <w:bottom w:val="single" w:sz="6" w:space="0" w:color="auto"/>
              <w:right w:val="single" w:sz="6" w:space="0" w:color="auto"/>
            </w:tcBorders>
            <w:shd w:val="clear" w:color="auto" w:fill="A5A5A5"/>
            <w:hideMark/>
          </w:tcPr>
          <w:p w14:paraId="6DD64A7D" w14:textId="638456DA" w:rsidR="00400CCB" w:rsidRPr="004B3EBA" w:rsidRDefault="000912AF">
            <w:pPr>
              <w:pStyle w:val="P68B1DB1-Normlny19"/>
              <w:spacing w:after="0" w:line="240" w:lineRule="auto"/>
              <w:textAlignment w:val="baseline"/>
              <w:rPr>
                <w:rFonts w:ascii="Times New Roman" w:hAnsi="Times New Roman" w:cs="Times New Roman"/>
                <w:lang w:val="en-GB"/>
              </w:rPr>
            </w:pPr>
            <w:r w:rsidRPr="004B3EBA">
              <w:rPr>
                <w:b/>
                <w:lang w:val="en-GB"/>
              </w:rPr>
              <w:t xml:space="preserve">Type of output </w:t>
            </w:r>
            <w:r w:rsidRPr="004B3EBA">
              <w:rPr>
                <w:i/>
                <w:lang w:val="en-GB"/>
              </w:rPr>
              <w:t>(</w:t>
            </w:r>
            <w:r w:rsidR="00531431" w:rsidRPr="004B3EBA">
              <w:rPr>
                <w:i/>
                <w:lang w:val="en-GB"/>
              </w:rPr>
              <w:t>e.g.,</w:t>
            </w:r>
            <w:r w:rsidRPr="004B3EBA">
              <w:rPr>
                <w:i/>
                <w:lang w:val="en-GB"/>
              </w:rPr>
              <w:t xml:space="preserve"> publication, dataset, software, patent, service, product, etc.)</w:t>
            </w:r>
            <w:r w:rsidRPr="004B3EBA">
              <w:rPr>
                <w:lang w:val="en-GB"/>
              </w:rPr>
              <w:t> </w:t>
            </w:r>
          </w:p>
        </w:tc>
        <w:tc>
          <w:tcPr>
            <w:tcW w:w="1531" w:type="pct"/>
            <w:tcBorders>
              <w:top w:val="single" w:sz="6" w:space="0" w:color="auto"/>
              <w:left w:val="single" w:sz="6" w:space="0" w:color="auto"/>
              <w:bottom w:val="single" w:sz="6" w:space="0" w:color="auto"/>
              <w:right w:val="single" w:sz="6" w:space="0" w:color="auto"/>
            </w:tcBorders>
            <w:shd w:val="clear" w:color="auto" w:fill="A5A5A5"/>
            <w:hideMark/>
          </w:tcPr>
          <w:p w14:paraId="50F49897" w14:textId="77777777" w:rsidR="00400CCB" w:rsidRPr="004B3EBA" w:rsidRDefault="000912AF">
            <w:pPr>
              <w:pStyle w:val="P68B1DB1-Normlny18"/>
              <w:spacing w:after="0" w:line="240" w:lineRule="auto"/>
              <w:textAlignment w:val="baseline"/>
              <w:rPr>
                <w:rFonts w:ascii="Times New Roman" w:hAnsi="Times New Roman" w:cs="Times New Roman"/>
                <w:lang w:val="en-GB"/>
              </w:rPr>
            </w:pPr>
            <w:r w:rsidRPr="004B3EBA">
              <w:rPr>
                <w:b/>
                <w:lang w:val="en-GB"/>
              </w:rPr>
              <w:t>Short description</w:t>
            </w:r>
            <w:r w:rsidRPr="004B3EBA">
              <w:rPr>
                <w:lang w:val="en-GB"/>
              </w:rPr>
              <w:t> </w:t>
            </w:r>
          </w:p>
        </w:tc>
        <w:tc>
          <w:tcPr>
            <w:tcW w:w="969" w:type="pct"/>
            <w:tcBorders>
              <w:top w:val="single" w:sz="6" w:space="0" w:color="auto"/>
              <w:left w:val="single" w:sz="6" w:space="0" w:color="auto"/>
              <w:bottom w:val="single" w:sz="6" w:space="0" w:color="auto"/>
              <w:right w:val="single" w:sz="6" w:space="0" w:color="auto"/>
            </w:tcBorders>
            <w:shd w:val="clear" w:color="auto" w:fill="A5A5A5"/>
            <w:hideMark/>
          </w:tcPr>
          <w:p w14:paraId="528ECA5F" w14:textId="3D19E77B" w:rsidR="00400CCB" w:rsidRPr="004B3EBA" w:rsidRDefault="00127622">
            <w:pPr>
              <w:pStyle w:val="P68B1DB1-Normlny18"/>
              <w:spacing w:after="0" w:line="240" w:lineRule="auto"/>
              <w:textAlignment w:val="baseline"/>
              <w:rPr>
                <w:rFonts w:ascii="Times New Roman" w:hAnsi="Times New Roman" w:cs="Times New Roman"/>
                <w:lang w:val="en-GB"/>
              </w:rPr>
            </w:pPr>
            <w:r w:rsidRPr="004B3EBA">
              <w:rPr>
                <w:b/>
                <w:lang w:val="en-GB"/>
              </w:rPr>
              <w:t>The r</w:t>
            </w:r>
            <w:r w:rsidR="000912AF" w:rsidRPr="004B3EBA">
              <w:rPr>
                <w:b/>
                <w:lang w:val="en-GB"/>
              </w:rPr>
              <w:t>ole of the researcher</w:t>
            </w:r>
            <w:r w:rsidR="000912AF" w:rsidRPr="004B3EBA">
              <w:rPr>
                <w:lang w:val="en-GB"/>
              </w:rPr>
              <w:t> </w:t>
            </w:r>
          </w:p>
        </w:tc>
      </w:tr>
      <w:tr w:rsidR="00400CCB" w:rsidRPr="004B3EBA" w14:paraId="490A4C96"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3989395F" w14:textId="77777777" w:rsidR="00D21EA8" w:rsidRDefault="00D21EA8" w:rsidP="00D21EA8">
            <w:pPr>
              <w:spacing w:after="0" w:line="240" w:lineRule="auto"/>
              <w:jc w:val="both"/>
              <w:textAlignment w:val="baseline"/>
              <w:rPr>
                <w:rFonts w:ascii="Arial" w:eastAsia="Times New Roman" w:hAnsi="Arial" w:cs="Arial"/>
                <w:sz w:val="20"/>
              </w:rPr>
            </w:pPr>
            <w:r>
              <w:rPr>
                <w:rFonts w:ascii="Arial" w:eastAsia="Times New Roman" w:hAnsi="Arial" w:cs="Arial"/>
                <w:sz w:val="20"/>
              </w:rPr>
              <w:t xml:space="preserve">M. Kochol, </w:t>
            </w:r>
            <w:proofErr w:type="spellStart"/>
            <w:r w:rsidRPr="00D324F2">
              <w:rPr>
                <w:rFonts w:ascii="Arial" w:eastAsia="Times New Roman" w:hAnsi="Arial" w:cs="Arial"/>
                <w:sz w:val="20"/>
              </w:rPr>
              <w:t>Snarks</w:t>
            </w:r>
            <w:proofErr w:type="spellEnd"/>
            <w:r w:rsidRPr="00D324F2">
              <w:rPr>
                <w:rFonts w:ascii="Arial" w:eastAsia="Times New Roman" w:hAnsi="Arial" w:cs="Arial"/>
                <w:sz w:val="20"/>
              </w:rPr>
              <w:t xml:space="preserve"> without</w:t>
            </w:r>
          </w:p>
          <w:p w14:paraId="0A587ABD" w14:textId="7B449628" w:rsidR="00D21EA8" w:rsidRDefault="00D21EA8" w:rsidP="00D21EA8">
            <w:pPr>
              <w:spacing w:after="0" w:line="240" w:lineRule="auto"/>
              <w:jc w:val="both"/>
              <w:textAlignment w:val="baseline"/>
              <w:rPr>
                <w:rFonts w:ascii="Arial" w:eastAsia="Times New Roman" w:hAnsi="Arial" w:cs="Arial"/>
                <w:sz w:val="20"/>
              </w:rPr>
            </w:pPr>
            <w:r w:rsidRPr="00D324F2">
              <w:rPr>
                <w:rFonts w:ascii="Arial" w:eastAsia="Times New Roman" w:hAnsi="Arial" w:cs="Arial"/>
                <w:sz w:val="20"/>
              </w:rPr>
              <w:t>small cycles, Journal of</w:t>
            </w:r>
          </w:p>
          <w:p w14:paraId="114187FA" w14:textId="77777777" w:rsidR="00D21EA8" w:rsidRDefault="00D21EA8" w:rsidP="00D21EA8">
            <w:pPr>
              <w:pStyle w:val="P68B1DB1-Normlny18"/>
              <w:spacing w:after="0" w:line="240" w:lineRule="auto"/>
              <w:jc w:val="both"/>
              <w:textAlignment w:val="baseline"/>
            </w:pPr>
            <w:r w:rsidRPr="00D324F2">
              <w:t>Com</w:t>
            </w:r>
            <w:r>
              <w:t>binatorial Theory Series</w:t>
            </w:r>
          </w:p>
          <w:p w14:paraId="6D84FA14" w14:textId="14DF33F5" w:rsidR="00400CCB" w:rsidRPr="004B3EBA" w:rsidRDefault="00D21EA8" w:rsidP="00D21EA8">
            <w:pPr>
              <w:pStyle w:val="P68B1DB1-Normlny18"/>
              <w:spacing w:after="0" w:line="240" w:lineRule="auto"/>
              <w:jc w:val="both"/>
              <w:textAlignment w:val="baseline"/>
              <w:rPr>
                <w:rFonts w:ascii="Times New Roman" w:hAnsi="Times New Roman" w:cs="Times New Roman"/>
                <w:lang w:val="en-GB"/>
              </w:rPr>
            </w:pPr>
            <w:r>
              <w:t xml:space="preserve">B, 67 (1996) </w:t>
            </w:r>
            <w:r w:rsidRPr="00D324F2">
              <w:t>34–47</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217AC927" w14:textId="51D8F394"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D21EA8">
              <w:rPr>
                <w:lang w:val="en-GB"/>
              </w:rPr>
              <w:t>publication</w:t>
            </w:r>
          </w:p>
        </w:tc>
        <w:tc>
          <w:tcPr>
            <w:tcW w:w="1531" w:type="pct"/>
            <w:tcBorders>
              <w:top w:val="single" w:sz="6" w:space="0" w:color="auto"/>
              <w:left w:val="single" w:sz="6" w:space="0" w:color="auto"/>
              <w:bottom w:val="single" w:sz="6" w:space="0" w:color="auto"/>
              <w:right w:val="single" w:sz="6" w:space="0" w:color="auto"/>
            </w:tcBorders>
            <w:shd w:val="clear" w:color="auto" w:fill="auto"/>
            <w:hideMark/>
          </w:tcPr>
          <w:p w14:paraId="4000A30C" w14:textId="2C57BD24" w:rsidR="00D21EA8" w:rsidRDefault="00D21EA8">
            <w:pPr>
              <w:pStyle w:val="P68B1DB1-Normlny18"/>
              <w:spacing w:after="0" w:line="240" w:lineRule="auto"/>
              <w:jc w:val="both"/>
              <w:textAlignment w:val="baseline"/>
              <w:rPr>
                <w:lang w:val="en-GB"/>
              </w:rPr>
            </w:pPr>
            <w:r>
              <w:rPr>
                <w:lang w:val="en-GB"/>
              </w:rPr>
              <w:t xml:space="preserve">Construction of </w:t>
            </w:r>
            <w:proofErr w:type="spellStart"/>
            <w:r>
              <w:rPr>
                <w:lang w:val="en-GB"/>
              </w:rPr>
              <w:t>snarks</w:t>
            </w:r>
            <w:proofErr w:type="spellEnd"/>
            <w:r>
              <w:rPr>
                <w:lang w:val="en-GB"/>
              </w:rPr>
              <w:t xml:space="preserve"> with</w:t>
            </w:r>
          </w:p>
          <w:p w14:paraId="593BEF10" w14:textId="77777777" w:rsidR="00D21EA8" w:rsidRDefault="00D21EA8">
            <w:pPr>
              <w:pStyle w:val="P68B1DB1-Normlny18"/>
              <w:spacing w:after="0" w:line="240" w:lineRule="auto"/>
              <w:jc w:val="both"/>
              <w:textAlignment w:val="baseline"/>
              <w:rPr>
                <w:lang w:val="en-GB"/>
              </w:rPr>
            </w:pPr>
            <w:proofErr w:type="spellStart"/>
            <w:r>
              <w:rPr>
                <w:lang w:val="en-GB"/>
              </w:rPr>
              <w:t>arbitray</w:t>
            </w:r>
            <w:proofErr w:type="spellEnd"/>
            <w:r>
              <w:rPr>
                <w:lang w:val="en-GB"/>
              </w:rPr>
              <w:t xml:space="preserve"> large girth, a</w:t>
            </w:r>
          </w:p>
          <w:p w14:paraId="52776EC1" w14:textId="3CFFCA65" w:rsidR="00D21EA8" w:rsidRDefault="00D21EA8">
            <w:pPr>
              <w:pStyle w:val="P68B1DB1-Normlny18"/>
              <w:spacing w:after="0" w:line="240" w:lineRule="auto"/>
              <w:jc w:val="both"/>
              <w:textAlignment w:val="baseline"/>
              <w:rPr>
                <w:lang w:val="en-GB"/>
              </w:rPr>
            </w:pPr>
            <w:r>
              <w:rPr>
                <w:lang w:val="en-GB"/>
              </w:rPr>
              <w:t>counterexample to a conjecture of</w:t>
            </w:r>
          </w:p>
          <w:p w14:paraId="7E83A89E" w14:textId="3C0466FF" w:rsidR="00400CCB" w:rsidRPr="004B3EBA" w:rsidRDefault="00D21EA8">
            <w:pPr>
              <w:pStyle w:val="P68B1DB1-Normlny18"/>
              <w:spacing w:after="0" w:line="240" w:lineRule="auto"/>
              <w:jc w:val="both"/>
              <w:textAlignment w:val="baseline"/>
              <w:rPr>
                <w:rFonts w:ascii="Times New Roman" w:hAnsi="Times New Roman" w:cs="Times New Roman"/>
                <w:lang w:val="en-GB"/>
              </w:rPr>
            </w:pPr>
            <w:r>
              <w:rPr>
                <w:lang w:val="en-GB"/>
              </w:rPr>
              <w:t>Jaeger and Swart</w:t>
            </w:r>
          </w:p>
        </w:tc>
        <w:tc>
          <w:tcPr>
            <w:tcW w:w="969" w:type="pct"/>
            <w:tcBorders>
              <w:top w:val="single" w:sz="6" w:space="0" w:color="auto"/>
              <w:left w:val="single" w:sz="6" w:space="0" w:color="auto"/>
              <w:bottom w:val="single" w:sz="6" w:space="0" w:color="auto"/>
              <w:right w:val="single" w:sz="6" w:space="0" w:color="auto"/>
            </w:tcBorders>
            <w:shd w:val="clear" w:color="auto" w:fill="auto"/>
            <w:hideMark/>
          </w:tcPr>
          <w:p w14:paraId="1BE8B23B" w14:textId="0FF02A78"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D21EA8">
              <w:rPr>
                <w:lang w:val="en-GB"/>
              </w:rPr>
              <w:t>author</w:t>
            </w:r>
          </w:p>
        </w:tc>
      </w:tr>
      <w:tr w:rsidR="00400CCB" w:rsidRPr="004B3EBA" w14:paraId="7842A325"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263E7ECE" w14:textId="59B97BB9" w:rsidR="00D21EA8" w:rsidRDefault="00D21EA8" w:rsidP="00D21EA8">
            <w:pPr>
              <w:spacing w:after="0" w:line="240" w:lineRule="auto"/>
              <w:jc w:val="both"/>
              <w:textAlignment w:val="baseline"/>
              <w:rPr>
                <w:rFonts w:ascii="Arial" w:eastAsia="Times New Roman" w:hAnsi="Arial" w:cs="Arial"/>
                <w:sz w:val="20"/>
              </w:rPr>
            </w:pPr>
            <w:r>
              <w:rPr>
                <w:rFonts w:ascii="Arial" w:eastAsia="Times New Roman" w:hAnsi="Arial" w:cs="Arial"/>
                <w:sz w:val="20"/>
              </w:rPr>
              <w:t>M. Kochol,</w:t>
            </w:r>
            <w:r w:rsidRPr="00F42AD6">
              <w:rPr>
                <w:rFonts w:ascii="Arial" w:eastAsia="Times New Roman" w:hAnsi="Arial" w:cs="Arial"/>
                <w:sz w:val="20"/>
              </w:rPr>
              <w:t xml:space="preserve"> An equivalent</w:t>
            </w:r>
          </w:p>
          <w:p w14:paraId="46937263" w14:textId="77777777" w:rsidR="00D21EA8" w:rsidRDefault="00D21EA8" w:rsidP="00D21EA8">
            <w:pPr>
              <w:spacing w:after="0" w:line="240" w:lineRule="auto"/>
              <w:jc w:val="both"/>
              <w:textAlignment w:val="baseline"/>
              <w:rPr>
                <w:rFonts w:ascii="Arial" w:eastAsia="Times New Roman" w:hAnsi="Arial" w:cs="Arial"/>
                <w:sz w:val="20"/>
              </w:rPr>
            </w:pPr>
            <w:r w:rsidRPr="00F42AD6">
              <w:rPr>
                <w:rFonts w:ascii="Arial" w:eastAsia="Times New Roman" w:hAnsi="Arial" w:cs="Arial"/>
                <w:sz w:val="20"/>
              </w:rPr>
              <w:t>version of the 3-flow</w:t>
            </w:r>
          </w:p>
          <w:p w14:paraId="219819BB" w14:textId="77777777" w:rsidR="00D21EA8" w:rsidRDefault="00D21EA8" w:rsidP="00D21EA8">
            <w:pPr>
              <w:spacing w:after="0" w:line="240" w:lineRule="auto"/>
              <w:jc w:val="both"/>
              <w:textAlignment w:val="baseline"/>
              <w:rPr>
                <w:rFonts w:ascii="Arial" w:eastAsia="Times New Roman" w:hAnsi="Arial" w:cs="Arial"/>
                <w:sz w:val="20"/>
              </w:rPr>
            </w:pPr>
            <w:r w:rsidRPr="00F42AD6">
              <w:rPr>
                <w:rFonts w:ascii="Arial" w:eastAsia="Times New Roman" w:hAnsi="Arial" w:cs="Arial"/>
                <w:sz w:val="20"/>
              </w:rPr>
              <w:t>conjecture, Journal of</w:t>
            </w:r>
            <w:r>
              <w:rPr>
                <w:rFonts w:ascii="Arial" w:eastAsia="Times New Roman" w:hAnsi="Arial" w:cs="Arial"/>
                <w:sz w:val="20"/>
              </w:rPr>
              <w:t xml:space="preserve"> </w:t>
            </w:r>
          </w:p>
          <w:p w14:paraId="2B28F773" w14:textId="631FE5A3" w:rsidR="00400CCB" w:rsidRPr="004B3EBA" w:rsidRDefault="00D21EA8" w:rsidP="00D21EA8">
            <w:pPr>
              <w:pStyle w:val="P68B1DB1-Normlny18"/>
              <w:spacing w:after="0" w:line="240" w:lineRule="auto"/>
              <w:jc w:val="both"/>
              <w:textAlignment w:val="baseline"/>
              <w:rPr>
                <w:rFonts w:ascii="Times New Roman" w:hAnsi="Times New Roman" w:cs="Times New Roman"/>
                <w:lang w:val="en-GB"/>
              </w:rPr>
            </w:pPr>
            <w:r w:rsidRPr="00F42AD6">
              <w:lastRenderedPageBreak/>
              <w:t xml:space="preserve">Combinatorial Theory Series B, </w:t>
            </w:r>
            <w:r>
              <w:t>83 (2001)</w:t>
            </w:r>
            <w:r w:rsidRPr="00F42AD6">
              <w:t xml:space="preserve"> 258–261</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5DA9D243" w14:textId="3BCC5C6C"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lastRenderedPageBreak/>
              <w:t> </w:t>
            </w:r>
            <w:r w:rsidR="00D21EA8">
              <w:rPr>
                <w:lang w:val="en-GB"/>
              </w:rPr>
              <w:t>publication</w:t>
            </w:r>
          </w:p>
        </w:tc>
        <w:tc>
          <w:tcPr>
            <w:tcW w:w="1531" w:type="pct"/>
            <w:tcBorders>
              <w:top w:val="single" w:sz="6" w:space="0" w:color="auto"/>
              <w:left w:val="single" w:sz="6" w:space="0" w:color="auto"/>
              <w:bottom w:val="single" w:sz="6" w:space="0" w:color="auto"/>
              <w:right w:val="single" w:sz="6" w:space="0" w:color="auto"/>
            </w:tcBorders>
            <w:shd w:val="clear" w:color="auto" w:fill="auto"/>
            <w:hideMark/>
          </w:tcPr>
          <w:p w14:paraId="56F44C39" w14:textId="71A11152" w:rsidR="00400CCB" w:rsidRPr="004B3EBA" w:rsidRDefault="00D21EA8">
            <w:pPr>
              <w:pStyle w:val="P68B1DB1-Normlny18"/>
              <w:spacing w:after="0" w:line="240" w:lineRule="auto"/>
              <w:jc w:val="both"/>
              <w:textAlignment w:val="baseline"/>
              <w:rPr>
                <w:rFonts w:ascii="Times New Roman" w:hAnsi="Times New Roman" w:cs="Times New Roman"/>
                <w:lang w:val="en-GB"/>
              </w:rPr>
            </w:pPr>
            <w:r>
              <w:rPr>
                <w:lang w:val="en-GB"/>
              </w:rPr>
              <w:t>Reduction of the 3-flow conjecture to edge-5-connected graphs</w:t>
            </w:r>
            <w:r w:rsidR="000912AF" w:rsidRPr="004B3EBA">
              <w:rPr>
                <w:lang w:val="en-GB"/>
              </w:rPr>
              <w:t> </w:t>
            </w:r>
          </w:p>
        </w:tc>
        <w:tc>
          <w:tcPr>
            <w:tcW w:w="969" w:type="pct"/>
            <w:tcBorders>
              <w:top w:val="single" w:sz="6" w:space="0" w:color="auto"/>
              <w:left w:val="single" w:sz="6" w:space="0" w:color="auto"/>
              <w:bottom w:val="single" w:sz="6" w:space="0" w:color="auto"/>
              <w:right w:val="single" w:sz="6" w:space="0" w:color="auto"/>
            </w:tcBorders>
            <w:shd w:val="clear" w:color="auto" w:fill="auto"/>
            <w:hideMark/>
          </w:tcPr>
          <w:p w14:paraId="751D1885" w14:textId="4B2266CE"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D21EA8">
              <w:rPr>
                <w:lang w:val="en-GB"/>
              </w:rPr>
              <w:t>author</w:t>
            </w:r>
          </w:p>
        </w:tc>
      </w:tr>
      <w:tr w:rsidR="00400CCB" w:rsidRPr="004B3EBA" w14:paraId="6F59C606"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6E267A90" w14:textId="46A985D8" w:rsidR="00D21EA8" w:rsidRDefault="00D21EA8" w:rsidP="00D21EA8">
            <w:pPr>
              <w:spacing w:after="0" w:line="240" w:lineRule="auto"/>
              <w:jc w:val="both"/>
              <w:textAlignment w:val="baseline"/>
              <w:rPr>
                <w:rFonts w:ascii="Arial" w:eastAsia="Times New Roman" w:hAnsi="Arial" w:cs="Arial"/>
                <w:sz w:val="20"/>
              </w:rPr>
            </w:pPr>
            <w:r>
              <w:rPr>
                <w:rFonts w:ascii="Arial" w:eastAsia="Times New Roman" w:hAnsi="Arial" w:cs="Arial"/>
                <w:sz w:val="20"/>
              </w:rPr>
              <w:lastRenderedPageBreak/>
              <w:t>M. Kochol,</w:t>
            </w:r>
            <w:r w:rsidRPr="00203743">
              <w:rPr>
                <w:rFonts w:ascii="Arial" w:eastAsia="Times New Roman" w:hAnsi="Arial" w:cs="Arial"/>
                <w:sz w:val="20"/>
              </w:rPr>
              <w:t xml:space="preserve"> Polyhedral</w:t>
            </w:r>
          </w:p>
          <w:p w14:paraId="5538E444" w14:textId="77777777" w:rsidR="00D21EA8" w:rsidRDefault="00D21EA8" w:rsidP="00D21EA8">
            <w:pPr>
              <w:spacing w:after="0" w:line="240" w:lineRule="auto"/>
              <w:jc w:val="both"/>
              <w:textAlignment w:val="baseline"/>
              <w:rPr>
                <w:rFonts w:ascii="Arial" w:eastAsia="Times New Roman" w:hAnsi="Arial" w:cs="Arial"/>
                <w:sz w:val="20"/>
              </w:rPr>
            </w:pPr>
            <w:proofErr w:type="spellStart"/>
            <w:r w:rsidRPr="00203743">
              <w:rPr>
                <w:rFonts w:ascii="Arial" w:eastAsia="Times New Roman" w:hAnsi="Arial" w:cs="Arial"/>
                <w:sz w:val="20"/>
              </w:rPr>
              <w:t>embeddings</w:t>
            </w:r>
            <w:proofErr w:type="spellEnd"/>
            <w:r w:rsidRPr="00203743">
              <w:rPr>
                <w:rFonts w:ascii="Arial" w:eastAsia="Times New Roman" w:hAnsi="Arial" w:cs="Arial"/>
                <w:sz w:val="20"/>
              </w:rPr>
              <w:t xml:space="preserve"> of </w:t>
            </w:r>
            <w:proofErr w:type="spellStart"/>
            <w:r w:rsidRPr="00203743">
              <w:rPr>
                <w:rFonts w:ascii="Arial" w:eastAsia="Times New Roman" w:hAnsi="Arial" w:cs="Arial"/>
                <w:sz w:val="20"/>
              </w:rPr>
              <w:t>snarks</w:t>
            </w:r>
            <w:proofErr w:type="spellEnd"/>
            <w:r w:rsidRPr="00203743">
              <w:rPr>
                <w:rFonts w:ascii="Arial" w:eastAsia="Times New Roman" w:hAnsi="Arial" w:cs="Arial"/>
                <w:sz w:val="20"/>
              </w:rPr>
              <w:t xml:space="preserve"> in</w:t>
            </w:r>
          </w:p>
          <w:p w14:paraId="0299EB95" w14:textId="77777777" w:rsidR="00D21EA8" w:rsidRDefault="00D21EA8" w:rsidP="00D21EA8">
            <w:pPr>
              <w:spacing w:after="0" w:line="240" w:lineRule="auto"/>
              <w:jc w:val="both"/>
              <w:textAlignment w:val="baseline"/>
              <w:rPr>
                <w:rFonts w:ascii="Arial" w:eastAsia="Times New Roman" w:hAnsi="Arial" w:cs="Arial"/>
                <w:sz w:val="20"/>
              </w:rPr>
            </w:pPr>
            <w:r w:rsidRPr="00203743">
              <w:rPr>
                <w:rFonts w:ascii="Arial" w:eastAsia="Times New Roman" w:hAnsi="Arial" w:cs="Arial"/>
                <w:sz w:val="20"/>
              </w:rPr>
              <w:t>orientable surfaces,</w:t>
            </w:r>
          </w:p>
          <w:p w14:paraId="65EF75AA" w14:textId="77777777" w:rsidR="00D21EA8" w:rsidRDefault="00D21EA8" w:rsidP="00D21EA8">
            <w:pPr>
              <w:spacing w:after="0" w:line="240" w:lineRule="auto"/>
              <w:jc w:val="both"/>
              <w:textAlignment w:val="baseline"/>
              <w:rPr>
                <w:rFonts w:ascii="Arial" w:eastAsia="Times New Roman" w:hAnsi="Arial" w:cs="Arial"/>
                <w:sz w:val="20"/>
              </w:rPr>
            </w:pPr>
            <w:r w:rsidRPr="00203743">
              <w:rPr>
                <w:rFonts w:ascii="Arial" w:eastAsia="Times New Roman" w:hAnsi="Arial" w:cs="Arial"/>
                <w:sz w:val="20"/>
              </w:rPr>
              <w:t>Proceedings of the</w:t>
            </w:r>
          </w:p>
          <w:p w14:paraId="2E81DFFD" w14:textId="77777777" w:rsidR="00D21EA8" w:rsidRDefault="00D21EA8" w:rsidP="00D21EA8">
            <w:pPr>
              <w:spacing w:after="0" w:line="240" w:lineRule="auto"/>
              <w:jc w:val="both"/>
              <w:textAlignment w:val="baseline"/>
              <w:rPr>
                <w:rFonts w:ascii="Arial" w:eastAsia="Times New Roman" w:hAnsi="Arial" w:cs="Arial"/>
                <w:sz w:val="20"/>
              </w:rPr>
            </w:pPr>
            <w:r w:rsidRPr="00203743">
              <w:rPr>
                <w:rFonts w:ascii="Arial" w:eastAsia="Times New Roman" w:hAnsi="Arial" w:cs="Arial"/>
                <w:sz w:val="20"/>
              </w:rPr>
              <w:t>Am</w:t>
            </w:r>
            <w:r>
              <w:rPr>
                <w:rFonts w:ascii="Arial" w:eastAsia="Times New Roman" w:hAnsi="Arial" w:cs="Arial"/>
                <w:sz w:val="20"/>
              </w:rPr>
              <w:t xml:space="preserve">erican Mathematical </w:t>
            </w:r>
          </w:p>
          <w:p w14:paraId="477AC699" w14:textId="77777777" w:rsidR="00D21EA8" w:rsidRDefault="00D21EA8" w:rsidP="00D21EA8">
            <w:pPr>
              <w:spacing w:after="0" w:line="240" w:lineRule="auto"/>
              <w:jc w:val="both"/>
              <w:textAlignment w:val="baseline"/>
              <w:rPr>
                <w:rFonts w:ascii="Arial" w:eastAsia="Times New Roman" w:hAnsi="Arial" w:cs="Arial"/>
                <w:sz w:val="20"/>
              </w:rPr>
            </w:pPr>
            <w:r>
              <w:rPr>
                <w:rFonts w:ascii="Arial" w:eastAsia="Times New Roman" w:hAnsi="Arial" w:cs="Arial"/>
                <w:sz w:val="20"/>
              </w:rPr>
              <w:t>Society, 137 (2009) 1613–</w:t>
            </w:r>
          </w:p>
          <w:p w14:paraId="2F79B3F6" w14:textId="4C21C5AE" w:rsidR="00400CCB" w:rsidRPr="004B3EBA" w:rsidRDefault="00D21EA8" w:rsidP="00D21EA8">
            <w:pPr>
              <w:pStyle w:val="P68B1DB1-Normlny18"/>
              <w:spacing w:after="0" w:line="240" w:lineRule="auto"/>
              <w:jc w:val="both"/>
              <w:textAlignment w:val="baseline"/>
              <w:rPr>
                <w:rFonts w:ascii="Times New Roman" w:hAnsi="Times New Roman" w:cs="Times New Roman"/>
                <w:lang w:val="en-GB"/>
              </w:rPr>
            </w:pPr>
            <w:r>
              <w:t>1619</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6AF99F09" w14:textId="35B9FB3C" w:rsidR="00400CCB" w:rsidRPr="004B3EBA" w:rsidRDefault="00931B8D">
            <w:pPr>
              <w:pStyle w:val="P68B1DB1-Normlny18"/>
              <w:spacing w:after="0" w:line="240" w:lineRule="auto"/>
              <w:jc w:val="both"/>
              <w:textAlignment w:val="baseline"/>
              <w:rPr>
                <w:rFonts w:ascii="Times New Roman" w:hAnsi="Times New Roman" w:cs="Times New Roman"/>
                <w:lang w:val="en-GB"/>
              </w:rPr>
            </w:pPr>
            <w:r>
              <w:rPr>
                <w:lang w:val="en-GB"/>
              </w:rPr>
              <w:t xml:space="preserve"> publication</w:t>
            </w:r>
            <w:r w:rsidR="000912AF" w:rsidRPr="004B3EBA">
              <w:rPr>
                <w:lang w:val="en-GB"/>
              </w:rPr>
              <w:t> </w:t>
            </w:r>
          </w:p>
        </w:tc>
        <w:tc>
          <w:tcPr>
            <w:tcW w:w="1531" w:type="pct"/>
            <w:tcBorders>
              <w:top w:val="single" w:sz="6" w:space="0" w:color="auto"/>
              <w:left w:val="single" w:sz="6" w:space="0" w:color="auto"/>
              <w:bottom w:val="single" w:sz="6" w:space="0" w:color="auto"/>
              <w:right w:val="single" w:sz="6" w:space="0" w:color="auto"/>
            </w:tcBorders>
            <w:shd w:val="clear" w:color="auto" w:fill="auto"/>
            <w:hideMark/>
          </w:tcPr>
          <w:p w14:paraId="7FDF633D" w14:textId="7CDC1575" w:rsidR="00931B8D" w:rsidRDefault="00931B8D">
            <w:pPr>
              <w:pStyle w:val="P68B1DB1-Normlny18"/>
              <w:spacing w:after="0" w:line="240" w:lineRule="auto"/>
              <w:jc w:val="both"/>
              <w:textAlignment w:val="baseline"/>
              <w:rPr>
                <w:lang w:val="en-GB"/>
              </w:rPr>
            </w:pPr>
            <w:r>
              <w:rPr>
                <w:lang w:val="en-GB"/>
              </w:rPr>
              <w:t xml:space="preserve">Construction of </w:t>
            </w:r>
            <w:proofErr w:type="spellStart"/>
            <w:r>
              <w:rPr>
                <w:lang w:val="en-GB"/>
              </w:rPr>
              <w:t>snarks</w:t>
            </w:r>
            <w:proofErr w:type="spellEnd"/>
            <w:r>
              <w:rPr>
                <w:lang w:val="en-GB"/>
              </w:rPr>
              <w:t xml:space="preserve"> with </w:t>
            </w:r>
          </w:p>
          <w:p w14:paraId="7D67B32F" w14:textId="77777777" w:rsidR="00931B8D" w:rsidRDefault="00931B8D">
            <w:pPr>
              <w:pStyle w:val="P68B1DB1-Normlny18"/>
              <w:spacing w:after="0" w:line="240" w:lineRule="auto"/>
              <w:jc w:val="both"/>
              <w:textAlignment w:val="baseline"/>
              <w:rPr>
                <w:lang w:val="en-GB"/>
              </w:rPr>
            </w:pPr>
            <w:r>
              <w:rPr>
                <w:lang w:val="en-GB"/>
              </w:rPr>
              <w:t>polyhedral embedding in an</w:t>
            </w:r>
          </w:p>
          <w:p w14:paraId="3E97E4C6" w14:textId="77777777" w:rsidR="00931B8D" w:rsidRDefault="00931B8D">
            <w:pPr>
              <w:pStyle w:val="P68B1DB1-Normlny18"/>
              <w:spacing w:after="0" w:line="240" w:lineRule="auto"/>
              <w:jc w:val="both"/>
              <w:textAlignment w:val="baseline"/>
              <w:rPr>
                <w:lang w:val="en-GB"/>
              </w:rPr>
            </w:pPr>
            <w:r>
              <w:rPr>
                <w:lang w:val="en-GB"/>
              </w:rPr>
              <w:t>orientable surface of genus at least</w:t>
            </w:r>
          </w:p>
          <w:p w14:paraId="202D8843" w14:textId="77777777" w:rsidR="00931B8D" w:rsidRDefault="00931B8D">
            <w:pPr>
              <w:pStyle w:val="P68B1DB1-Normlny18"/>
              <w:spacing w:after="0" w:line="240" w:lineRule="auto"/>
              <w:jc w:val="both"/>
              <w:textAlignment w:val="baseline"/>
              <w:rPr>
                <w:lang w:val="en-GB"/>
              </w:rPr>
            </w:pPr>
            <w:r>
              <w:rPr>
                <w:lang w:val="en-GB"/>
              </w:rPr>
              <w:t>5, a counterexample to a</w:t>
            </w:r>
          </w:p>
          <w:p w14:paraId="0556FEBB" w14:textId="0B1C03C5" w:rsidR="00400CCB" w:rsidRPr="004B3EBA" w:rsidRDefault="00931B8D">
            <w:pPr>
              <w:pStyle w:val="P68B1DB1-Normlny18"/>
              <w:spacing w:after="0" w:line="240" w:lineRule="auto"/>
              <w:jc w:val="both"/>
              <w:textAlignment w:val="baseline"/>
              <w:rPr>
                <w:rFonts w:ascii="Times New Roman" w:hAnsi="Times New Roman" w:cs="Times New Roman"/>
                <w:lang w:val="en-GB"/>
              </w:rPr>
            </w:pPr>
            <w:r>
              <w:rPr>
                <w:lang w:val="en-GB"/>
              </w:rPr>
              <w:t xml:space="preserve">conjecture of </w:t>
            </w:r>
            <w:proofErr w:type="spellStart"/>
            <w:r w:rsidRPr="00931B8D">
              <w:rPr>
                <w:lang w:val="en-GB"/>
              </w:rPr>
              <w:t>Grünbaum</w:t>
            </w:r>
            <w:proofErr w:type="spellEnd"/>
          </w:p>
        </w:tc>
        <w:tc>
          <w:tcPr>
            <w:tcW w:w="969" w:type="pct"/>
            <w:tcBorders>
              <w:top w:val="single" w:sz="6" w:space="0" w:color="auto"/>
              <w:left w:val="single" w:sz="6" w:space="0" w:color="auto"/>
              <w:bottom w:val="single" w:sz="6" w:space="0" w:color="auto"/>
              <w:right w:val="single" w:sz="6" w:space="0" w:color="auto"/>
            </w:tcBorders>
            <w:shd w:val="clear" w:color="auto" w:fill="auto"/>
            <w:hideMark/>
          </w:tcPr>
          <w:p w14:paraId="7576F31E" w14:textId="7777777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p>
        </w:tc>
      </w:tr>
      <w:tr w:rsidR="00400CCB" w:rsidRPr="004B3EBA" w14:paraId="68CCEEEC"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2406A161" w14:textId="77777777" w:rsidR="00931B8D" w:rsidRDefault="00931B8D" w:rsidP="00931B8D">
            <w:pPr>
              <w:spacing w:after="0" w:line="240" w:lineRule="auto"/>
              <w:jc w:val="both"/>
              <w:textAlignment w:val="baseline"/>
              <w:rPr>
                <w:rFonts w:ascii="Arial" w:eastAsia="Times New Roman" w:hAnsi="Arial" w:cs="Arial"/>
                <w:sz w:val="20"/>
              </w:rPr>
            </w:pPr>
            <w:r w:rsidRPr="00106B16">
              <w:rPr>
                <w:rFonts w:ascii="Arial" w:eastAsia="Times New Roman" w:hAnsi="Arial" w:cs="Arial"/>
                <w:sz w:val="20"/>
              </w:rPr>
              <w:t>M. Kochol</w:t>
            </w:r>
            <w:r>
              <w:rPr>
                <w:rFonts w:ascii="Arial" w:eastAsia="Times New Roman" w:hAnsi="Arial" w:cs="Arial"/>
                <w:sz w:val="20"/>
              </w:rPr>
              <w:t>,</w:t>
            </w:r>
            <w:r w:rsidRPr="00106B16">
              <w:rPr>
                <w:rFonts w:ascii="Arial" w:eastAsia="Times New Roman" w:hAnsi="Arial" w:cs="Arial"/>
                <w:sz w:val="20"/>
              </w:rPr>
              <w:t xml:space="preserve"> Reduction of the</w:t>
            </w:r>
          </w:p>
          <w:p w14:paraId="2D69D5E3" w14:textId="77777777" w:rsidR="00931B8D" w:rsidRDefault="00931B8D" w:rsidP="00931B8D">
            <w:pPr>
              <w:spacing w:after="0" w:line="240" w:lineRule="auto"/>
              <w:jc w:val="both"/>
              <w:textAlignment w:val="baseline"/>
              <w:rPr>
                <w:rFonts w:ascii="Arial" w:eastAsia="Times New Roman" w:hAnsi="Arial" w:cs="Arial"/>
                <w:sz w:val="20"/>
              </w:rPr>
            </w:pPr>
            <w:r w:rsidRPr="00106B16">
              <w:rPr>
                <w:rFonts w:ascii="Arial" w:eastAsia="Times New Roman" w:hAnsi="Arial" w:cs="Arial"/>
                <w:sz w:val="20"/>
              </w:rPr>
              <w:t>5-flow conjecture to</w:t>
            </w:r>
          </w:p>
          <w:p w14:paraId="503F4286" w14:textId="77777777" w:rsidR="00931B8D" w:rsidRDefault="00931B8D" w:rsidP="00931B8D">
            <w:pPr>
              <w:spacing w:after="0" w:line="240" w:lineRule="auto"/>
              <w:jc w:val="both"/>
              <w:textAlignment w:val="baseline"/>
              <w:rPr>
                <w:rFonts w:ascii="Arial" w:eastAsia="Times New Roman" w:hAnsi="Arial" w:cs="Arial"/>
                <w:sz w:val="20"/>
              </w:rPr>
            </w:pPr>
            <w:r w:rsidRPr="00106B16">
              <w:rPr>
                <w:rFonts w:ascii="Arial" w:eastAsia="Times New Roman" w:hAnsi="Arial" w:cs="Arial"/>
                <w:sz w:val="20"/>
              </w:rPr>
              <w:t>cyclically 6-edge-connected</w:t>
            </w:r>
          </w:p>
          <w:p w14:paraId="25E7FF73" w14:textId="77777777" w:rsidR="00931B8D" w:rsidRDefault="00931B8D" w:rsidP="00931B8D">
            <w:pPr>
              <w:spacing w:after="0" w:line="240" w:lineRule="auto"/>
              <w:jc w:val="both"/>
              <w:textAlignment w:val="baseline"/>
              <w:rPr>
                <w:rFonts w:ascii="Arial" w:eastAsia="Times New Roman" w:hAnsi="Arial" w:cs="Arial"/>
                <w:sz w:val="20"/>
              </w:rPr>
            </w:pPr>
            <w:proofErr w:type="spellStart"/>
            <w:r w:rsidRPr="00106B16">
              <w:rPr>
                <w:rFonts w:ascii="Arial" w:eastAsia="Times New Roman" w:hAnsi="Arial" w:cs="Arial"/>
                <w:sz w:val="20"/>
              </w:rPr>
              <w:t>snarks</w:t>
            </w:r>
            <w:proofErr w:type="spellEnd"/>
            <w:r w:rsidRPr="00106B16">
              <w:rPr>
                <w:rFonts w:ascii="Arial" w:eastAsia="Times New Roman" w:hAnsi="Arial" w:cs="Arial"/>
                <w:sz w:val="20"/>
              </w:rPr>
              <w:t>, Journal of</w:t>
            </w:r>
          </w:p>
          <w:p w14:paraId="620EC565" w14:textId="503FA06A" w:rsidR="00400CCB" w:rsidRPr="004B3EBA" w:rsidRDefault="00931B8D" w:rsidP="00931B8D">
            <w:pPr>
              <w:pStyle w:val="P68B1DB1-Normlny18"/>
              <w:spacing w:after="0" w:line="240" w:lineRule="auto"/>
              <w:jc w:val="both"/>
              <w:textAlignment w:val="baseline"/>
              <w:rPr>
                <w:rFonts w:ascii="Times New Roman" w:hAnsi="Times New Roman" w:cs="Times New Roman"/>
                <w:lang w:val="en-GB"/>
              </w:rPr>
            </w:pPr>
            <w:r w:rsidRPr="00106B16">
              <w:t>Com</w:t>
            </w:r>
            <w:r>
              <w:t>binatorial Theory Series B, 90 (2004) 139–</w:t>
            </w:r>
            <w:r w:rsidRPr="00106B16">
              <w:t>1</w:t>
            </w:r>
            <w:r>
              <w:t>45</w:t>
            </w:r>
            <w:r w:rsidR="000912AF" w:rsidRPr="004B3EBA">
              <w:rPr>
                <w:lang w:val="en-GB"/>
              </w:rPr>
              <w:t> </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6BB79F36" w14:textId="33F9E0D8"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931B8D">
              <w:rPr>
                <w:lang w:val="en-GB"/>
              </w:rPr>
              <w:t>publication</w:t>
            </w:r>
          </w:p>
        </w:tc>
        <w:tc>
          <w:tcPr>
            <w:tcW w:w="1531" w:type="pct"/>
            <w:tcBorders>
              <w:top w:val="single" w:sz="6" w:space="0" w:color="auto"/>
              <w:left w:val="single" w:sz="6" w:space="0" w:color="auto"/>
              <w:bottom w:val="single" w:sz="6" w:space="0" w:color="auto"/>
              <w:right w:val="single" w:sz="6" w:space="0" w:color="auto"/>
            </w:tcBorders>
            <w:shd w:val="clear" w:color="auto" w:fill="auto"/>
            <w:hideMark/>
          </w:tcPr>
          <w:p w14:paraId="18981532" w14:textId="77777777" w:rsidR="00931B8D" w:rsidRDefault="00931B8D">
            <w:pPr>
              <w:pStyle w:val="P68B1DB1-Normlny18"/>
              <w:spacing w:after="0" w:line="240" w:lineRule="auto"/>
              <w:jc w:val="both"/>
              <w:textAlignment w:val="baseline"/>
              <w:rPr>
                <w:lang w:val="en-GB"/>
              </w:rPr>
            </w:pPr>
            <w:r>
              <w:rPr>
                <w:lang w:val="en-GB"/>
              </w:rPr>
              <w:t>Reduction of the 5-flow conjecture</w:t>
            </w:r>
          </w:p>
          <w:p w14:paraId="3D9B3F18" w14:textId="045C5521" w:rsidR="00931B8D" w:rsidRDefault="00931B8D">
            <w:pPr>
              <w:pStyle w:val="P68B1DB1-Normlny18"/>
              <w:spacing w:after="0" w:line="240" w:lineRule="auto"/>
              <w:jc w:val="both"/>
              <w:textAlignment w:val="baseline"/>
              <w:rPr>
                <w:lang w:val="en-GB"/>
              </w:rPr>
            </w:pPr>
            <w:r>
              <w:rPr>
                <w:lang w:val="en-GB"/>
              </w:rPr>
              <w:t xml:space="preserve">on 3-regular graphs with cyclic </w:t>
            </w:r>
          </w:p>
          <w:p w14:paraId="7E63CD8E" w14:textId="1084BD92" w:rsidR="00400CCB" w:rsidRPr="004B3EBA" w:rsidRDefault="00931B8D">
            <w:pPr>
              <w:pStyle w:val="P68B1DB1-Normlny18"/>
              <w:spacing w:after="0" w:line="240" w:lineRule="auto"/>
              <w:jc w:val="both"/>
              <w:textAlignment w:val="baseline"/>
              <w:rPr>
                <w:rFonts w:ascii="Times New Roman" w:hAnsi="Times New Roman" w:cs="Times New Roman"/>
                <w:lang w:val="en-GB"/>
              </w:rPr>
            </w:pPr>
            <w:r>
              <w:rPr>
                <w:lang w:val="en-GB"/>
              </w:rPr>
              <w:t>connectivity at least 6</w:t>
            </w:r>
            <w:r w:rsidR="000912AF" w:rsidRPr="004B3EBA">
              <w:rPr>
                <w:lang w:val="en-GB"/>
              </w:rPr>
              <w:t> </w:t>
            </w:r>
          </w:p>
        </w:tc>
        <w:tc>
          <w:tcPr>
            <w:tcW w:w="969" w:type="pct"/>
            <w:tcBorders>
              <w:top w:val="single" w:sz="6" w:space="0" w:color="auto"/>
              <w:left w:val="single" w:sz="6" w:space="0" w:color="auto"/>
              <w:bottom w:val="single" w:sz="6" w:space="0" w:color="auto"/>
              <w:right w:val="single" w:sz="6" w:space="0" w:color="auto"/>
            </w:tcBorders>
            <w:shd w:val="clear" w:color="auto" w:fill="auto"/>
            <w:hideMark/>
          </w:tcPr>
          <w:p w14:paraId="55D1B300" w14:textId="45FAFCE7"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931B8D">
              <w:rPr>
                <w:lang w:val="en-GB"/>
              </w:rPr>
              <w:t>author</w:t>
            </w:r>
          </w:p>
        </w:tc>
      </w:tr>
      <w:tr w:rsidR="00400CCB" w:rsidRPr="004B3EBA" w14:paraId="6C612275" w14:textId="77777777">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65FFF03F" w14:textId="77777777" w:rsidR="00931B8D" w:rsidRPr="002A6461" w:rsidRDefault="00931B8D" w:rsidP="00931B8D">
            <w:pPr>
              <w:spacing w:after="0" w:line="240" w:lineRule="auto"/>
              <w:jc w:val="both"/>
              <w:textAlignment w:val="baseline"/>
              <w:rPr>
                <w:rFonts w:ascii="Arial" w:eastAsia="Times New Roman" w:hAnsi="Arial" w:cs="Arial"/>
                <w:sz w:val="20"/>
              </w:rPr>
            </w:pPr>
            <w:r w:rsidRPr="002A6461">
              <w:rPr>
                <w:rFonts w:ascii="Arial" w:eastAsia="Times New Roman" w:hAnsi="Arial" w:cs="Arial"/>
                <w:sz w:val="20"/>
              </w:rPr>
              <w:t>M. Kochol, Smallest</w:t>
            </w:r>
          </w:p>
          <w:p w14:paraId="26B08C1C" w14:textId="77777777" w:rsidR="00931B8D" w:rsidRPr="002A6461" w:rsidRDefault="00931B8D" w:rsidP="00931B8D">
            <w:pPr>
              <w:spacing w:after="0" w:line="240" w:lineRule="auto"/>
              <w:jc w:val="both"/>
              <w:textAlignment w:val="baseline"/>
              <w:rPr>
                <w:rFonts w:ascii="Arial" w:eastAsia="Times New Roman" w:hAnsi="Arial" w:cs="Arial"/>
                <w:sz w:val="20"/>
              </w:rPr>
            </w:pPr>
            <w:r w:rsidRPr="002A6461">
              <w:rPr>
                <w:rFonts w:ascii="Arial" w:eastAsia="Times New Roman" w:hAnsi="Arial" w:cs="Arial"/>
                <w:sz w:val="20"/>
              </w:rPr>
              <w:t>counterexample to the 5-</w:t>
            </w:r>
          </w:p>
          <w:p w14:paraId="5DFBE53D" w14:textId="77777777" w:rsidR="00931B8D" w:rsidRPr="002A6461" w:rsidRDefault="00931B8D" w:rsidP="00931B8D">
            <w:pPr>
              <w:spacing w:after="0" w:line="240" w:lineRule="auto"/>
              <w:jc w:val="both"/>
              <w:textAlignment w:val="baseline"/>
              <w:rPr>
                <w:rFonts w:ascii="Arial" w:eastAsia="Times New Roman" w:hAnsi="Arial" w:cs="Arial"/>
                <w:sz w:val="20"/>
              </w:rPr>
            </w:pPr>
            <w:r w:rsidRPr="002A6461">
              <w:rPr>
                <w:rFonts w:ascii="Arial" w:eastAsia="Times New Roman" w:hAnsi="Arial" w:cs="Arial"/>
                <w:sz w:val="20"/>
              </w:rPr>
              <w:t>flow conjecture has girth at</w:t>
            </w:r>
          </w:p>
          <w:p w14:paraId="2396318C" w14:textId="77777777" w:rsidR="00931B8D" w:rsidRPr="002A6461" w:rsidRDefault="00931B8D" w:rsidP="00931B8D">
            <w:pPr>
              <w:spacing w:after="0" w:line="240" w:lineRule="auto"/>
              <w:jc w:val="both"/>
              <w:textAlignment w:val="baseline"/>
              <w:rPr>
                <w:rFonts w:ascii="Arial" w:eastAsia="Times New Roman" w:hAnsi="Arial" w:cs="Arial"/>
                <w:sz w:val="20"/>
              </w:rPr>
            </w:pPr>
            <w:r w:rsidRPr="002A6461">
              <w:rPr>
                <w:rFonts w:ascii="Arial" w:eastAsia="Times New Roman" w:hAnsi="Arial" w:cs="Arial"/>
                <w:sz w:val="20"/>
              </w:rPr>
              <w:t>least eleven, Journal of</w:t>
            </w:r>
          </w:p>
          <w:p w14:paraId="18F6D177" w14:textId="53F7A046" w:rsidR="00400CCB" w:rsidRPr="004B3EBA" w:rsidRDefault="00931B8D" w:rsidP="00931B8D">
            <w:pPr>
              <w:pStyle w:val="P68B1DB1-Normlny18"/>
              <w:spacing w:after="0" w:line="240" w:lineRule="auto"/>
              <w:jc w:val="both"/>
              <w:textAlignment w:val="baseline"/>
              <w:rPr>
                <w:rFonts w:ascii="Times New Roman" w:hAnsi="Times New Roman" w:cs="Times New Roman"/>
                <w:lang w:val="en-GB"/>
              </w:rPr>
            </w:pPr>
            <w:r w:rsidRPr="002A6461">
              <w:t>Combinatorial Theory Series B, 100 (2010)  381–389</w:t>
            </w:r>
            <w:r w:rsidR="000912AF" w:rsidRPr="004B3EBA">
              <w:rPr>
                <w:lang w:val="en-GB"/>
              </w:rPr>
              <w:t> </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4FCE9420" w14:textId="5DCC8428"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931B8D">
              <w:rPr>
                <w:lang w:val="en-GB"/>
              </w:rPr>
              <w:t>publication</w:t>
            </w:r>
          </w:p>
        </w:tc>
        <w:tc>
          <w:tcPr>
            <w:tcW w:w="1531" w:type="pct"/>
            <w:tcBorders>
              <w:top w:val="single" w:sz="6" w:space="0" w:color="auto"/>
              <w:left w:val="single" w:sz="6" w:space="0" w:color="auto"/>
              <w:bottom w:val="single" w:sz="6" w:space="0" w:color="auto"/>
              <w:right w:val="single" w:sz="6" w:space="0" w:color="auto"/>
            </w:tcBorders>
            <w:shd w:val="clear" w:color="auto" w:fill="auto"/>
            <w:hideMark/>
          </w:tcPr>
          <w:p w14:paraId="33D59351" w14:textId="77777777" w:rsidR="00931B8D" w:rsidRDefault="00931B8D">
            <w:pPr>
              <w:pStyle w:val="P68B1DB1-Normlny18"/>
              <w:spacing w:after="0" w:line="240" w:lineRule="auto"/>
              <w:jc w:val="both"/>
              <w:textAlignment w:val="baseline"/>
              <w:rPr>
                <w:lang w:val="en-US"/>
              </w:rPr>
            </w:pPr>
            <w:r>
              <w:rPr>
                <w:lang w:val="en-GB"/>
              </w:rPr>
              <w:t xml:space="preserve">Reduction of the </w:t>
            </w:r>
            <w:r>
              <w:rPr>
                <w:lang w:val="en-US"/>
              </w:rPr>
              <w:t xml:space="preserve">5-flow conjecture </w:t>
            </w:r>
          </w:p>
          <w:p w14:paraId="415C98CF" w14:textId="77777777" w:rsidR="00400CCB" w:rsidRDefault="00931B8D">
            <w:pPr>
              <w:pStyle w:val="P68B1DB1-Normlny18"/>
              <w:spacing w:after="0" w:line="240" w:lineRule="auto"/>
              <w:jc w:val="both"/>
              <w:textAlignment w:val="baseline"/>
              <w:rPr>
                <w:lang w:val="en-GB"/>
              </w:rPr>
            </w:pPr>
            <w:r>
              <w:rPr>
                <w:lang w:val="en-GB"/>
              </w:rPr>
              <w:t>on 3-regular graphs with girth at</w:t>
            </w:r>
          </w:p>
          <w:p w14:paraId="43157DEB" w14:textId="147F1B3D" w:rsidR="00931B8D" w:rsidRPr="004B3EBA" w:rsidRDefault="00931B8D">
            <w:pPr>
              <w:pStyle w:val="P68B1DB1-Normlny18"/>
              <w:spacing w:after="0" w:line="240" w:lineRule="auto"/>
              <w:jc w:val="both"/>
              <w:textAlignment w:val="baseline"/>
              <w:rPr>
                <w:rFonts w:ascii="Times New Roman" w:hAnsi="Times New Roman" w:cs="Times New Roman"/>
                <w:lang w:val="en-GB"/>
              </w:rPr>
            </w:pPr>
            <w:r>
              <w:rPr>
                <w:lang w:val="en-GB"/>
              </w:rPr>
              <w:t>least 11</w:t>
            </w:r>
          </w:p>
        </w:tc>
        <w:tc>
          <w:tcPr>
            <w:tcW w:w="969" w:type="pct"/>
            <w:tcBorders>
              <w:top w:val="single" w:sz="6" w:space="0" w:color="auto"/>
              <w:left w:val="single" w:sz="6" w:space="0" w:color="auto"/>
              <w:bottom w:val="single" w:sz="6" w:space="0" w:color="auto"/>
              <w:right w:val="single" w:sz="6" w:space="0" w:color="auto"/>
            </w:tcBorders>
            <w:shd w:val="clear" w:color="auto" w:fill="auto"/>
            <w:hideMark/>
          </w:tcPr>
          <w:p w14:paraId="2A8C8899" w14:textId="6B449F4A" w:rsidR="00400CCB" w:rsidRPr="004B3EBA" w:rsidRDefault="000912AF">
            <w:pPr>
              <w:pStyle w:val="P68B1DB1-Normlny18"/>
              <w:spacing w:after="0" w:line="240" w:lineRule="auto"/>
              <w:jc w:val="both"/>
              <w:textAlignment w:val="baseline"/>
              <w:rPr>
                <w:rFonts w:ascii="Times New Roman" w:hAnsi="Times New Roman" w:cs="Times New Roman"/>
                <w:lang w:val="en-GB"/>
              </w:rPr>
            </w:pPr>
            <w:r w:rsidRPr="004B3EBA">
              <w:rPr>
                <w:lang w:val="en-GB"/>
              </w:rPr>
              <w:t> </w:t>
            </w:r>
            <w:r w:rsidR="00931B8D">
              <w:rPr>
                <w:lang w:val="en-GB"/>
              </w:rPr>
              <w:t>author</w:t>
            </w:r>
          </w:p>
        </w:tc>
      </w:tr>
    </w:tbl>
    <w:p w14:paraId="6573CA47" w14:textId="185F20EE"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14:paraId="2623F5AA" w14:textId="23CAF3A9" w:rsidR="00400CCB" w:rsidRDefault="000912AF">
      <w:pPr>
        <w:pStyle w:val="P68B1DB1-Normlny20"/>
        <w:spacing w:after="0" w:line="240" w:lineRule="auto"/>
        <w:jc w:val="both"/>
        <w:textAlignment w:val="baseline"/>
        <w:rPr>
          <w:lang w:val="en-GB"/>
        </w:rPr>
      </w:pPr>
      <w:r w:rsidRPr="004B3EBA">
        <w:rPr>
          <w:highlight w:val="lightGray"/>
          <w:lang w:val="en-GB"/>
        </w:rPr>
        <w:t>Briefly describe your most important research and/or innovation achievements.</w:t>
      </w:r>
      <w:r w:rsidRPr="004B3EBA">
        <w:rPr>
          <w:lang w:val="en-GB"/>
        </w:rPr>
        <w:t> </w:t>
      </w:r>
    </w:p>
    <w:p w14:paraId="76BDB6F1" w14:textId="5599C94B" w:rsidR="003323D8" w:rsidRDefault="0010028B">
      <w:pPr>
        <w:pStyle w:val="P68B1DB1-Normlny20"/>
        <w:spacing w:after="0" w:line="240" w:lineRule="auto"/>
        <w:jc w:val="both"/>
        <w:textAlignment w:val="baseline"/>
        <w:rPr>
          <w:i w:val="0"/>
          <w:lang w:val="en-GB"/>
        </w:rPr>
      </w:pPr>
      <w:r>
        <w:rPr>
          <w:lang w:val="en-GB"/>
        </w:rPr>
        <w:tab/>
      </w:r>
      <w:r w:rsidR="003323D8" w:rsidRPr="003323D8">
        <w:rPr>
          <w:i w:val="0"/>
          <w:lang w:val="en-GB"/>
        </w:rPr>
        <w:t>The most important results of the researcher are the introduction of superposition as a construction of graphs with</w:t>
      </w:r>
      <w:r w:rsidR="003323D8">
        <w:rPr>
          <w:i w:val="0"/>
          <w:lang w:val="en-GB"/>
        </w:rPr>
        <w:t xml:space="preserve">out </w:t>
      </w:r>
      <w:proofErr w:type="gramStart"/>
      <w:r w:rsidR="003323D8">
        <w:rPr>
          <w:i w:val="0"/>
          <w:lang w:val="en-GB"/>
        </w:rPr>
        <w:t>nowhere-</w:t>
      </w:r>
      <w:r w:rsidR="003323D8" w:rsidRPr="003323D8">
        <w:rPr>
          <w:i w:val="0"/>
          <w:lang w:val="en-GB"/>
        </w:rPr>
        <w:t>zero</w:t>
      </w:r>
      <w:proofErr w:type="gramEnd"/>
      <w:r w:rsidR="003323D8" w:rsidRPr="003323D8">
        <w:rPr>
          <w:i w:val="0"/>
          <w:lang w:val="en-GB"/>
        </w:rPr>
        <w:t xml:space="preserve"> flows and the introduction of linear algebra techniques to solve problems of some </w:t>
      </w:r>
      <w:proofErr w:type="spellStart"/>
      <w:r w:rsidR="003323D8" w:rsidRPr="003323D8">
        <w:rPr>
          <w:i w:val="0"/>
          <w:lang w:val="en-GB"/>
        </w:rPr>
        <w:t>Tutte-Grothendieck</w:t>
      </w:r>
      <w:proofErr w:type="spellEnd"/>
      <w:r w:rsidR="003323D8" w:rsidRPr="003323D8">
        <w:rPr>
          <w:i w:val="0"/>
          <w:lang w:val="en-GB"/>
        </w:rPr>
        <w:t xml:space="preserve"> invariants. These are the outputs of basic research in mathematics consisting of the publication of results in scientific journals.</w:t>
      </w:r>
    </w:p>
    <w:p w14:paraId="03D30A52" w14:textId="77777777" w:rsidR="003323D8" w:rsidRDefault="003323D8">
      <w:pPr>
        <w:pStyle w:val="P68B1DB1-Normlny20"/>
        <w:spacing w:after="0" w:line="240" w:lineRule="auto"/>
        <w:jc w:val="both"/>
        <w:textAlignment w:val="baseline"/>
        <w:rPr>
          <w:i w:val="0"/>
          <w:lang w:val="en-GB"/>
        </w:rPr>
      </w:pPr>
      <w:r>
        <w:rPr>
          <w:i w:val="0"/>
          <w:lang w:val="en-GB"/>
        </w:rPr>
        <w:tab/>
      </w:r>
      <w:r w:rsidRPr="003323D8">
        <w:rPr>
          <w:i w:val="0"/>
          <w:lang w:val="en-GB"/>
        </w:rPr>
        <w:t xml:space="preserve">The general principle of superposition is studied in detail in [K02]. Using this method, we constructed new classes of </w:t>
      </w:r>
      <w:proofErr w:type="spellStart"/>
      <w:r w:rsidRPr="003323D8">
        <w:rPr>
          <w:i w:val="0"/>
          <w:lang w:val="en-GB"/>
        </w:rPr>
        <w:t>snarks</w:t>
      </w:r>
      <w:proofErr w:type="spellEnd"/>
      <w:r w:rsidRPr="003323D8">
        <w:rPr>
          <w:i w:val="0"/>
          <w:lang w:val="en-GB"/>
        </w:rPr>
        <w:t xml:space="preserve"> (non-trivia</w:t>
      </w:r>
      <w:r>
        <w:rPr>
          <w:i w:val="0"/>
          <w:lang w:val="en-GB"/>
        </w:rPr>
        <w:t>l 3-regular graphs without edge-</w:t>
      </w:r>
      <w:r w:rsidRPr="003323D8">
        <w:rPr>
          <w:i w:val="0"/>
          <w:lang w:val="en-GB"/>
        </w:rPr>
        <w:t>3-coloring). This is an important class of gr</w:t>
      </w:r>
      <w:r>
        <w:rPr>
          <w:i w:val="0"/>
          <w:lang w:val="en-GB"/>
        </w:rPr>
        <w:t xml:space="preserve">aphs, the study of which has </w:t>
      </w:r>
      <w:r w:rsidRPr="003323D8">
        <w:rPr>
          <w:i w:val="0"/>
          <w:lang w:val="en-GB"/>
        </w:rPr>
        <w:t xml:space="preserve">much to do with the solution of the most important open problems in combinatorics (the 5-flow </w:t>
      </w:r>
      <w:r>
        <w:rPr>
          <w:i w:val="0"/>
          <w:lang w:val="en-GB"/>
        </w:rPr>
        <w:t xml:space="preserve">conjecture </w:t>
      </w:r>
      <w:r w:rsidRPr="003323D8">
        <w:rPr>
          <w:i w:val="0"/>
          <w:lang w:val="en-GB"/>
        </w:rPr>
        <w:t>and</w:t>
      </w:r>
      <w:r>
        <w:rPr>
          <w:i w:val="0"/>
          <w:lang w:val="en-GB"/>
        </w:rPr>
        <w:t xml:space="preserve"> the cycle double </w:t>
      </w:r>
      <w:r w:rsidRPr="003323D8">
        <w:rPr>
          <w:i w:val="0"/>
          <w:lang w:val="en-GB"/>
        </w:rPr>
        <w:t>cov</w:t>
      </w:r>
      <w:r>
        <w:rPr>
          <w:i w:val="0"/>
          <w:lang w:val="en-GB"/>
        </w:rPr>
        <w:t>er conjecture</w:t>
      </w:r>
      <w:r w:rsidRPr="003323D8">
        <w:rPr>
          <w:i w:val="0"/>
          <w:lang w:val="en-GB"/>
        </w:rPr>
        <w:t xml:space="preserve">) as with complexity theory. We constructed </w:t>
      </w:r>
      <w:proofErr w:type="spellStart"/>
      <w:r w:rsidRPr="003323D8">
        <w:rPr>
          <w:i w:val="0"/>
          <w:lang w:val="en-GB"/>
        </w:rPr>
        <w:t>snarks</w:t>
      </w:r>
      <w:proofErr w:type="spellEnd"/>
      <w:r w:rsidRPr="003323D8">
        <w:rPr>
          <w:i w:val="0"/>
          <w:lang w:val="en-GB"/>
        </w:rPr>
        <w:t xml:space="preserve"> with arbitrarily large </w:t>
      </w:r>
      <w:r>
        <w:rPr>
          <w:i w:val="0"/>
          <w:lang w:val="en-GB"/>
        </w:rPr>
        <w:t>girth</w:t>
      </w:r>
      <w:r w:rsidRPr="003323D8">
        <w:rPr>
          <w:i w:val="0"/>
          <w:lang w:val="en-GB"/>
        </w:rPr>
        <w:t xml:space="preserve"> [K96], disproving the </w:t>
      </w:r>
      <w:proofErr w:type="spellStart"/>
      <w:r w:rsidRPr="003323D8">
        <w:rPr>
          <w:i w:val="0"/>
          <w:lang w:val="en-GB"/>
        </w:rPr>
        <w:t>Jeager</w:t>
      </w:r>
      <w:proofErr w:type="spellEnd"/>
      <w:r w:rsidRPr="003323D8">
        <w:rPr>
          <w:i w:val="0"/>
          <w:lang w:val="en-GB"/>
        </w:rPr>
        <w:t xml:space="preserve"> and Swart conjecture of 1980, and </w:t>
      </w:r>
      <w:proofErr w:type="spellStart"/>
      <w:r w:rsidRPr="003323D8">
        <w:rPr>
          <w:i w:val="0"/>
          <w:lang w:val="en-GB"/>
        </w:rPr>
        <w:t>polyhedrally</w:t>
      </w:r>
      <w:proofErr w:type="spellEnd"/>
      <w:r w:rsidRPr="003323D8">
        <w:rPr>
          <w:i w:val="0"/>
          <w:lang w:val="en-GB"/>
        </w:rPr>
        <w:t xml:space="preserve"> embeddable </w:t>
      </w:r>
      <w:proofErr w:type="spellStart"/>
      <w:r w:rsidRPr="003323D8">
        <w:rPr>
          <w:i w:val="0"/>
          <w:lang w:val="en-GB"/>
        </w:rPr>
        <w:t>snarks</w:t>
      </w:r>
      <w:proofErr w:type="spellEnd"/>
      <w:r w:rsidRPr="003323D8">
        <w:rPr>
          <w:i w:val="0"/>
          <w:lang w:val="en-GB"/>
        </w:rPr>
        <w:t xml:space="preserve"> in any orientable surface of genus at least 5 [K09], disproving </w:t>
      </w:r>
      <w:proofErr w:type="spellStart"/>
      <w:r w:rsidRPr="003323D8">
        <w:rPr>
          <w:i w:val="0"/>
          <w:lang w:val="en-GB"/>
        </w:rPr>
        <w:t>Grünbaum's</w:t>
      </w:r>
      <w:proofErr w:type="spellEnd"/>
      <w:r w:rsidRPr="003323D8">
        <w:rPr>
          <w:i w:val="0"/>
          <w:lang w:val="en-GB"/>
        </w:rPr>
        <w:t xml:space="preserve"> conjecture of 1968. The superposition method was also used in the proof that the smallest counterexample to </w:t>
      </w:r>
      <w:r>
        <w:rPr>
          <w:i w:val="0"/>
          <w:lang w:val="en-GB"/>
        </w:rPr>
        <w:t xml:space="preserve">the </w:t>
      </w:r>
      <w:r w:rsidRPr="003323D8">
        <w:rPr>
          <w:i w:val="0"/>
          <w:lang w:val="en-GB"/>
        </w:rPr>
        <w:t xml:space="preserve">3-flow conjecture </w:t>
      </w:r>
      <w:r>
        <w:rPr>
          <w:i w:val="0"/>
          <w:lang w:val="en-GB"/>
        </w:rPr>
        <w:t xml:space="preserve">of </w:t>
      </w:r>
      <w:proofErr w:type="spellStart"/>
      <w:r>
        <w:rPr>
          <w:i w:val="0"/>
          <w:lang w:val="en-GB"/>
        </w:rPr>
        <w:t>Tutte</w:t>
      </w:r>
      <w:proofErr w:type="spellEnd"/>
      <w:r>
        <w:rPr>
          <w:i w:val="0"/>
          <w:lang w:val="en-GB"/>
        </w:rPr>
        <w:t xml:space="preserve"> </w:t>
      </w:r>
      <w:r w:rsidRPr="003323D8">
        <w:rPr>
          <w:i w:val="0"/>
          <w:lang w:val="en-GB"/>
        </w:rPr>
        <w:t>(every gr</w:t>
      </w:r>
      <w:r>
        <w:rPr>
          <w:i w:val="0"/>
          <w:lang w:val="en-GB"/>
        </w:rPr>
        <w:t xml:space="preserve">aph without edge cuts of order 1 and </w:t>
      </w:r>
      <w:r w:rsidRPr="003323D8">
        <w:rPr>
          <w:i w:val="0"/>
          <w:lang w:val="en-GB"/>
        </w:rPr>
        <w:t xml:space="preserve">3 has </w:t>
      </w:r>
      <w:r>
        <w:rPr>
          <w:i w:val="0"/>
          <w:lang w:val="en-GB"/>
        </w:rPr>
        <w:t>a nowhere-zero 3-flow</w:t>
      </w:r>
      <w:r w:rsidRPr="003323D8">
        <w:rPr>
          <w:i w:val="0"/>
          <w:lang w:val="en-GB"/>
        </w:rPr>
        <w:t xml:space="preserve">) is edge 5-connected [K01]. It is known that every edge 6-connected graph has </w:t>
      </w:r>
      <w:r>
        <w:rPr>
          <w:i w:val="0"/>
          <w:lang w:val="en-GB"/>
        </w:rPr>
        <w:t xml:space="preserve">a </w:t>
      </w:r>
      <w:r w:rsidRPr="003323D8">
        <w:rPr>
          <w:i w:val="0"/>
          <w:lang w:val="en-GB"/>
        </w:rPr>
        <w:t>nowhere-zero 3-flow [LTWZ13].</w:t>
      </w:r>
    </w:p>
    <w:p w14:paraId="007F2541" w14:textId="62004BB5" w:rsidR="003323D8" w:rsidRPr="003323D8" w:rsidRDefault="003323D8" w:rsidP="003323D8">
      <w:pPr>
        <w:pStyle w:val="P68B1DB1-Normlny20"/>
        <w:spacing w:after="0" w:line="240" w:lineRule="auto"/>
        <w:jc w:val="both"/>
        <w:textAlignment w:val="baseline"/>
        <w:rPr>
          <w:rFonts w:eastAsia="Calibri"/>
          <w:i w:val="0"/>
          <w:szCs w:val="22"/>
          <w:lang w:val="sk-SK" w:eastAsia="en-US"/>
        </w:rPr>
      </w:pPr>
      <w:r>
        <w:rPr>
          <w:rFonts w:eastAsia="Calibri"/>
          <w:i w:val="0"/>
          <w:szCs w:val="22"/>
          <w:lang w:val="sk-SK" w:eastAsia="en-US"/>
        </w:rPr>
        <w:tab/>
      </w:r>
      <w:proofErr w:type="spellStart"/>
      <w:r w:rsidRPr="003323D8">
        <w:rPr>
          <w:rFonts w:eastAsia="Calibri"/>
          <w:i w:val="0"/>
          <w:szCs w:val="22"/>
          <w:lang w:val="sk-SK" w:eastAsia="en-US"/>
        </w:rPr>
        <w:t>The</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general</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approach</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of</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introducing</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linear</w:t>
      </w:r>
      <w:proofErr w:type="spellEnd"/>
      <w:r w:rsidRPr="003323D8">
        <w:rPr>
          <w:rFonts w:eastAsia="Calibri"/>
          <w:i w:val="0"/>
          <w:szCs w:val="22"/>
          <w:lang w:val="sk-SK" w:eastAsia="en-US"/>
        </w:rPr>
        <w:t xml:space="preserve"> algebra </w:t>
      </w:r>
      <w:proofErr w:type="spellStart"/>
      <w:r w:rsidRPr="003323D8">
        <w:rPr>
          <w:rFonts w:eastAsia="Calibri"/>
          <w:i w:val="0"/>
          <w:szCs w:val="22"/>
          <w:lang w:val="sk-SK" w:eastAsia="en-US"/>
        </w:rPr>
        <w:t>methods</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for</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solving</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some</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Tutte-Grothendieck</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invariants</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is</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introduced</w:t>
      </w:r>
      <w:proofErr w:type="spellEnd"/>
      <w:r w:rsidRPr="003323D8">
        <w:rPr>
          <w:rFonts w:eastAsia="Calibri"/>
          <w:i w:val="0"/>
          <w:szCs w:val="22"/>
          <w:lang w:val="sk-SK" w:eastAsia="en-US"/>
        </w:rPr>
        <w:t xml:space="preserve"> in [K23a]. </w:t>
      </w:r>
      <w:proofErr w:type="spellStart"/>
      <w:r w:rsidRPr="003323D8">
        <w:rPr>
          <w:rFonts w:eastAsia="Calibri"/>
          <w:i w:val="0"/>
          <w:szCs w:val="22"/>
          <w:lang w:val="sk-SK" w:eastAsia="en-US"/>
        </w:rPr>
        <w:t>We</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previously</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used</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these</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methods</w:t>
      </w:r>
      <w:proofErr w:type="spellEnd"/>
      <w:r w:rsidRPr="003323D8">
        <w:rPr>
          <w:rFonts w:eastAsia="Calibri"/>
          <w:i w:val="0"/>
          <w:szCs w:val="22"/>
          <w:lang w:val="sk-SK" w:eastAsia="en-US"/>
        </w:rPr>
        <w:t xml:space="preserve"> to </w:t>
      </w:r>
      <w:proofErr w:type="spellStart"/>
      <w:r w:rsidRPr="003323D8">
        <w:rPr>
          <w:rFonts w:eastAsia="Calibri"/>
          <w:i w:val="0"/>
          <w:szCs w:val="22"/>
          <w:lang w:val="sk-SK" w:eastAsia="en-US"/>
        </w:rPr>
        <w:t>investigate</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the</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smallest</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counterexamples</w:t>
      </w:r>
      <w:proofErr w:type="spellEnd"/>
      <w:r w:rsidRPr="003323D8">
        <w:rPr>
          <w:rFonts w:eastAsia="Calibri"/>
          <w:i w:val="0"/>
          <w:szCs w:val="22"/>
          <w:lang w:val="sk-SK" w:eastAsia="en-US"/>
        </w:rPr>
        <w:t xml:space="preserve"> to </w:t>
      </w:r>
      <w:proofErr w:type="spellStart"/>
      <w:r w:rsidRPr="003323D8">
        <w:rPr>
          <w:rFonts w:eastAsia="Calibri"/>
          <w:i w:val="0"/>
          <w:szCs w:val="22"/>
          <w:lang w:val="sk-SK" w:eastAsia="en-US"/>
        </w:rPr>
        <w:t>Tutt's</w:t>
      </w:r>
      <w:proofErr w:type="spellEnd"/>
      <w:r w:rsidRPr="003323D8">
        <w:rPr>
          <w:rFonts w:eastAsia="Calibri"/>
          <w:i w:val="0"/>
          <w:szCs w:val="22"/>
          <w:lang w:val="sk-SK" w:eastAsia="en-US"/>
        </w:rPr>
        <w:t xml:space="preserve"> 5-flow </w:t>
      </w:r>
      <w:proofErr w:type="spellStart"/>
      <w:r w:rsidRPr="003323D8">
        <w:rPr>
          <w:rFonts w:eastAsia="Calibri"/>
          <w:i w:val="0"/>
          <w:szCs w:val="22"/>
          <w:lang w:val="sk-SK" w:eastAsia="en-US"/>
        </w:rPr>
        <w:t>conjecture</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every</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bridgeless</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graph</w:t>
      </w:r>
      <w:proofErr w:type="spellEnd"/>
      <w:r w:rsidRPr="003323D8">
        <w:rPr>
          <w:rFonts w:eastAsia="Calibri"/>
          <w:i w:val="0"/>
          <w:szCs w:val="22"/>
          <w:lang w:val="sk-SK" w:eastAsia="en-US"/>
        </w:rPr>
        <w:t xml:space="preserve"> has a </w:t>
      </w:r>
      <w:proofErr w:type="spellStart"/>
      <w:r w:rsidRPr="003323D8">
        <w:rPr>
          <w:rFonts w:eastAsia="Calibri"/>
          <w:i w:val="0"/>
          <w:szCs w:val="22"/>
          <w:lang w:val="sk-SK" w:eastAsia="en-US"/>
        </w:rPr>
        <w:t>nowhere-zero</w:t>
      </w:r>
      <w:proofErr w:type="spellEnd"/>
      <w:r w:rsidRPr="003323D8">
        <w:rPr>
          <w:rFonts w:eastAsia="Calibri"/>
          <w:i w:val="0"/>
          <w:szCs w:val="22"/>
          <w:lang w:val="sk-SK" w:eastAsia="en-US"/>
        </w:rPr>
        <w:t xml:space="preserve"> 5-flow). </w:t>
      </w:r>
      <w:proofErr w:type="spellStart"/>
      <w:r w:rsidRPr="003323D8">
        <w:rPr>
          <w:rFonts w:eastAsia="Calibri"/>
          <w:i w:val="0"/>
          <w:szCs w:val="22"/>
          <w:lang w:val="sk-SK" w:eastAsia="en-US"/>
        </w:rPr>
        <w:t>We</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proved</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that</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the</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smallest</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counterexample</w:t>
      </w:r>
      <w:proofErr w:type="spellEnd"/>
      <w:r w:rsidRPr="003323D8">
        <w:rPr>
          <w:rFonts w:eastAsia="Calibri"/>
          <w:i w:val="0"/>
          <w:szCs w:val="22"/>
          <w:lang w:val="sk-SK" w:eastAsia="en-US"/>
        </w:rPr>
        <w:t xml:space="preserve"> to </w:t>
      </w:r>
      <w:proofErr w:type="spellStart"/>
      <w:r w:rsidRPr="003323D8">
        <w:rPr>
          <w:rFonts w:eastAsia="Calibri"/>
          <w:i w:val="0"/>
          <w:szCs w:val="22"/>
          <w:lang w:val="sk-SK" w:eastAsia="en-US"/>
        </w:rPr>
        <w:t>the</w:t>
      </w:r>
      <w:proofErr w:type="spellEnd"/>
      <w:r w:rsidRPr="003323D8">
        <w:rPr>
          <w:rFonts w:eastAsia="Calibri"/>
          <w:i w:val="0"/>
          <w:szCs w:val="22"/>
          <w:lang w:val="sk-SK" w:eastAsia="en-US"/>
        </w:rPr>
        <w:t xml:space="preserve"> 5-flow </w:t>
      </w:r>
      <w:proofErr w:type="spellStart"/>
      <w:r w:rsidRPr="003323D8">
        <w:rPr>
          <w:rFonts w:eastAsia="Calibri"/>
          <w:i w:val="0"/>
          <w:szCs w:val="22"/>
          <w:lang w:val="sk-SK" w:eastAsia="en-US"/>
        </w:rPr>
        <w:t>hypothesis</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is</w:t>
      </w:r>
      <w:proofErr w:type="spellEnd"/>
      <w:r w:rsidRPr="003323D8">
        <w:rPr>
          <w:rFonts w:eastAsia="Calibri"/>
          <w:i w:val="0"/>
          <w:szCs w:val="22"/>
          <w:lang w:val="sk-SK" w:eastAsia="en-US"/>
        </w:rPr>
        <w:t xml:space="preserve"> a </w:t>
      </w:r>
      <w:proofErr w:type="spellStart"/>
      <w:r w:rsidRPr="003323D8">
        <w:rPr>
          <w:rFonts w:eastAsia="Calibri"/>
          <w:i w:val="0"/>
          <w:szCs w:val="22"/>
          <w:lang w:val="sk-SK" w:eastAsia="en-US"/>
        </w:rPr>
        <w:t>cyclic</w:t>
      </w:r>
      <w:proofErr w:type="spellEnd"/>
      <w:r w:rsidRPr="003323D8">
        <w:rPr>
          <w:rFonts w:eastAsia="Calibri"/>
          <w:i w:val="0"/>
          <w:szCs w:val="22"/>
          <w:lang w:val="sk-SK" w:eastAsia="en-US"/>
        </w:rPr>
        <w:t xml:space="preserve"> edge-6-continuous</w:t>
      </w:r>
      <w:r>
        <w:rPr>
          <w:rFonts w:eastAsia="Calibri"/>
          <w:i w:val="0"/>
          <w:szCs w:val="22"/>
          <w:lang w:val="sk-SK" w:eastAsia="en-US"/>
        </w:rPr>
        <w:t xml:space="preserve"> </w:t>
      </w:r>
      <w:proofErr w:type="spellStart"/>
      <w:r>
        <w:rPr>
          <w:rFonts w:eastAsia="Calibri"/>
          <w:i w:val="0"/>
          <w:szCs w:val="22"/>
          <w:lang w:val="sk-SK" w:eastAsia="en-US"/>
        </w:rPr>
        <w:t>snark</w:t>
      </w:r>
      <w:proofErr w:type="spellEnd"/>
      <w:r>
        <w:rPr>
          <w:rFonts w:eastAsia="Calibri"/>
          <w:i w:val="0"/>
          <w:szCs w:val="22"/>
          <w:lang w:val="sk-SK" w:eastAsia="en-US"/>
        </w:rPr>
        <w:t xml:space="preserve"> [K04] and has </w:t>
      </w:r>
      <w:proofErr w:type="spellStart"/>
      <w:r>
        <w:rPr>
          <w:rFonts w:eastAsia="Calibri"/>
          <w:i w:val="0"/>
          <w:szCs w:val="22"/>
          <w:lang w:val="sk-SK" w:eastAsia="en-US"/>
        </w:rPr>
        <w:t>girth</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at</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least</w:t>
      </w:r>
      <w:proofErr w:type="spellEnd"/>
      <w:r w:rsidRPr="003323D8">
        <w:rPr>
          <w:rFonts w:eastAsia="Calibri"/>
          <w:i w:val="0"/>
          <w:szCs w:val="22"/>
          <w:lang w:val="sk-SK" w:eastAsia="en-US"/>
        </w:rPr>
        <w:t xml:space="preserve"> 11 [K10]. </w:t>
      </w:r>
      <w:proofErr w:type="spellStart"/>
      <w:r w:rsidRPr="003323D8">
        <w:rPr>
          <w:rFonts w:eastAsia="Calibri"/>
          <w:i w:val="0"/>
          <w:szCs w:val="22"/>
          <w:lang w:val="sk-SK" w:eastAsia="en-US"/>
        </w:rPr>
        <w:t>We</w:t>
      </w:r>
      <w:proofErr w:type="spellEnd"/>
      <w:r w:rsidRPr="003323D8">
        <w:rPr>
          <w:rFonts w:eastAsia="Calibri"/>
          <w:i w:val="0"/>
          <w:szCs w:val="22"/>
          <w:lang w:val="sk-SK" w:eastAsia="en-US"/>
        </w:rPr>
        <w:t xml:space="preserve"> note </w:t>
      </w:r>
      <w:proofErr w:type="spellStart"/>
      <w:r w:rsidRPr="003323D8">
        <w:rPr>
          <w:rFonts w:eastAsia="Calibri"/>
          <w:i w:val="0"/>
          <w:szCs w:val="22"/>
          <w:lang w:val="sk-SK" w:eastAsia="en-US"/>
        </w:rPr>
        <w:t>that</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it</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is</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not</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known</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whether</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such</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snarks</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even</w:t>
      </w:r>
      <w:proofErr w:type="spellEnd"/>
      <w:r w:rsidRPr="003323D8">
        <w:rPr>
          <w:rFonts w:eastAsia="Calibri"/>
          <w:i w:val="0"/>
          <w:szCs w:val="22"/>
          <w:lang w:val="sk-SK" w:eastAsia="en-US"/>
        </w:rPr>
        <w:t xml:space="preserve"> </w:t>
      </w:r>
      <w:proofErr w:type="spellStart"/>
      <w:r w:rsidRPr="003323D8">
        <w:rPr>
          <w:rFonts w:eastAsia="Calibri"/>
          <w:i w:val="0"/>
          <w:szCs w:val="22"/>
          <w:lang w:val="sk-SK" w:eastAsia="en-US"/>
        </w:rPr>
        <w:t>exist</w:t>
      </w:r>
      <w:proofErr w:type="spellEnd"/>
      <w:r w:rsidRPr="003323D8">
        <w:rPr>
          <w:rFonts w:eastAsia="Calibri"/>
          <w:i w:val="0"/>
          <w:szCs w:val="22"/>
          <w:lang w:val="sk-SK" w:eastAsia="en-US"/>
        </w:rPr>
        <w:t>.</w:t>
      </w:r>
    </w:p>
    <w:p w14:paraId="7AAAA634" w14:textId="63F39664" w:rsidR="00400CCB" w:rsidRDefault="00EB1872" w:rsidP="00817D61">
      <w:pPr>
        <w:pStyle w:val="P68B1DB1-Normlny20"/>
        <w:spacing w:after="0" w:line="240" w:lineRule="auto"/>
        <w:jc w:val="both"/>
        <w:textAlignment w:val="baseline"/>
        <w:rPr>
          <w:rFonts w:eastAsia="Calibri"/>
          <w:i w:val="0"/>
          <w:szCs w:val="22"/>
          <w:lang w:val="sk-SK" w:eastAsia="en-US"/>
        </w:rPr>
      </w:pPr>
      <w:r>
        <w:rPr>
          <w:rFonts w:eastAsia="Calibri"/>
          <w:i w:val="0"/>
          <w:szCs w:val="22"/>
          <w:lang w:val="sk-SK" w:eastAsia="en-US"/>
        </w:rPr>
        <w:tab/>
      </w:r>
      <w:proofErr w:type="spellStart"/>
      <w:r>
        <w:rPr>
          <w:rFonts w:eastAsia="Calibri"/>
          <w:i w:val="0"/>
          <w:szCs w:val="22"/>
          <w:lang w:val="sk-SK" w:eastAsia="en-US"/>
        </w:rPr>
        <w:t>We</w:t>
      </w:r>
      <w:proofErr w:type="spellEnd"/>
      <w:r>
        <w:rPr>
          <w:rFonts w:eastAsia="Calibri"/>
          <w:i w:val="0"/>
          <w:szCs w:val="22"/>
          <w:lang w:val="sk-SK" w:eastAsia="en-US"/>
        </w:rPr>
        <w:t xml:space="preserve"> </w:t>
      </w:r>
      <w:proofErr w:type="spellStart"/>
      <w:r>
        <w:rPr>
          <w:rFonts w:eastAsia="Calibri"/>
          <w:i w:val="0"/>
          <w:szCs w:val="22"/>
          <w:lang w:val="sk-SK" w:eastAsia="en-US"/>
        </w:rPr>
        <w:t>have</w:t>
      </w:r>
      <w:proofErr w:type="spellEnd"/>
      <w:r>
        <w:rPr>
          <w:rFonts w:eastAsia="Calibri"/>
          <w:i w:val="0"/>
          <w:szCs w:val="22"/>
          <w:lang w:val="sk-SK" w:eastAsia="en-US"/>
        </w:rPr>
        <w:t xml:space="preserve"> </w:t>
      </w:r>
      <w:proofErr w:type="spellStart"/>
      <w:r>
        <w:rPr>
          <w:rFonts w:eastAsia="Calibri"/>
          <w:i w:val="0"/>
          <w:szCs w:val="22"/>
          <w:lang w:val="sk-SK" w:eastAsia="en-US"/>
        </w:rPr>
        <w:t>also</w:t>
      </w:r>
      <w:proofErr w:type="spellEnd"/>
      <w:r>
        <w:rPr>
          <w:rFonts w:eastAsia="Calibri"/>
          <w:i w:val="0"/>
          <w:szCs w:val="22"/>
          <w:lang w:val="sk-SK" w:eastAsia="en-US"/>
        </w:rPr>
        <w:t xml:space="preserve"> </w:t>
      </w:r>
      <w:proofErr w:type="spellStart"/>
      <w:r>
        <w:rPr>
          <w:rFonts w:eastAsia="Calibri"/>
          <w:i w:val="0"/>
          <w:szCs w:val="22"/>
          <w:lang w:val="sk-SK" w:eastAsia="en-US"/>
        </w:rPr>
        <w:t>introduced</w:t>
      </w:r>
      <w:proofErr w:type="spellEnd"/>
      <w:r>
        <w:rPr>
          <w:rFonts w:eastAsia="Calibri"/>
          <w:i w:val="0"/>
          <w:szCs w:val="22"/>
          <w:lang w:val="sk-SK" w:eastAsia="en-US"/>
        </w:rPr>
        <w:t xml:space="preserve"> a </w:t>
      </w:r>
      <w:proofErr w:type="spellStart"/>
      <w:r>
        <w:rPr>
          <w:rFonts w:eastAsia="Calibri"/>
          <w:i w:val="0"/>
          <w:szCs w:val="22"/>
          <w:lang w:val="sk-SK" w:eastAsia="en-US"/>
        </w:rPr>
        <w:t>tiling</w:t>
      </w:r>
      <w:proofErr w:type="spellEnd"/>
      <w:r>
        <w:rPr>
          <w:rFonts w:eastAsia="Calibri"/>
          <w:i w:val="0"/>
          <w:szCs w:val="22"/>
          <w:lang w:val="sk-SK" w:eastAsia="en-US"/>
        </w:rPr>
        <w:t xml:space="preserve"> </w:t>
      </w:r>
      <w:proofErr w:type="spellStart"/>
      <w:r>
        <w:rPr>
          <w:rFonts w:eastAsia="Calibri"/>
          <w:i w:val="0"/>
          <w:szCs w:val="22"/>
          <w:lang w:val="sk-SK" w:eastAsia="en-US"/>
        </w:rPr>
        <w:t>principle</w:t>
      </w:r>
      <w:proofErr w:type="spellEnd"/>
      <w:r>
        <w:rPr>
          <w:rFonts w:eastAsia="Calibri"/>
          <w:i w:val="0"/>
          <w:szCs w:val="22"/>
          <w:lang w:val="sk-SK" w:eastAsia="en-US"/>
        </w:rPr>
        <w:t xml:space="preserve"> on </w:t>
      </w:r>
      <w:proofErr w:type="spellStart"/>
      <w:r w:rsidRPr="00EB1872">
        <w:rPr>
          <w:rFonts w:eastAsia="Calibri"/>
          <w:i w:val="0"/>
          <w:szCs w:val="22"/>
          <w:lang w:val="sk-SK" w:eastAsia="en-US"/>
        </w:rPr>
        <w:t>Möbi</w:t>
      </w:r>
      <w:r>
        <w:rPr>
          <w:rFonts w:eastAsia="Calibri"/>
          <w:i w:val="0"/>
          <w:szCs w:val="22"/>
          <w:lang w:val="sk-SK" w:eastAsia="en-US"/>
        </w:rPr>
        <w:t>us</w:t>
      </w:r>
      <w:proofErr w:type="spellEnd"/>
      <w:r>
        <w:rPr>
          <w:rFonts w:eastAsia="Calibri"/>
          <w:i w:val="0"/>
          <w:szCs w:val="22"/>
          <w:lang w:val="sk-SK" w:eastAsia="en-US"/>
        </w:rPr>
        <w:t xml:space="preserve"> </w:t>
      </w:r>
      <w:proofErr w:type="spellStart"/>
      <w:r>
        <w:rPr>
          <w:rFonts w:eastAsia="Calibri"/>
          <w:i w:val="0"/>
          <w:szCs w:val="22"/>
          <w:lang w:val="sk-SK" w:eastAsia="en-US"/>
        </w:rPr>
        <w:t>strip</w:t>
      </w:r>
      <w:proofErr w:type="spellEnd"/>
      <w:r>
        <w:rPr>
          <w:rFonts w:eastAsia="Calibri"/>
          <w:i w:val="0"/>
          <w:szCs w:val="22"/>
          <w:lang w:val="sk-SK" w:eastAsia="en-US"/>
        </w:rPr>
        <w:t xml:space="preserve">, and </w:t>
      </w:r>
      <w:proofErr w:type="spellStart"/>
      <w:r>
        <w:rPr>
          <w:rFonts w:eastAsia="Calibri"/>
          <w:i w:val="0"/>
          <w:szCs w:val="22"/>
          <w:lang w:val="sk-SK" w:eastAsia="en-US"/>
        </w:rPr>
        <w:t>these</w:t>
      </w:r>
      <w:proofErr w:type="spellEnd"/>
      <w:r>
        <w:rPr>
          <w:rFonts w:eastAsia="Calibri"/>
          <w:i w:val="0"/>
          <w:szCs w:val="22"/>
          <w:lang w:val="sk-SK" w:eastAsia="en-US"/>
        </w:rPr>
        <w:t xml:space="preserve"> </w:t>
      </w:r>
      <w:proofErr w:type="spellStart"/>
      <w:r>
        <w:rPr>
          <w:rFonts w:eastAsia="Calibri"/>
          <w:i w:val="0"/>
          <w:szCs w:val="22"/>
          <w:lang w:val="sk-SK" w:eastAsia="en-US"/>
        </w:rPr>
        <w:t>ideas</w:t>
      </w:r>
      <w:proofErr w:type="spellEnd"/>
      <w:r>
        <w:rPr>
          <w:rFonts w:eastAsia="Calibri"/>
          <w:i w:val="0"/>
          <w:szCs w:val="22"/>
          <w:lang w:val="sk-SK" w:eastAsia="en-US"/>
        </w:rPr>
        <w:t xml:space="preserve"> </w:t>
      </w:r>
      <w:proofErr w:type="spellStart"/>
      <w:r>
        <w:rPr>
          <w:rFonts w:eastAsia="Calibri"/>
          <w:i w:val="0"/>
          <w:szCs w:val="22"/>
          <w:lang w:val="sk-SK" w:eastAsia="en-US"/>
        </w:rPr>
        <w:t>we</w:t>
      </w:r>
      <w:proofErr w:type="spellEnd"/>
      <w:r>
        <w:rPr>
          <w:rFonts w:eastAsia="Calibri"/>
          <w:i w:val="0"/>
          <w:szCs w:val="22"/>
          <w:lang w:val="sk-SK" w:eastAsia="en-US"/>
        </w:rPr>
        <w:t xml:space="preserve"> </w:t>
      </w:r>
      <w:proofErr w:type="spellStart"/>
      <w:r>
        <w:rPr>
          <w:rFonts w:eastAsia="Calibri"/>
          <w:i w:val="0"/>
          <w:szCs w:val="22"/>
          <w:lang w:val="sk-SK" w:eastAsia="en-US"/>
        </w:rPr>
        <w:t>have</w:t>
      </w:r>
      <w:proofErr w:type="spellEnd"/>
      <w:r>
        <w:rPr>
          <w:rFonts w:eastAsia="Calibri"/>
          <w:i w:val="0"/>
          <w:szCs w:val="22"/>
          <w:lang w:val="sk-SK" w:eastAsia="en-US"/>
        </w:rPr>
        <w:t xml:space="preserve"> </w:t>
      </w:r>
      <w:proofErr w:type="spellStart"/>
      <w:r>
        <w:rPr>
          <w:rFonts w:eastAsia="Calibri"/>
          <w:i w:val="0"/>
          <w:szCs w:val="22"/>
          <w:lang w:val="sk-SK" w:eastAsia="en-US"/>
        </w:rPr>
        <w:t>used</w:t>
      </w:r>
      <w:proofErr w:type="spellEnd"/>
      <w:r>
        <w:rPr>
          <w:rFonts w:eastAsia="Calibri"/>
          <w:i w:val="0"/>
          <w:szCs w:val="22"/>
          <w:lang w:val="sk-SK" w:eastAsia="en-US"/>
        </w:rPr>
        <w:t xml:space="preserve"> by  </w:t>
      </w:r>
      <w:proofErr w:type="spellStart"/>
      <w:r>
        <w:rPr>
          <w:rFonts w:eastAsia="Calibri"/>
          <w:i w:val="0"/>
          <w:szCs w:val="22"/>
          <w:lang w:val="sk-SK" w:eastAsia="en-US"/>
        </w:rPr>
        <w:t>constructions</w:t>
      </w:r>
      <w:proofErr w:type="spellEnd"/>
      <w:r>
        <w:rPr>
          <w:rFonts w:eastAsia="Calibri"/>
          <w:i w:val="0"/>
          <w:szCs w:val="22"/>
          <w:lang w:val="sk-SK" w:eastAsia="en-US"/>
        </w:rPr>
        <w:t xml:space="preserve"> </w:t>
      </w:r>
      <w:proofErr w:type="spellStart"/>
      <w:r>
        <w:rPr>
          <w:rFonts w:eastAsia="Calibri"/>
          <w:i w:val="0"/>
          <w:szCs w:val="22"/>
          <w:lang w:val="sk-SK" w:eastAsia="en-US"/>
        </w:rPr>
        <w:t>of</w:t>
      </w:r>
      <w:proofErr w:type="spellEnd"/>
      <w:r>
        <w:rPr>
          <w:rFonts w:eastAsia="Calibri"/>
          <w:i w:val="0"/>
          <w:szCs w:val="22"/>
          <w:lang w:val="sk-SK" w:eastAsia="en-US"/>
        </w:rPr>
        <w:t xml:space="preserve"> </w:t>
      </w:r>
      <w:proofErr w:type="spellStart"/>
      <w:r>
        <w:rPr>
          <w:rFonts w:eastAsia="Calibri"/>
          <w:i w:val="0"/>
          <w:szCs w:val="22"/>
          <w:lang w:val="sk-SK" w:eastAsia="en-US"/>
        </w:rPr>
        <w:t>infinite</w:t>
      </w:r>
      <w:proofErr w:type="spellEnd"/>
      <w:r>
        <w:rPr>
          <w:rFonts w:eastAsia="Calibri"/>
          <w:i w:val="0"/>
          <w:szCs w:val="22"/>
          <w:lang w:val="sk-SK" w:eastAsia="en-US"/>
        </w:rPr>
        <w:t xml:space="preserve"> </w:t>
      </w:r>
      <w:proofErr w:type="spellStart"/>
      <w:r>
        <w:rPr>
          <w:rFonts w:eastAsia="Calibri"/>
          <w:i w:val="0"/>
          <w:szCs w:val="22"/>
          <w:lang w:val="sk-SK" w:eastAsia="en-US"/>
        </w:rPr>
        <w:t>families</w:t>
      </w:r>
      <w:proofErr w:type="spellEnd"/>
      <w:r>
        <w:rPr>
          <w:rFonts w:eastAsia="Calibri"/>
          <w:i w:val="0"/>
          <w:szCs w:val="22"/>
          <w:lang w:val="sk-SK" w:eastAsia="en-US"/>
        </w:rPr>
        <w:t xml:space="preserve"> </w:t>
      </w:r>
      <w:proofErr w:type="spellStart"/>
      <w:r>
        <w:rPr>
          <w:rFonts w:eastAsia="Calibri"/>
          <w:i w:val="0"/>
          <w:szCs w:val="22"/>
          <w:lang w:val="sk-SK" w:eastAsia="en-US"/>
        </w:rPr>
        <w:t>of</w:t>
      </w:r>
      <w:proofErr w:type="spellEnd"/>
      <w:r>
        <w:rPr>
          <w:rFonts w:eastAsia="Calibri"/>
          <w:i w:val="0"/>
          <w:szCs w:val="22"/>
          <w:lang w:val="sk-SK" w:eastAsia="en-US"/>
        </w:rPr>
        <w:t xml:space="preserve"> </w:t>
      </w:r>
      <w:proofErr w:type="spellStart"/>
      <w:r>
        <w:rPr>
          <w:rFonts w:eastAsia="Calibri"/>
          <w:i w:val="0"/>
          <w:szCs w:val="22"/>
          <w:lang w:val="sk-SK" w:eastAsia="en-US"/>
        </w:rPr>
        <w:t>crossing-critical</w:t>
      </w:r>
      <w:proofErr w:type="spellEnd"/>
      <w:r>
        <w:rPr>
          <w:rFonts w:eastAsia="Calibri"/>
          <w:i w:val="0"/>
          <w:szCs w:val="22"/>
          <w:lang w:val="sk-SK" w:eastAsia="en-US"/>
        </w:rPr>
        <w:t xml:space="preserve"> </w:t>
      </w:r>
      <w:proofErr w:type="spellStart"/>
      <w:r>
        <w:rPr>
          <w:rFonts w:eastAsia="Calibri"/>
          <w:i w:val="0"/>
          <w:szCs w:val="22"/>
          <w:lang w:val="sk-SK" w:eastAsia="en-US"/>
        </w:rPr>
        <w:t>graphs</w:t>
      </w:r>
      <w:proofErr w:type="spellEnd"/>
      <w:r>
        <w:rPr>
          <w:rFonts w:eastAsia="Calibri"/>
          <w:i w:val="0"/>
          <w:szCs w:val="22"/>
          <w:lang w:val="sk-SK" w:eastAsia="en-US"/>
        </w:rPr>
        <w:t xml:space="preserve"> </w:t>
      </w:r>
      <w:proofErr w:type="spellStart"/>
      <w:r>
        <w:rPr>
          <w:rFonts w:eastAsia="Calibri"/>
          <w:i w:val="0"/>
          <w:szCs w:val="22"/>
          <w:lang w:val="sk-SK" w:eastAsia="en-US"/>
        </w:rPr>
        <w:t>with</w:t>
      </w:r>
      <w:proofErr w:type="spellEnd"/>
      <w:r>
        <w:rPr>
          <w:rFonts w:eastAsia="Calibri"/>
          <w:i w:val="0"/>
          <w:szCs w:val="22"/>
          <w:lang w:val="sk-SK" w:eastAsia="en-US"/>
        </w:rPr>
        <w:t xml:space="preserve"> </w:t>
      </w:r>
      <w:proofErr w:type="spellStart"/>
      <w:r>
        <w:rPr>
          <w:rFonts w:eastAsia="Calibri"/>
          <w:i w:val="0"/>
          <w:szCs w:val="22"/>
          <w:lang w:val="sk-SK" w:eastAsia="en-US"/>
        </w:rPr>
        <w:t>crossing</w:t>
      </w:r>
      <w:proofErr w:type="spellEnd"/>
      <w:r>
        <w:rPr>
          <w:rFonts w:eastAsia="Calibri"/>
          <w:i w:val="0"/>
          <w:szCs w:val="22"/>
          <w:lang w:val="sk-SK" w:eastAsia="en-US"/>
        </w:rPr>
        <w:t xml:space="preserve"> </w:t>
      </w:r>
      <w:proofErr w:type="spellStart"/>
      <w:r>
        <w:rPr>
          <w:rFonts w:eastAsia="Calibri"/>
          <w:i w:val="0"/>
          <w:szCs w:val="22"/>
          <w:lang w:val="sk-SK" w:eastAsia="en-US"/>
        </w:rPr>
        <w:t>number</w:t>
      </w:r>
      <w:proofErr w:type="spellEnd"/>
      <w:r>
        <w:rPr>
          <w:rFonts w:eastAsia="Calibri"/>
          <w:i w:val="0"/>
          <w:szCs w:val="22"/>
          <w:lang w:val="sk-SK" w:eastAsia="en-US"/>
        </w:rPr>
        <w:t xml:space="preserve"> </w:t>
      </w:r>
      <w:proofErr w:type="spellStart"/>
      <w:r>
        <w:rPr>
          <w:rFonts w:eastAsia="Calibri"/>
          <w:i w:val="0"/>
          <w:szCs w:val="22"/>
          <w:lang w:val="sk-SK" w:eastAsia="en-US"/>
        </w:rPr>
        <w:t>at</w:t>
      </w:r>
      <w:proofErr w:type="spellEnd"/>
      <w:r>
        <w:rPr>
          <w:rFonts w:eastAsia="Calibri"/>
          <w:i w:val="0"/>
          <w:szCs w:val="22"/>
          <w:lang w:val="sk-SK" w:eastAsia="en-US"/>
        </w:rPr>
        <w:t xml:space="preserve"> </w:t>
      </w:r>
      <w:proofErr w:type="spellStart"/>
      <w:r>
        <w:rPr>
          <w:rFonts w:eastAsia="Calibri"/>
          <w:i w:val="0"/>
          <w:szCs w:val="22"/>
          <w:lang w:val="sk-SK" w:eastAsia="en-US"/>
        </w:rPr>
        <w:t>least</w:t>
      </w:r>
      <w:proofErr w:type="spellEnd"/>
      <w:r>
        <w:rPr>
          <w:rFonts w:eastAsia="Calibri"/>
          <w:i w:val="0"/>
          <w:szCs w:val="22"/>
          <w:lang w:val="sk-SK" w:eastAsia="en-US"/>
        </w:rPr>
        <w:t xml:space="preserve"> 2 [K</w:t>
      </w:r>
      <w:r w:rsidR="00817D61">
        <w:rPr>
          <w:rFonts w:eastAsia="Calibri"/>
          <w:i w:val="0"/>
          <w:szCs w:val="22"/>
          <w:lang w:val="sk-SK" w:eastAsia="en-US"/>
        </w:rPr>
        <w:t>87</w:t>
      </w:r>
      <w:r w:rsidR="003323D8">
        <w:rPr>
          <w:rFonts w:eastAsia="Calibri"/>
          <w:i w:val="0"/>
          <w:szCs w:val="22"/>
          <w:lang w:val="sk-SK" w:eastAsia="en-US"/>
        </w:rPr>
        <w:t xml:space="preserve">]. </w:t>
      </w:r>
      <w:proofErr w:type="spellStart"/>
      <w:r w:rsidR="003323D8">
        <w:rPr>
          <w:rFonts w:eastAsia="Calibri"/>
          <w:i w:val="0"/>
          <w:szCs w:val="22"/>
          <w:lang w:val="sk-SK" w:eastAsia="en-US"/>
        </w:rPr>
        <w:t>We</w:t>
      </w:r>
      <w:proofErr w:type="spellEnd"/>
      <w:r w:rsidR="003323D8">
        <w:rPr>
          <w:rFonts w:eastAsia="Calibri"/>
          <w:i w:val="0"/>
          <w:szCs w:val="22"/>
          <w:lang w:val="sk-SK" w:eastAsia="en-US"/>
        </w:rPr>
        <w:t xml:space="preserve"> </w:t>
      </w:r>
      <w:proofErr w:type="spellStart"/>
      <w:r w:rsidR="003323D8">
        <w:rPr>
          <w:rFonts w:eastAsia="Calibri"/>
          <w:i w:val="0"/>
          <w:szCs w:val="22"/>
          <w:lang w:val="sk-SK" w:eastAsia="en-US"/>
        </w:rPr>
        <w:t>have</w:t>
      </w:r>
      <w:proofErr w:type="spellEnd"/>
      <w:r w:rsidR="003323D8">
        <w:rPr>
          <w:rFonts w:eastAsia="Calibri"/>
          <w:i w:val="0"/>
          <w:szCs w:val="22"/>
          <w:lang w:val="sk-SK" w:eastAsia="en-US"/>
        </w:rPr>
        <w:t xml:space="preserve"> </w:t>
      </w:r>
      <w:proofErr w:type="spellStart"/>
      <w:r w:rsidR="003323D8">
        <w:rPr>
          <w:rFonts w:eastAsia="Calibri"/>
          <w:i w:val="0"/>
          <w:szCs w:val="22"/>
          <w:lang w:val="sk-SK" w:eastAsia="en-US"/>
        </w:rPr>
        <w:t>also</w:t>
      </w:r>
      <w:proofErr w:type="spellEnd"/>
      <w:r w:rsidR="003323D8">
        <w:rPr>
          <w:rFonts w:eastAsia="Calibri"/>
          <w:i w:val="0"/>
          <w:szCs w:val="22"/>
          <w:lang w:val="sk-SK" w:eastAsia="en-US"/>
        </w:rPr>
        <w:t xml:space="preserve"> </w:t>
      </w:r>
      <w:proofErr w:type="spellStart"/>
      <w:r w:rsidR="003323D8">
        <w:rPr>
          <w:rFonts w:eastAsia="Calibri"/>
          <w:i w:val="0"/>
          <w:szCs w:val="22"/>
          <w:lang w:val="sk-SK" w:eastAsia="en-US"/>
        </w:rPr>
        <w:t>constructed</w:t>
      </w:r>
      <w:proofErr w:type="spellEnd"/>
      <w:r w:rsidR="003323D8">
        <w:rPr>
          <w:rFonts w:eastAsia="Calibri"/>
          <w:i w:val="0"/>
          <w:szCs w:val="22"/>
          <w:lang w:val="sk-SK" w:eastAsia="en-US"/>
        </w:rPr>
        <w:t xml:space="preserve"> </w:t>
      </w:r>
      <w:proofErr w:type="spellStart"/>
      <w:r w:rsidR="003323D8">
        <w:rPr>
          <w:rFonts w:eastAsia="Calibri"/>
          <w:i w:val="0"/>
          <w:szCs w:val="22"/>
          <w:lang w:val="sk-SK" w:eastAsia="en-US"/>
        </w:rPr>
        <w:t>asymt</w:t>
      </w:r>
      <w:r w:rsidR="00817D61">
        <w:rPr>
          <w:rFonts w:eastAsia="Calibri"/>
          <w:i w:val="0"/>
          <w:szCs w:val="22"/>
          <w:lang w:val="sk-SK" w:eastAsia="en-US"/>
        </w:rPr>
        <w:t>otically</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optimal</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ap</w:t>
      </w:r>
      <w:r w:rsidR="003323D8">
        <w:rPr>
          <w:rFonts w:eastAsia="Calibri"/>
          <w:i w:val="0"/>
          <w:szCs w:val="22"/>
          <w:lang w:val="sk-SK" w:eastAsia="en-US"/>
        </w:rPr>
        <w:t>p</w:t>
      </w:r>
      <w:r w:rsidR="00817D61">
        <w:rPr>
          <w:rFonts w:eastAsia="Calibri"/>
          <w:i w:val="0"/>
          <w:szCs w:val="22"/>
          <w:lang w:val="sk-SK" w:eastAsia="en-US"/>
        </w:rPr>
        <w:t>roximation</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of</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n-dimensional</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balls</w:t>
      </w:r>
      <w:proofErr w:type="spellEnd"/>
      <w:r w:rsidR="003323D8">
        <w:rPr>
          <w:rFonts w:eastAsia="Calibri"/>
          <w:i w:val="0"/>
          <w:szCs w:val="22"/>
          <w:lang w:val="sk-SK" w:eastAsia="en-US"/>
        </w:rPr>
        <w:t xml:space="preserve"> by </w:t>
      </w:r>
      <w:proofErr w:type="spellStart"/>
      <w:r w:rsidR="003323D8">
        <w:rPr>
          <w:rFonts w:eastAsia="Calibri"/>
          <w:i w:val="0"/>
          <w:szCs w:val="22"/>
          <w:lang w:val="sk-SK" w:eastAsia="en-US"/>
        </w:rPr>
        <w:t>polytopes</w:t>
      </w:r>
      <w:proofErr w:type="spellEnd"/>
      <w:r w:rsidR="003323D8">
        <w:rPr>
          <w:rFonts w:eastAsia="Calibri"/>
          <w:i w:val="0"/>
          <w:szCs w:val="22"/>
          <w:lang w:val="sk-SK" w:eastAsia="en-US"/>
        </w:rPr>
        <w:t xml:space="preserve"> [K94] and prove </w:t>
      </w:r>
      <w:proofErr w:type="spellStart"/>
      <w:r w:rsidR="003323D8">
        <w:rPr>
          <w:rFonts w:eastAsia="Calibri"/>
          <w:i w:val="0"/>
          <w:szCs w:val="22"/>
          <w:lang w:val="sk-SK" w:eastAsia="en-US"/>
        </w:rPr>
        <w:t>t</w:t>
      </w:r>
      <w:r w:rsidR="00817D61">
        <w:rPr>
          <w:rFonts w:eastAsia="Calibri"/>
          <w:i w:val="0"/>
          <w:szCs w:val="22"/>
          <w:lang w:val="sk-SK" w:eastAsia="en-US"/>
        </w:rPr>
        <w:t>he</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cycle</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double</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cover</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conjecture</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for</w:t>
      </w:r>
      <w:proofErr w:type="spellEnd"/>
      <w:r w:rsidR="00817D61">
        <w:rPr>
          <w:rFonts w:eastAsia="Calibri"/>
          <w:i w:val="0"/>
          <w:szCs w:val="22"/>
          <w:lang w:val="sk-SK" w:eastAsia="en-US"/>
        </w:rPr>
        <w:t xml:space="preserve"> a </w:t>
      </w:r>
      <w:proofErr w:type="spellStart"/>
      <w:r w:rsidR="00817D61">
        <w:rPr>
          <w:rFonts w:eastAsia="Calibri"/>
          <w:i w:val="0"/>
          <w:szCs w:val="22"/>
          <w:lang w:val="sk-SK" w:eastAsia="en-US"/>
        </w:rPr>
        <w:t>class</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of</w:t>
      </w:r>
      <w:proofErr w:type="spellEnd"/>
      <w:r w:rsidR="00817D61">
        <w:rPr>
          <w:rFonts w:eastAsia="Calibri"/>
          <w:i w:val="0"/>
          <w:szCs w:val="22"/>
          <w:lang w:val="sk-SK" w:eastAsia="en-US"/>
        </w:rPr>
        <w:t xml:space="preserve"> 3-regular </w:t>
      </w:r>
      <w:proofErr w:type="spellStart"/>
      <w:r w:rsidR="00817D61">
        <w:rPr>
          <w:rFonts w:eastAsia="Calibri"/>
          <w:i w:val="0"/>
          <w:szCs w:val="22"/>
          <w:lang w:val="sk-SK" w:eastAsia="en-US"/>
        </w:rPr>
        <w:t>graphs</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with</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low</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degree</w:t>
      </w:r>
      <w:proofErr w:type="spellEnd"/>
      <w:r w:rsidR="00817D61">
        <w:rPr>
          <w:rFonts w:eastAsia="Calibri"/>
          <w:i w:val="0"/>
          <w:szCs w:val="22"/>
          <w:lang w:val="sk-SK" w:eastAsia="en-US"/>
        </w:rPr>
        <w:t xml:space="preserve"> </w:t>
      </w:r>
      <w:proofErr w:type="spellStart"/>
      <w:r w:rsidR="00817D61">
        <w:rPr>
          <w:rFonts w:eastAsia="Calibri"/>
          <w:i w:val="0"/>
          <w:szCs w:val="22"/>
          <w:lang w:val="sk-SK" w:eastAsia="en-US"/>
        </w:rPr>
        <w:t>of</w:t>
      </w:r>
      <w:proofErr w:type="spellEnd"/>
      <w:r w:rsidR="00817D61">
        <w:rPr>
          <w:rFonts w:eastAsia="Calibri"/>
          <w:i w:val="0"/>
          <w:szCs w:val="22"/>
          <w:lang w:val="sk-SK" w:eastAsia="en-US"/>
        </w:rPr>
        <w:t xml:space="preserve"> non edge-3-colorability [HK95].</w:t>
      </w:r>
    </w:p>
    <w:p w14:paraId="0D07F75F" w14:textId="12DD761D" w:rsidR="00817D61" w:rsidRDefault="00817D61" w:rsidP="00817D61">
      <w:pPr>
        <w:pStyle w:val="P68B1DB1-Normlny20"/>
        <w:spacing w:after="0" w:line="240" w:lineRule="auto"/>
        <w:jc w:val="both"/>
        <w:textAlignment w:val="baseline"/>
        <w:rPr>
          <w:rFonts w:eastAsia="Calibri"/>
          <w:i w:val="0"/>
          <w:szCs w:val="22"/>
          <w:lang w:val="sk-SK" w:eastAsia="en-US"/>
        </w:rPr>
      </w:pPr>
      <w:r>
        <w:rPr>
          <w:rFonts w:eastAsia="Calibri"/>
          <w:i w:val="0"/>
          <w:szCs w:val="22"/>
          <w:lang w:val="sk-SK" w:eastAsia="en-US"/>
        </w:rPr>
        <w:tab/>
      </w:r>
      <w:proofErr w:type="spellStart"/>
      <w:r>
        <w:rPr>
          <w:rFonts w:eastAsia="Calibri"/>
          <w:i w:val="0"/>
          <w:szCs w:val="22"/>
          <w:lang w:val="sk-SK" w:eastAsia="en-US"/>
        </w:rPr>
        <w:t>The</w:t>
      </w:r>
      <w:proofErr w:type="spellEnd"/>
      <w:r>
        <w:rPr>
          <w:rFonts w:eastAsia="Calibri"/>
          <w:i w:val="0"/>
          <w:szCs w:val="22"/>
          <w:lang w:val="sk-SK" w:eastAsia="en-US"/>
        </w:rPr>
        <w:t xml:space="preserve"> </w:t>
      </w:r>
      <w:proofErr w:type="spellStart"/>
      <w:r>
        <w:rPr>
          <w:rFonts w:eastAsia="Calibri"/>
          <w:i w:val="0"/>
          <w:szCs w:val="22"/>
          <w:lang w:val="sk-SK" w:eastAsia="en-US"/>
        </w:rPr>
        <w:t>reseacher</w:t>
      </w:r>
      <w:proofErr w:type="spellEnd"/>
      <w:r>
        <w:rPr>
          <w:rFonts w:eastAsia="Calibri"/>
          <w:i w:val="0"/>
          <w:szCs w:val="22"/>
          <w:lang w:val="sk-SK" w:eastAsia="en-US"/>
        </w:rPr>
        <w:t xml:space="preserve"> has 580 </w:t>
      </w:r>
      <w:proofErr w:type="spellStart"/>
      <w:r>
        <w:rPr>
          <w:rFonts w:eastAsia="Calibri"/>
          <w:i w:val="0"/>
          <w:szCs w:val="22"/>
          <w:lang w:val="sk-SK" w:eastAsia="en-US"/>
        </w:rPr>
        <w:t>ciation</w:t>
      </w:r>
      <w:proofErr w:type="spellEnd"/>
      <w:r>
        <w:rPr>
          <w:rFonts w:eastAsia="Calibri"/>
          <w:i w:val="0"/>
          <w:szCs w:val="22"/>
          <w:lang w:val="sk-SK" w:eastAsia="en-US"/>
        </w:rPr>
        <w:t xml:space="preserve"> on </w:t>
      </w:r>
      <w:proofErr w:type="spellStart"/>
      <w:r>
        <w:rPr>
          <w:rFonts w:eastAsia="Calibri"/>
          <w:i w:val="0"/>
          <w:szCs w:val="22"/>
          <w:lang w:val="sk-SK" w:eastAsia="en-US"/>
        </w:rPr>
        <w:t>his</w:t>
      </w:r>
      <w:proofErr w:type="spellEnd"/>
      <w:r>
        <w:rPr>
          <w:rFonts w:eastAsia="Calibri"/>
          <w:i w:val="0"/>
          <w:szCs w:val="22"/>
          <w:lang w:val="sk-SK" w:eastAsia="en-US"/>
        </w:rPr>
        <w:t xml:space="preserve"> </w:t>
      </w:r>
      <w:proofErr w:type="spellStart"/>
      <w:r>
        <w:rPr>
          <w:rFonts w:eastAsia="Calibri"/>
          <w:i w:val="0"/>
          <w:szCs w:val="22"/>
          <w:lang w:val="sk-SK" w:eastAsia="en-US"/>
        </w:rPr>
        <w:t>papers</w:t>
      </w:r>
      <w:proofErr w:type="spellEnd"/>
      <w:r>
        <w:rPr>
          <w:rFonts w:eastAsia="Calibri"/>
          <w:i w:val="0"/>
          <w:szCs w:val="22"/>
          <w:lang w:val="sk-SK" w:eastAsia="en-US"/>
        </w:rPr>
        <w:t xml:space="preserve">, majority </w:t>
      </w:r>
      <w:proofErr w:type="spellStart"/>
      <w:r>
        <w:rPr>
          <w:rFonts w:eastAsia="Calibri"/>
          <w:i w:val="0"/>
          <w:szCs w:val="22"/>
          <w:lang w:val="sk-SK" w:eastAsia="en-US"/>
        </w:rPr>
        <w:t>of</w:t>
      </w:r>
      <w:proofErr w:type="spellEnd"/>
      <w:r>
        <w:rPr>
          <w:rFonts w:eastAsia="Calibri"/>
          <w:i w:val="0"/>
          <w:szCs w:val="22"/>
          <w:lang w:val="sk-SK" w:eastAsia="en-US"/>
        </w:rPr>
        <w:t xml:space="preserve"> </w:t>
      </w:r>
      <w:proofErr w:type="spellStart"/>
      <w:r>
        <w:rPr>
          <w:rFonts w:eastAsia="Calibri"/>
          <w:i w:val="0"/>
          <w:szCs w:val="22"/>
          <w:lang w:val="sk-SK" w:eastAsia="en-US"/>
        </w:rPr>
        <w:t>the</w:t>
      </w:r>
      <w:r w:rsidR="003323D8">
        <w:rPr>
          <w:rFonts w:eastAsia="Calibri"/>
          <w:i w:val="0"/>
          <w:szCs w:val="22"/>
          <w:lang w:val="sk-SK" w:eastAsia="en-US"/>
        </w:rPr>
        <w:t>m</w:t>
      </w:r>
      <w:proofErr w:type="spellEnd"/>
      <w:r>
        <w:rPr>
          <w:rFonts w:eastAsia="Calibri"/>
          <w:i w:val="0"/>
          <w:szCs w:val="22"/>
          <w:lang w:val="sk-SK" w:eastAsia="en-US"/>
        </w:rPr>
        <w:t xml:space="preserve"> in </w:t>
      </w:r>
      <w:proofErr w:type="spellStart"/>
      <w:r>
        <w:rPr>
          <w:rFonts w:eastAsia="Calibri"/>
          <w:i w:val="0"/>
          <w:szCs w:val="22"/>
          <w:lang w:val="sk-SK" w:eastAsia="en-US"/>
        </w:rPr>
        <w:t>databases</w:t>
      </w:r>
      <w:proofErr w:type="spellEnd"/>
      <w:r>
        <w:rPr>
          <w:rFonts w:eastAsia="Calibri"/>
          <w:i w:val="0"/>
          <w:szCs w:val="22"/>
          <w:lang w:val="sk-SK" w:eastAsia="en-US"/>
        </w:rPr>
        <w:t xml:space="preserve"> </w:t>
      </w:r>
      <w:proofErr w:type="spellStart"/>
      <w:r>
        <w:rPr>
          <w:rFonts w:eastAsia="Calibri"/>
          <w:i w:val="0"/>
          <w:szCs w:val="22"/>
          <w:lang w:val="sk-SK" w:eastAsia="en-US"/>
        </w:rPr>
        <w:t>of</w:t>
      </w:r>
      <w:proofErr w:type="spellEnd"/>
      <w:r>
        <w:rPr>
          <w:rFonts w:eastAsia="Calibri"/>
          <w:i w:val="0"/>
          <w:szCs w:val="22"/>
          <w:lang w:val="sk-SK" w:eastAsia="en-US"/>
        </w:rPr>
        <w:t xml:space="preserve"> Web </w:t>
      </w:r>
      <w:proofErr w:type="spellStart"/>
      <w:r>
        <w:rPr>
          <w:rFonts w:eastAsia="Calibri"/>
          <w:i w:val="0"/>
          <w:szCs w:val="22"/>
          <w:lang w:val="sk-SK" w:eastAsia="en-US"/>
        </w:rPr>
        <w:t>of</w:t>
      </w:r>
      <w:proofErr w:type="spellEnd"/>
      <w:r>
        <w:rPr>
          <w:rFonts w:eastAsia="Calibri"/>
          <w:i w:val="0"/>
          <w:szCs w:val="22"/>
          <w:lang w:val="sk-SK" w:eastAsia="en-US"/>
        </w:rPr>
        <w:t xml:space="preserve"> </w:t>
      </w:r>
      <w:proofErr w:type="spellStart"/>
      <w:r>
        <w:rPr>
          <w:rFonts w:eastAsia="Calibri"/>
          <w:i w:val="0"/>
          <w:szCs w:val="22"/>
          <w:lang w:val="sk-SK" w:eastAsia="en-US"/>
        </w:rPr>
        <w:t>Science</w:t>
      </w:r>
      <w:proofErr w:type="spellEnd"/>
      <w:r>
        <w:rPr>
          <w:rFonts w:eastAsia="Calibri"/>
          <w:i w:val="0"/>
          <w:szCs w:val="22"/>
          <w:lang w:val="sk-SK" w:eastAsia="en-US"/>
        </w:rPr>
        <w:t xml:space="preserve"> and SCOPUS </w:t>
      </w:r>
      <w:proofErr w:type="spellStart"/>
      <w:r>
        <w:rPr>
          <w:rFonts w:eastAsia="Calibri"/>
          <w:i w:val="0"/>
          <w:szCs w:val="22"/>
          <w:lang w:val="sk-SK" w:eastAsia="en-US"/>
        </w:rPr>
        <w:t>but</w:t>
      </w:r>
      <w:proofErr w:type="spellEnd"/>
      <w:r>
        <w:rPr>
          <w:rFonts w:eastAsia="Calibri"/>
          <w:i w:val="0"/>
          <w:szCs w:val="22"/>
          <w:lang w:val="sk-SK" w:eastAsia="en-US"/>
        </w:rPr>
        <w:t xml:space="preserve"> </w:t>
      </w:r>
      <w:proofErr w:type="spellStart"/>
      <w:r>
        <w:rPr>
          <w:rFonts w:eastAsia="Calibri"/>
          <w:i w:val="0"/>
          <w:szCs w:val="22"/>
          <w:lang w:val="sk-SK" w:eastAsia="en-US"/>
        </w:rPr>
        <w:t>also</w:t>
      </w:r>
      <w:proofErr w:type="spellEnd"/>
      <w:r>
        <w:rPr>
          <w:rFonts w:eastAsia="Calibri"/>
          <w:i w:val="0"/>
          <w:szCs w:val="22"/>
          <w:lang w:val="sk-SK" w:eastAsia="en-US"/>
        </w:rPr>
        <w:t xml:space="preserve"> in </w:t>
      </w:r>
      <w:proofErr w:type="spellStart"/>
      <w:r>
        <w:rPr>
          <w:rFonts w:eastAsia="Calibri"/>
          <w:i w:val="0"/>
          <w:szCs w:val="22"/>
          <w:lang w:val="sk-SK" w:eastAsia="en-US"/>
        </w:rPr>
        <w:t>monographs</w:t>
      </w:r>
      <w:proofErr w:type="spellEnd"/>
      <w:r>
        <w:rPr>
          <w:rFonts w:eastAsia="Calibri"/>
          <w:i w:val="0"/>
          <w:szCs w:val="22"/>
          <w:lang w:val="sk-SK" w:eastAsia="en-US"/>
        </w:rPr>
        <w:t xml:space="preserve"> and </w:t>
      </w:r>
      <w:proofErr w:type="spellStart"/>
      <w:r>
        <w:rPr>
          <w:rFonts w:eastAsia="Calibri"/>
          <w:i w:val="0"/>
          <w:szCs w:val="22"/>
          <w:lang w:val="sk-SK" w:eastAsia="en-US"/>
        </w:rPr>
        <w:t>Googe</w:t>
      </w:r>
      <w:proofErr w:type="spellEnd"/>
      <w:r>
        <w:rPr>
          <w:rFonts w:eastAsia="Calibri"/>
          <w:i w:val="0"/>
          <w:szCs w:val="22"/>
          <w:lang w:val="sk-SK" w:eastAsia="en-US"/>
        </w:rPr>
        <w:t xml:space="preserve"> </w:t>
      </w:r>
      <w:proofErr w:type="spellStart"/>
      <w:r>
        <w:rPr>
          <w:rFonts w:eastAsia="Calibri"/>
          <w:i w:val="0"/>
          <w:szCs w:val="22"/>
          <w:lang w:val="sk-SK" w:eastAsia="en-US"/>
        </w:rPr>
        <w:t>Scholar</w:t>
      </w:r>
      <w:proofErr w:type="spellEnd"/>
      <w:r>
        <w:rPr>
          <w:rFonts w:eastAsia="Calibri"/>
          <w:i w:val="0"/>
          <w:szCs w:val="22"/>
          <w:lang w:val="sk-SK" w:eastAsia="en-US"/>
        </w:rPr>
        <w:t xml:space="preserve">. </w:t>
      </w:r>
    </w:p>
    <w:p w14:paraId="60EA2BAF" w14:textId="77777777" w:rsidR="00817D61" w:rsidRDefault="00817D61" w:rsidP="00817D61">
      <w:pPr>
        <w:pStyle w:val="P68B1DB1-Normlny20"/>
        <w:spacing w:after="0" w:line="240" w:lineRule="auto"/>
        <w:jc w:val="both"/>
        <w:textAlignment w:val="baseline"/>
        <w:rPr>
          <w:rFonts w:eastAsia="Calibri"/>
          <w:i w:val="0"/>
          <w:szCs w:val="22"/>
          <w:lang w:val="sk-SK" w:eastAsia="en-US"/>
        </w:rPr>
      </w:pPr>
    </w:p>
    <w:p w14:paraId="797B6C5A" w14:textId="77777777" w:rsidR="00817D61" w:rsidRPr="00817D61" w:rsidRDefault="00817D61" w:rsidP="00817D61">
      <w:pPr>
        <w:spacing w:after="0" w:line="240" w:lineRule="auto"/>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 xml:space="preserve">[K87] M. Kochol: </w:t>
      </w:r>
      <w:proofErr w:type="spellStart"/>
      <w:r w:rsidRPr="00817D61">
        <w:rPr>
          <w:rFonts w:ascii="Arial" w:eastAsia="Calibri" w:hAnsi="Arial" w:cs="Arial"/>
          <w:szCs w:val="22"/>
          <w:lang w:val="sk-SK" w:eastAsia="en-US"/>
        </w:rPr>
        <w:t>Construction</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crossing-critical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graphs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Discrete</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Mathematics</w:t>
      </w:r>
      <w:proofErr w:type="spellEnd"/>
      <w:r w:rsidRPr="00817D61">
        <w:rPr>
          <w:rFonts w:ascii="Arial" w:eastAsia="Calibri" w:hAnsi="Arial" w:cs="Arial"/>
          <w:szCs w:val="22"/>
          <w:lang w:val="sk-SK" w:eastAsia="en-US"/>
        </w:rPr>
        <w:t xml:space="preserve"> 66 (1987) 311–313.</w:t>
      </w:r>
    </w:p>
    <w:p w14:paraId="0EF8ADBD" w14:textId="77777777" w:rsidR="00817D61" w:rsidRPr="00817D61" w:rsidRDefault="00817D61" w:rsidP="00817D61">
      <w:pPr>
        <w:spacing w:after="0" w:line="240" w:lineRule="auto"/>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 xml:space="preserve">[K94] M. Kochol: </w:t>
      </w:r>
      <w:proofErr w:type="spellStart"/>
      <w:r w:rsidRPr="00817D61">
        <w:rPr>
          <w:rFonts w:ascii="Arial" w:eastAsia="Calibri" w:hAnsi="Arial" w:cs="Arial"/>
          <w:szCs w:val="22"/>
          <w:lang w:val="sk-SK" w:eastAsia="en-US"/>
        </w:rPr>
        <w:t>Constructive</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approximation</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a </w:t>
      </w:r>
      <w:proofErr w:type="spellStart"/>
      <w:r w:rsidRPr="00817D61">
        <w:rPr>
          <w:rFonts w:ascii="Arial" w:eastAsia="Calibri" w:hAnsi="Arial" w:cs="Arial"/>
          <w:szCs w:val="22"/>
          <w:lang w:val="sk-SK" w:eastAsia="en-US"/>
        </w:rPr>
        <w:t>ball</w:t>
      </w:r>
      <w:proofErr w:type="spellEnd"/>
      <w:r w:rsidRPr="00817D61">
        <w:rPr>
          <w:rFonts w:ascii="Arial" w:eastAsia="Calibri" w:hAnsi="Arial" w:cs="Arial"/>
          <w:szCs w:val="22"/>
          <w:lang w:val="sk-SK" w:eastAsia="en-US"/>
        </w:rPr>
        <w:t xml:space="preserve"> by </w:t>
      </w:r>
      <w:proofErr w:type="spellStart"/>
      <w:r w:rsidRPr="00817D61">
        <w:rPr>
          <w:rFonts w:ascii="Arial" w:eastAsia="Calibri" w:hAnsi="Arial" w:cs="Arial"/>
          <w:szCs w:val="22"/>
          <w:lang w:val="sk-SK" w:eastAsia="en-US"/>
        </w:rPr>
        <w:t>polytopes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Mathematica</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Slovaca</w:t>
      </w:r>
      <w:proofErr w:type="spellEnd"/>
      <w:r w:rsidRPr="00817D61">
        <w:rPr>
          <w:rFonts w:ascii="Arial" w:eastAsia="Calibri" w:hAnsi="Arial" w:cs="Arial"/>
          <w:szCs w:val="22"/>
          <w:lang w:val="sk-SK" w:eastAsia="en-US"/>
        </w:rPr>
        <w:t xml:space="preserve"> 44 (1994)</w:t>
      </w:r>
    </w:p>
    <w:p w14:paraId="752DD4A5" w14:textId="77777777" w:rsidR="00817D61" w:rsidRPr="00817D61" w:rsidRDefault="00817D61" w:rsidP="00817D61">
      <w:pPr>
        <w:spacing w:after="0" w:line="240" w:lineRule="auto"/>
        <w:ind w:firstLine="708"/>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99–105.</w:t>
      </w:r>
    </w:p>
    <w:p w14:paraId="7A43A57D" w14:textId="77777777" w:rsidR="00817D61" w:rsidRPr="00817D61" w:rsidRDefault="00817D61" w:rsidP="00817D61">
      <w:pPr>
        <w:spacing w:after="0" w:line="240" w:lineRule="auto"/>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 xml:space="preserve">[HK95] A. </w:t>
      </w:r>
      <w:proofErr w:type="spellStart"/>
      <w:r w:rsidRPr="00817D61">
        <w:rPr>
          <w:rFonts w:ascii="Arial" w:eastAsia="Calibri" w:hAnsi="Arial" w:cs="Arial"/>
          <w:szCs w:val="22"/>
          <w:lang w:val="sk-SK" w:eastAsia="en-US"/>
        </w:rPr>
        <w:t>Huck</w:t>
      </w:r>
      <w:proofErr w:type="spellEnd"/>
      <w:r w:rsidRPr="00817D61">
        <w:rPr>
          <w:rFonts w:ascii="Arial" w:eastAsia="Calibri" w:hAnsi="Arial" w:cs="Arial"/>
          <w:szCs w:val="22"/>
          <w:lang w:val="sk-SK" w:eastAsia="en-US"/>
        </w:rPr>
        <w:t xml:space="preserve">, M. Kochol: </w:t>
      </w:r>
      <w:proofErr w:type="spellStart"/>
      <w:r w:rsidRPr="00817D61">
        <w:rPr>
          <w:rFonts w:ascii="Arial" w:eastAsia="Calibri" w:hAnsi="Arial" w:cs="Arial"/>
          <w:szCs w:val="22"/>
          <w:lang w:val="sk-SK" w:eastAsia="en-US"/>
        </w:rPr>
        <w:t>Five</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cycle</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double</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covers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some</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cubic</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graphs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Journal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Combinatorial</w:t>
      </w:r>
      <w:proofErr w:type="spellEnd"/>
    </w:p>
    <w:p w14:paraId="1030ADD1" w14:textId="77777777" w:rsidR="00817D61" w:rsidRPr="00817D61" w:rsidRDefault="00817D61" w:rsidP="00817D61">
      <w:pPr>
        <w:spacing w:after="0" w:line="240" w:lineRule="auto"/>
        <w:ind w:firstLine="708"/>
        <w:jc w:val="both"/>
        <w:textAlignment w:val="baseline"/>
        <w:rPr>
          <w:rFonts w:ascii="Arial" w:eastAsia="Calibri" w:hAnsi="Arial" w:cs="Arial"/>
          <w:szCs w:val="22"/>
          <w:lang w:val="sk-SK" w:eastAsia="en-US"/>
        </w:rPr>
      </w:pPr>
      <w:proofErr w:type="spellStart"/>
      <w:r w:rsidRPr="00817D61">
        <w:rPr>
          <w:rFonts w:ascii="Arial" w:eastAsia="Calibri" w:hAnsi="Arial" w:cs="Arial"/>
          <w:szCs w:val="22"/>
          <w:lang w:val="sk-SK" w:eastAsia="en-US"/>
        </w:rPr>
        <w:t>Theory</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Series</w:t>
      </w:r>
      <w:proofErr w:type="spellEnd"/>
      <w:r w:rsidRPr="00817D61">
        <w:rPr>
          <w:rFonts w:ascii="Arial" w:eastAsia="Calibri" w:hAnsi="Arial" w:cs="Arial"/>
          <w:szCs w:val="22"/>
          <w:lang w:val="sk-SK" w:eastAsia="en-US"/>
        </w:rPr>
        <w:t xml:space="preserve"> B 64 (1995) 119–125.</w:t>
      </w:r>
    </w:p>
    <w:p w14:paraId="3688D2B7" w14:textId="77777777" w:rsidR="00817D61" w:rsidRPr="00817D61" w:rsidRDefault="00817D61" w:rsidP="00817D61">
      <w:pPr>
        <w:spacing w:after="0" w:line="240" w:lineRule="auto"/>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 xml:space="preserve">[K96] M. Kochol: </w:t>
      </w:r>
      <w:proofErr w:type="spellStart"/>
      <w:r w:rsidRPr="00817D61">
        <w:rPr>
          <w:rFonts w:ascii="Arial" w:eastAsia="Calibri" w:hAnsi="Arial" w:cs="Arial"/>
          <w:szCs w:val="22"/>
          <w:lang w:val="sk-SK" w:eastAsia="en-US"/>
        </w:rPr>
        <w:t>Snarks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without</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small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cycles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Journal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Combinatorial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Theory</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Series</w:t>
      </w:r>
      <w:proofErr w:type="spellEnd"/>
      <w:r w:rsidRPr="00817D61">
        <w:rPr>
          <w:rFonts w:ascii="Arial" w:eastAsia="Calibri" w:hAnsi="Arial" w:cs="Arial"/>
          <w:szCs w:val="22"/>
          <w:lang w:val="sk-SK" w:eastAsia="en-US"/>
        </w:rPr>
        <w:t xml:space="preserve"> B 67 (1996) 34–47</w:t>
      </w:r>
    </w:p>
    <w:p w14:paraId="3A087B44" w14:textId="77777777" w:rsidR="00817D61" w:rsidRPr="00817D61" w:rsidRDefault="00817D61" w:rsidP="00817D61">
      <w:pPr>
        <w:spacing w:after="0" w:line="240" w:lineRule="auto"/>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 xml:space="preserve">[K01] M. Kochol: </w:t>
      </w:r>
      <w:proofErr w:type="spellStart"/>
      <w:r w:rsidRPr="00817D61">
        <w:rPr>
          <w:rFonts w:ascii="Arial" w:eastAsia="Calibri" w:hAnsi="Arial" w:cs="Arial"/>
          <w:szCs w:val="22"/>
          <w:lang w:val="sk-SK" w:eastAsia="en-US"/>
        </w:rPr>
        <w:t>An</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equivalent</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version</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the</w:t>
      </w:r>
      <w:proofErr w:type="spellEnd"/>
      <w:r w:rsidRPr="00817D61">
        <w:rPr>
          <w:rFonts w:ascii="Arial" w:eastAsia="Calibri" w:hAnsi="Arial" w:cs="Arial"/>
          <w:szCs w:val="22"/>
          <w:lang w:val="sk-SK" w:eastAsia="en-US"/>
        </w:rPr>
        <w:t xml:space="preserve"> 3-flow </w:t>
      </w:r>
      <w:proofErr w:type="spellStart"/>
      <w:r w:rsidRPr="00817D61">
        <w:rPr>
          <w:rFonts w:ascii="Arial" w:eastAsia="Calibri" w:hAnsi="Arial" w:cs="Arial"/>
          <w:szCs w:val="22"/>
          <w:lang w:val="sk-SK" w:eastAsia="en-US"/>
        </w:rPr>
        <w:t>conjecture</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Journal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Combinatorial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Theory</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Series</w:t>
      </w:r>
      <w:proofErr w:type="spellEnd"/>
      <w:r w:rsidRPr="00817D61">
        <w:rPr>
          <w:rFonts w:ascii="Arial" w:eastAsia="Calibri" w:hAnsi="Arial" w:cs="Arial"/>
          <w:szCs w:val="22"/>
          <w:lang w:val="sk-SK" w:eastAsia="en-US"/>
        </w:rPr>
        <w:t xml:space="preserve"> </w:t>
      </w:r>
    </w:p>
    <w:p w14:paraId="726DAFCC" w14:textId="77777777" w:rsidR="00817D61" w:rsidRPr="00817D61" w:rsidRDefault="00817D61" w:rsidP="00817D61">
      <w:pPr>
        <w:spacing w:after="0" w:line="240" w:lineRule="auto"/>
        <w:ind w:firstLine="708"/>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B 83 (2001) 258–261.</w:t>
      </w:r>
    </w:p>
    <w:p w14:paraId="74FE2BFA" w14:textId="77777777" w:rsidR="00817D61" w:rsidRPr="00817D61" w:rsidRDefault="00817D61" w:rsidP="00817D61">
      <w:pPr>
        <w:spacing w:after="0" w:line="240" w:lineRule="auto"/>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 xml:space="preserve">[K02] M. Kochol: </w:t>
      </w:r>
      <w:proofErr w:type="spellStart"/>
      <w:r w:rsidRPr="00817D61">
        <w:rPr>
          <w:rFonts w:ascii="Arial" w:eastAsia="Calibri" w:hAnsi="Arial" w:cs="Arial"/>
          <w:szCs w:val="22"/>
          <w:lang w:val="sk-SK" w:eastAsia="en-US"/>
        </w:rPr>
        <w:t>Superposition</w:t>
      </w:r>
      <w:proofErr w:type="spellEnd"/>
      <w:r w:rsidRPr="00817D61">
        <w:rPr>
          <w:rFonts w:ascii="Arial" w:eastAsia="Calibri" w:hAnsi="Arial" w:cs="Arial"/>
          <w:szCs w:val="22"/>
          <w:lang w:val="sk-SK" w:eastAsia="en-US"/>
        </w:rPr>
        <w:t xml:space="preserve"> and </w:t>
      </w:r>
      <w:proofErr w:type="spellStart"/>
      <w:r w:rsidRPr="00817D61">
        <w:rPr>
          <w:rFonts w:ascii="Arial" w:eastAsia="Calibri" w:hAnsi="Arial" w:cs="Arial"/>
          <w:szCs w:val="22"/>
          <w:lang w:val="sk-SK" w:eastAsia="en-US"/>
        </w:rPr>
        <w:t>constructions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graphs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without</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nowhere-zero</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k-flows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European</w:t>
      </w:r>
      <w:proofErr w:type="spellEnd"/>
    </w:p>
    <w:p w14:paraId="55EA1439" w14:textId="77777777" w:rsidR="00817D61" w:rsidRPr="00817D61" w:rsidRDefault="00817D61" w:rsidP="00817D61">
      <w:pPr>
        <w:spacing w:after="0" w:line="240" w:lineRule="auto"/>
        <w:ind w:firstLine="708"/>
        <w:jc w:val="both"/>
        <w:textAlignment w:val="baseline"/>
        <w:rPr>
          <w:rFonts w:ascii="Arial" w:eastAsia="Calibri" w:hAnsi="Arial" w:cs="Arial"/>
          <w:szCs w:val="22"/>
          <w:lang w:val="sk-SK" w:eastAsia="en-US"/>
        </w:rPr>
      </w:pPr>
      <w:proofErr w:type="spellStart"/>
      <w:r w:rsidRPr="00817D61">
        <w:rPr>
          <w:rFonts w:ascii="Arial" w:eastAsia="Calibri" w:hAnsi="Arial" w:cs="Arial"/>
          <w:szCs w:val="22"/>
          <w:lang w:val="sk-SK" w:eastAsia="en-US"/>
        </w:rPr>
        <w:t>Journal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Combinatorics</w:t>
      </w:r>
      <w:proofErr w:type="spellEnd"/>
      <w:r w:rsidRPr="00817D61">
        <w:rPr>
          <w:rFonts w:ascii="Arial" w:eastAsia="Calibri" w:hAnsi="Arial" w:cs="Arial"/>
          <w:szCs w:val="22"/>
          <w:lang w:val="sk-SK" w:eastAsia="en-US"/>
        </w:rPr>
        <w:t xml:space="preserve"> 23 (2002) 281–306.</w:t>
      </w:r>
    </w:p>
    <w:p w14:paraId="1016B909" w14:textId="77777777" w:rsidR="00817D61" w:rsidRPr="00817D61" w:rsidRDefault="00817D61" w:rsidP="00817D61">
      <w:pPr>
        <w:spacing w:after="0" w:line="240" w:lineRule="auto"/>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 xml:space="preserve">[K04] M. Kochol: </w:t>
      </w:r>
      <w:proofErr w:type="spellStart"/>
      <w:r w:rsidRPr="00817D61">
        <w:rPr>
          <w:rFonts w:ascii="Arial" w:eastAsia="Calibri" w:hAnsi="Arial" w:cs="Arial"/>
          <w:szCs w:val="22"/>
          <w:lang w:val="sk-SK" w:eastAsia="en-US"/>
        </w:rPr>
        <w:t>Reduction</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the</w:t>
      </w:r>
      <w:proofErr w:type="spellEnd"/>
      <w:r w:rsidRPr="00817D61">
        <w:rPr>
          <w:rFonts w:ascii="Arial" w:eastAsia="Calibri" w:hAnsi="Arial" w:cs="Arial"/>
          <w:szCs w:val="22"/>
          <w:lang w:val="sk-SK" w:eastAsia="en-US"/>
        </w:rPr>
        <w:t xml:space="preserve"> 5-flow </w:t>
      </w:r>
      <w:proofErr w:type="spellStart"/>
      <w:r w:rsidRPr="00817D61">
        <w:rPr>
          <w:rFonts w:ascii="Arial" w:eastAsia="Calibri" w:hAnsi="Arial" w:cs="Arial"/>
          <w:szCs w:val="22"/>
          <w:lang w:val="sk-SK" w:eastAsia="en-US"/>
        </w:rPr>
        <w:t>conjecture</w:t>
      </w:r>
      <w:proofErr w:type="spellEnd"/>
      <w:r w:rsidRPr="00817D61">
        <w:rPr>
          <w:rFonts w:ascii="Arial" w:eastAsia="Calibri" w:hAnsi="Arial" w:cs="Arial"/>
          <w:szCs w:val="22"/>
          <w:lang w:val="sk-SK" w:eastAsia="en-US"/>
        </w:rPr>
        <w:t xml:space="preserve"> to </w:t>
      </w:r>
      <w:proofErr w:type="spellStart"/>
      <w:r w:rsidRPr="00817D61">
        <w:rPr>
          <w:rFonts w:ascii="Arial" w:eastAsia="Calibri" w:hAnsi="Arial" w:cs="Arial"/>
          <w:szCs w:val="22"/>
          <w:lang w:val="sk-SK" w:eastAsia="en-US"/>
        </w:rPr>
        <w:t>cyclically</w:t>
      </w:r>
      <w:proofErr w:type="spellEnd"/>
      <w:r w:rsidRPr="00817D61">
        <w:rPr>
          <w:rFonts w:ascii="Arial" w:eastAsia="Calibri" w:hAnsi="Arial" w:cs="Arial"/>
          <w:szCs w:val="22"/>
          <w:lang w:val="sk-SK" w:eastAsia="en-US"/>
        </w:rPr>
        <w:t xml:space="preserve"> 6-edge-connected </w:t>
      </w:r>
      <w:proofErr w:type="spellStart"/>
      <w:r w:rsidRPr="00817D61">
        <w:rPr>
          <w:rFonts w:ascii="Arial" w:eastAsia="Calibri" w:hAnsi="Arial" w:cs="Arial"/>
          <w:szCs w:val="22"/>
          <w:lang w:val="sk-SK" w:eastAsia="en-US"/>
        </w:rPr>
        <w:t>snarks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Journal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
    <w:p w14:paraId="52C53814" w14:textId="77777777" w:rsidR="00817D61" w:rsidRPr="00817D61" w:rsidRDefault="00817D61" w:rsidP="00817D61">
      <w:pPr>
        <w:spacing w:after="0" w:line="240" w:lineRule="auto"/>
        <w:ind w:firstLine="708"/>
        <w:jc w:val="both"/>
        <w:textAlignment w:val="baseline"/>
        <w:rPr>
          <w:rFonts w:ascii="Arial" w:eastAsia="Calibri" w:hAnsi="Arial" w:cs="Arial"/>
          <w:szCs w:val="22"/>
          <w:lang w:val="sk-SK" w:eastAsia="en-US"/>
        </w:rPr>
      </w:pPr>
      <w:proofErr w:type="spellStart"/>
      <w:r w:rsidRPr="00817D61">
        <w:rPr>
          <w:rFonts w:ascii="Arial" w:eastAsia="Calibri" w:hAnsi="Arial" w:cs="Arial"/>
          <w:szCs w:val="22"/>
          <w:lang w:val="sk-SK" w:eastAsia="en-US"/>
        </w:rPr>
        <w:lastRenderedPageBreak/>
        <w:t>Combinatorial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Theory</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Series</w:t>
      </w:r>
      <w:proofErr w:type="spellEnd"/>
      <w:r w:rsidRPr="00817D61">
        <w:rPr>
          <w:rFonts w:ascii="Arial" w:eastAsia="Calibri" w:hAnsi="Arial" w:cs="Arial"/>
          <w:szCs w:val="22"/>
          <w:lang w:val="sk-SK" w:eastAsia="en-US"/>
        </w:rPr>
        <w:t xml:space="preserve"> B 90 (2004) 139-145.</w:t>
      </w:r>
    </w:p>
    <w:p w14:paraId="73053EBD" w14:textId="77777777" w:rsidR="00817D61" w:rsidRPr="00817D61" w:rsidRDefault="00817D61" w:rsidP="00817D61">
      <w:pPr>
        <w:spacing w:after="0" w:line="240" w:lineRule="auto"/>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 xml:space="preserve">[K09] M. Kochol: </w:t>
      </w:r>
      <w:proofErr w:type="spellStart"/>
      <w:r w:rsidRPr="00817D61">
        <w:rPr>
          <w:rFonts w:ascii="Arial" w:eastAsia="Calibri" w:hAnsi="Arial" w:cs="Arial"/>
          <w:szCs w:val="22"/>
          <w:lang w:val="sk-SK" w:eastAsia="en-US"/>
        </w:rPr>
        <w:t>Polyhedral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embeddings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snarks</w:t>
      </w:r>
      <w:proofErr w:type="spellEnd"/>
      <w:r w:rsidRPr="00817D61">
        <w:rPr>
          <w:rFonts w:ascii="Arial" w:eastAsia="Calibri" w:hAnsi="Arial" w:cs="Arial"/>
          <w:szCs w:val="22"/>
          <w:lang w:val="sk-SK" w:eastAsia="en-US"/>
        </w:rPr>
        <w:t xml:space="preserve"> in </w:t>
      </w:r>
      <w:proofErr w:type="spellStart"/>
      <w:r w:rsidRPr="00817D61">
        <w:rPr>
          <w:rFonts w:ascii="Arial" w:eastAsia="Calibri" w:hAnsi="Arial" w:cs="Arial"/>
          <w:szCs w:val="22"/>
          <w:lang w:val="sk-SK" w:eastAsia="en-US"/>
        </w:rPr>
        <w:t>orientable</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surfaces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Proceedings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the</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American</w:t>
      </w:r>
      <w:proofErr w:type="spellEnd"/>
      <w:r w:rsidRPr="00817D61">
        <w:rPr>
          <w:rFonts w:ascii="Arial" w:eastAsia="Calibri" w:hAnsi="Arial" w:cs="Arial"/>
          <w:szCs w:val="22"/>
          <w:lang w:val="sk-SK" w:eastAsia="en-US"/>
        </w:rPr>
        <w:t xml:space="preserve"> </w:t>
      </w:r>
    </w:p>
    <w:p w14:paraId="2B44D2F2" w14:textId="77777777" w:rsidR="00817D61" w:rsidRPr="00817D61" w:rsidRDefault="00817D61" w:rsidP="00817D61">
      <w:pPr>
        <w:spacing w:after="0" w:line="240" w:lineRule="auto"/>
        <w:ind w:firstLine="708"/>
        <w:jc w:val="both"/>
        <w:textAlignment w:val="baseline"/>
        <w:rPr>
          <w:rFonts w:ascii="Arial" w:eastAsia="Calibri" w:hAnsi="Arial" w:cs="Arial"/>
          <w:szCs w:val="22"/>
          <w:lang w:val="sk-SK" w:eastAsia="en-US"/>
        </w:rPr>
      </w:pPr>
      <w:proofErr w:type="spellStart"/>
      <w:r w:rsidRPr="00817D61">
        <w:rPr>
          <w:rFonts w:ascii="Arial" w:eastAsia="Calibri" w:hAnsi="Arial" w:cs="Arial"/>
          <w:szCs w:val="22"/>
          <w:lang w:val="sk-SK" w:eastAsia="en-US"/>
        </w:rPr>
        <w:t>Mathematical</w:t>
      </w:r>
      <w:proofErr w:type="spellEnd"/>
      <w:r w:rsidRPr="00817D61">
        <w:rPr>
          <w:rFonts w:ascii="Arial" w:eastAsia="Calibri" w:hAnsi="Arial" w:cs="Arial"/>
          <w:szCs w:val="22"/>
          <w:lang w:val="sk-SK" w:eastAsia="en-US"/>
        </w:rPr>
        <w:t xml:space="preserve">  Society, 137 (2009) 1613–1619. </w:t>
      </w:r>
    </w:p>
    <w:p w14:paraId="0A5D522D" w14:textId="77777777" w:rsidR="00817D61" w:rsidRPr="00817D61" w:rsidRDefault="00817D61" w:rsidP="00817D61">
      <w:pPr>
        <w:spacing w:after="0" w:line="240" w:lineRule="auto"/>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 xml:space="preserve">[K10] M. Kochol, </w:t>
      </w:r>
      <w:proofErr w:type="spellStart"/>
      <w:r w:rsidRPr="00817D61">
        <w:rPr>
          <w:rFonts w:ascii="Arial" w:eastAsia="Calibri" w:hAnsi="Arial" w:cs="Arial"/>
          <w:szCs w:val="22"/>
          <w:lang w:val="sk-SK" w:eastAsia="en-US"/>
        </w:rPr>
        <w:t>Smallest</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counterexample</w:t>
      </w:r>
      <w:proofErr w:type="spellEnd"/>
      <w:r w:rsidRPr="00817D61">
        <w:rPr>
          <w:rFonts w:ascii="Arial" w:eastAsia="Calibri" w:hAnsi="Arial" w:cs="Arial"/>
          <w:szCs w:val="22"/>
          <w:lang w:val="sk-SK" w:eastAsia="en-US"/>
        </w:rPr>
        <w:t xml:space="preserve"> to </w:t>
      </w:r>
      <w:proofErr w:type="spellStart"/>
      <w:r w:rsidRPr="00817D61">
        <w:rPr>
          <w:rFonts w:ascii="Arial" w:eastAsia="Calibri" w:hAnsi="Arial" w:cs="Arial"/>
          <w:szCs w:val="22"/>
          <w:lang w:val="sk-SK" w:eastAsia="en-US"/>
        </w:rPr>
        <w:t>the</w:t>
      </w:r>
      <w:proofErr w:type="spellEnd"/>
      <w:r w:rsidRPr="00817D61">
        <w:rPr>
          <w:rFonts w:ascii="Arial" w:eastAsia="Calibri" w:hAnsi="Arial" w:cs="Arial"/>
          <w:szCs w:val="22"/>
          <w:lang w:val="sk-SK" w:eastAsia="en-US"/>
        </w:rPr>
        <w:t xml:space="preserve"> 5-flow </w:t>
      </w:r>
      <w:proofErr w:type="spellStart"/>
      <w:r w:rsidRPr="00817D61">
        <w:rPr>
          <w:rFonts w:ascii="Arial" w:eastAsia="Calibri" w:hAnsi="Arial" w:cs="Arial"/>
          <w:szCs w:val="22"/>
          <w:lang w:val="sk-SK" w:eastAsia="en-US"/>
        </w:rPr>
        <w:t>conjecture</w:t>
      </w:r>
      <w:proofErr w:type="spellEnd"/>
      <w:r w:rsidRPr="00817D61">
        <w:rPr>
          <w:rFonts w:ascii="Arial" w:eastAsia="Calibri" w:hAnsi="Arial" w:cs="Arial"/>
          <w:szCs w:val="22"/>
          <w:lang w:val="sk-SK" w:eastAsia="en-US"/>
        </w:rPr>
        <w:t xml:space="preserve"> has </w:t>
      </w:r>
      <w:proofErr w:type="spellStart"/>
      <w:r w:rsidRPr="00817D61">
        <w:rPr>
          <w:rFonts w:ascii="Arial" w:eastAsia="Calibri" w:hAnsi="Arial" w:cs="Arial"/>
          <w:szCs w:val="22"/>
          <w:lang w:val="sk-SK" w:eastAsia="en-US"/>
        </w:rPr>
        <w:t>girth</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at</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least</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eleven</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Journal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
    <w:p w14:paraId="39264E08" w14:textId="77777777" w:rsidR="00817D61" w:rsidRPr="00817D61" w:rsidRDefault="00817D61" w:rsidP="00817D61">
      <w:pPr>
        <w:spacing w:after="0" w:line="240" w:lineRule="auto"/>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ab/>
      </w:r>
      <w:proofErr w:type="spellStart"/>
      <w:r w:rsidRPr="00817D61">
        <w:rPr>
          <w:rFonts w:ascii="Arial" w:eastAsia="Calibri" w:hAnsi="Arial" w:cs="Arial"/>
          <w:szCs w:val="22"/>
          <w:lang w:val="sk-SK" w:eastAsia="en-US"/>
        </w:rPr>
        <w:t>Combinatorial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Theory</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Series</w:t>
      </w:r>
      <w:proofErr w:type="spellEnd"/>
      <w:r w:rsidRPr="00817D61">
        <w:rPr>
          <w:rFonts w:ascii="Arial" w:eastAsia="Calibri" w:hAnsi="Arial" w:cs="Arial"/>
          <w:szCs w:val="22"/>
          <w:lang w:val="sk-SK" w:eastAsia="en-US"/>
        </w:rPr>
        <w:t xml:space="preserve"> B 100 (2010) 381-389.</w:t>
      </w:r>
    </w:p>
    <w:p w14:paraId="0D8C5FE7" w14:textId="77777777" w:rsidR="00817D61" w:rsidRPr="00817D61" w:rsidRDefault="00817D61" w:rsidP="00817D61">
      <w:pPr>
        <w:spacing w:after="0" w:line="240" w:lineRule="auto"/>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 xml:space="preserve">[LTWZ13] L.M. </w:t>
      </w:r>
      <w:proofErr w:type="spellStart"/>
      <w:r w:rsidRPr="00817D61">
        <w:rPr>
          <w:rFonts w:ascii="Arial" w:eastAsia="Calibri" w:hAnsi="Arial" w:cs="Arial"/>
          <w:szCs w:val="22"/>
          <w:lang w:val="sk-SK" w:eastAsia="en-US"/>
        </w:rPr>
        <w:t>Lovász</w:t>
      </w:r>
      <w:proofErr w:type="spellEnd"/>
      <w:r w:rsidRPr="00817D61">
        <w:rPr>
          <w:rFonts w:ascii="Arial" w:eastAsia="Calibri" w:hAnsi="Arial" w:cs="Arial"/>
          <w:szCs w:val="22"/>
          <w:lang w:val="sk-SK" w:eastAsia="en-US"/>
        </w:rPr>
        <w:t xml:space="preserve">, C. </w:t>
      </w:r>
      <w:proofErr w:type="spellStart"/>
      <w:r w:rsidRPr="00817D61">
        <w:rPr>
          <w:rFonts w:ascii="Arial" w:eastAsia="Calibri" w:hAnsi="Arial" w:cs="Arial"/>
          <w:szCs w:val="22"/>
          <w:lang w:val="sk-SK" w:eastAsia="en-US"/>
        </w:rPr>
        <w:t>Thomassen</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Y.Wu</w:t>
      </w:r>
      <w:proofErr w:type="spellEnd"/>
      <w:r w:rsidRPr="00817D61">
        <w:rPr>
          <w:rFonts w:ascii="Arial" w:eastAsia="Calibri" w:hAnsi="Arial" w:cs="Arial"/>
          <w:szCs w:val="22"/>
          <w:lang w:val="sk-SK" w:eastAsia="en-US"/>
        </w:rPr>
        <w:t xml:space="preserve">, C.-Q. </w:t>
      </w:r>
      <w:proofErr w:type="spellStart"/>
      <w:r w:rsidRPr="00817D61">
        <w:rPr>
          <w:rFonts w:ascii="Arial" w:eastAsia="Calibri" w:hAnsi="Arial" w:cs="Arial"/>
          <w:szCs w:val="22"/>
          <w:lang w:val="sk-SK" w:eastAsia="en-US"/>
        </w:rPr>
        <w:t>Zhang</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Nowhere-zero</w:t>
      </w:r>
      <w:proofErr w:type="spellEnd"/>
      <w:r w:rsidRPr="00817D61">
        <w:rPr>
          <w:rFonts w:ascii="Arial" w:eastAsia="Calibri" w:hAnsi="Arial" w:cs="Arial"/>
          <w:szCs w:val="22"/>
          <w:lang w:val="sk-SK" w:eastAsia="en-US"/>
        </w:rPr>
        <w:t xml:space="preserve"> 3-fows and </w:t>
      </w:r>
      <w:proofErr w:type="spellStart"/>
      <w:r w:rsidRPr="00817D61">
        <w:rPr>
          <w:rFonts w:ascii="Arial" w:eastAsia="Calibri" w:hAnsi="Arial" w:cs="Arial"/>
          <w:szCs w:val="22"/>
          <w:lang w:val="sk-SK" w:eastAsia="en-US"/>
        </w:rPr>
        <w:t>modulo</w:t>
      </w:r>
      <w:proofErr w:type="spellEnd"/>
      <w:r w:rsidRPr="00817D61">
        <w:rPr>
          <w:rFonts w:ascii="Arial" w:eastAsia="Calibri" w:hAnsi="Arial" w:cs="Arial"/>
          <w:szCs w:val="22"/>
          <w:lang w:val="sk-SK" w:eastAsia="en-US"/>
        </w:rPr>
        <w:t xml:space="preserve"> </w:t>
      </w:r>
    </w:p>
    <w:p w14:paraId="5D47CFF9" w14:textId="77777777" w:rsidR="00817D61" w:rsidRPr="00817D61" w:rsidRDefault="00817D61" w:rsidP="00817D61">
      <w:pPr>
        <w:spacing w:after="0" w:line="240" w:lineRule="auto"/>
        <w:ind w:firstLine="708"/>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w:t>
      </w:r>
      <w:proofErr w:type="spellStart"/>
      <w:r w:rsidRPr="00817D61">
        <w:rPr>
          <w:rFonts w:ascii="Arial" w:eastAsia="Calibri" w:hAnsi="Arial" w:cs="Arial"/>
          <w:szCs w:val="22"/>
          <w:lang w:val="sk-SK" w:eastAsia="en-US"/>
        </w:rPr>
        <w:t>orientations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Journal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Combinatorial</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Theory</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Series</w:t>
      </w:r>
      <w:proofErr w:type="spellEnd"/>
      <w:r w:rsidRPr="00817D61">
        <w:rPr>
          <w:rFonts w:ascii="Arial" w:eastAsia="Calibri" w:hAnsi="Arial" w:cs="Arial"/>
          <w:szCs w:val="22"/>
          <w:lang w:val="sk-SK" w:eastAsia="en-US"/>
        </w:rPr>
        <w:t xml:space="preserve"> B 103 (2013) 587-598.</w:t>
      </w:r>
    </w:p>
    <w:p w14:paraId="27025FFF" w14:textId="77777777" w:rsidR="00817D61" w:rsidRPr="00817D61" w:rsidRDefault="00817D61" w:rsidP="00817D61">
      <w:pPr>
        <w:spacing w:after="0" w:line="240" w:lineRule="auto"/>
        <w:jc w:val="both"/>
        <w:textAlignment w:val="baseline"/>
        <w:rPr>
          <w:rFonts w:ascii="Arial" w:eastAsia="Calibri" w:hAnsi="Arial" w:cs="Arial"/>
          <w:szCs w:val="22"/>
          <w:lang w:val="sk-SK" w:eastAsia="en-US"/>
        </w:rPr>
      </w:pPr>
      <w:r w:rsidRPr="00817D61">
        <w:rPr>
          <w:rFonts w:ascii="Arial" w:eastAsia="Calibri" w:hAnsi="Arial" w:cs="Arial"/>
          <w:szCs w:val="22"/>
          <w:lang w:val="sk-SK" w:eastAsia="en-US"/>
        </w:rPr>
        <w:t xml:space="preserve">[K23a] M. Kochol, </w:t>
      </w:r>
      <w:proofErr w:type="spellStart"/>
      <w:r w:rsidRPr="00817D61">
        <w:rPr>
          <w:rFonts w:ascii="Arial" w:eastAsia="Calibri" w:hAnsi="Arial" w:cs="Arial"/>
          <w:szCs w:val="22"/>
          <w:lang w:val="sk-SK" w:eastAsia="en-US"/>
        </w:rPr>
        <w:t>Linear</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algebraic</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relations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among</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cardinalities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sets</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of</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matroid</w:t>
      </w:r>
      <w:proofErr w:type="spellEnd"/>
      <w:r w:rsidRPr="00817D61">
        <w:rPr>
          <w:rFonts w:ascii="Arial" w:eastAsia="Calibri" w:hAnsi="Arial" w:cs="Arial"/>
          <w:szCs w:val="22"/>
          <w:lang w:val="sk-SK" w:eastAsia="en-US"/>
        </w:rPr>
        <w:t xml:space="preserve"> </w:t>
      </w:r>
      <w:proofErr w:type="spellStart"/>
      <w:r w:rsidRPr="00817D61">
        <w:rPr>
          <w:rFonts w:ascii="Arial" w:eastAsia="Calibri" w:hAnsi="Arial" w:cs="Arial"/>
          <w:szCs w:val="22"/>
          <w:lang w:val="sk-SK" w:eastAsia="en-US"/>
        </w:rPr>
        <w:t>functions</w:t>
      </w:r>
      <w:proofErr w:type="spellEnd"/>
      <w:r w:rsidRPr="00817D61">
        <w:rPr>
          <w:rFonts w:ascii="Arial" w:eastAsia="Calibri" w:hAnsi="Arial" w:cs="Arial"/>
          <w:szCs w:val="22"/>
          <w:lang w:val="sk-SK" w:eastAsia="en-US"/>
        </w:rPr>
        <w:t>,</w:t>
      </w:r>
    </w:p>
    <w:p w14:paraId="129ACCDE" w14:textId="77777777" w:rsidR="00817D61" w:rsidRPr="00817D61" w:rsidRDefault="00817D61" w:rsidP="00817D61">
      <w:pPr>
        <w:pStyle w:val="P68B1DB1-Normlny20"/>
        <w:spacing w:after="0" w:line="240" w:lineRule="auto"/>
        <w:jc w:val="both"/>
        <w:textAlignment w:val="baseline"/>
        <w:rPr>
          <w:rFonts w:ascii="Segoe UI" w:hAnsi="Segoe UI" w:cs="Segoe UI"/>
          <w:i w:val="0"/>
          <w:sz w:val="18"/>
          <w:lang w:val="en-GB"/>
        </w:rPr>
      </w:pPr>
    </w:p>
    <w:p w14:paraId="36588898" w14:textId="30F80FFD" w:rsidR="00400CCB" w:rsidRPr="004B3EBA" w:rsidRDefault="000912AF">
      <w:pPr>
        <w:pStyle w:val="P68B1DB1-Nadpis315"/>
        <w:spacing w:before="120" w:after="120"/>
        <w:rPr>
          <w:lang w:val="en-GB"/>
        </w:rPr>
      </w:pPr>
      <w:bookmarkStart w:id="11" w:name="_Toc137228929"/>
      <w:r w:rsidRPr="004B3EBA">
        <w:rPr>
          <w:lang w:val="en-GB"/>
        </w:rPr>
        <w:t xml:space="preserve">1.5 </w:t>
      </w:r>
      <w:r w:rsidR="00FE19BD" w:rsidRPr="004B3EBA">
        <w:rPr>
          <w:rStyle w:val="normaltextrun"/>
          <w:caps w:val="0"/>
          <w:lang w:val="en-GB"/>
        </w:rPr>
        <w:t>EXCELLENCE OF THE APPLICANT/HOST ORGANISATION</w:t>
      </w:r>
      <w:bookmarkEnd w:id="11"/>
    </w:p>
    <w:p w14:paraId="25124019" w14:textId="77777777" w:rsidR="007B68AC" w:rsidRDefault="000912AF">
      <w:pPr>
        <w:pStyle w:val="P68B1DB1-paragraph21"/>
        <w:spacing w:before="0" w:beforeAutospacing="0" w:after="120" w:afterAutospacing="0"/>
        <w:jc w:val="both"/>
        <w:rPr>
          <w:lang w:val="en-GB"/>
        </w:rPr>
      </w:pPr>
      <w:r w:rsidRPr="004B3EBA">
        <w:rPr>
          <w:lang w:val="en-GB"/>
        </w:rPr>
        <w:t xml:space="preserve">Describe the applicant/host organisation and its excellence. </w:t>
      </w:r>
    </w:p>
    <w:p w14:paraId="4B2BA5D1" w14:textId="4B5927E2" w:rsidR="00400CCB" w:rsidRPr="007B68AC" w:rsidRDefault="007B68AC">
      <w:pPr>
        <w:pStyle w:val="P68B1DB1-paragraph21"/>
        <w:spacing w:before="0" w:beforeAutospacing="0" w:after="120" w:afterAutospacing="0"/>
        <w:jc w:val="both"/>
        <w:rPr>
          <w:i w:val="0"/>
          <w:lang w:val="en-GB"/>
        </w:rPr>
      </w:pPr>
      <w:r>
        <w:rPr>
          <w:lang w:val="en-GB"/>
        </w:rPr>
        <w:tab/>
      </w:r>
      <w:r>
        <w:rPr>
          <w:i w:val="0"/>
          <w:lang w:val="en-GB"/>
        </w:rPr>
        <w:t xml:space="preserve">The host organization, MI SAS, is an organization devoted to basic research in mathematics. The host institution is the only institute of the Slovak Academy of Sciences devoted </w:t>
      </w:r>
      <w:proofErr w:type="spellStart"/>
      <w:r>
        <w:rPr>
          <w:i w:val="0"/>
          <w:lang w:val="en-GB"/>
        </w:rPr>
        <w:t>exlusively</w:t>
      </w:r>
      <w:proofErr w:type="spellEnd"/>
      <w:r>
        <w:rPr>
          <w:i w:val="0"/>
          <w:lang w:val="en-GB"/>
        </w:rPr>
        <w:t xml:space="preserve"> to basic research in mathematics and belongs to top research organization in Slovakia. Basic research devoted to combinatorics was introduced in the host organization from its beginning. </w:t>
      </w:r>
    </w:p>
    <w:p w14:paraId="1E956B39" w14:textId="1FC722DD" w:rsidR="00400CCB" w:rsidRDefault="000912AF">
      <w:pPr>
        <w:pStyle w:val="paragraph"/>
        <w:spacing w:before="0" w:beforeAutospacing="0" w:after="120" w:afterAutospacing="0"/>
        <w:jc w:val="both"/>
        <w:textAlignment w:val="baseline"/>
        <w:rPr>
          <w:rStyle w:val="normaltextrun"/>
          <w:rFonts w:ascii="Arial" w:hAnsi="Arial" w:cs="Arial"/>
          <w:i/>
          <w:color w:val="000000"/>
          <w:sz w:val="22"/>
          <w:highlight w:val="lightGray"/>
          <w:bdr w:val="none" w:sz="0" w:space="0" w:color="auto" w:frame="1"/>
          <w:lang w:val="en-GB"/>
        </w:rPr>
      </w:pPr>
      <w:r w:rsidRPr="004B3EBA">
        <w:rPr>
          <w:rStyle w:val="normaltextrun"/>
          <w:rFonts w:ascii="Arial" w:hAnsi="Arial" w:cs="Arial"/>
          <w:i/>
          <w:color w:val="000000"/>
          <w:sz w:val="22"/>
          <w:highlight w:val="lightGray"/>
          <w:bdr w:val="none" w:sz="0" w:space="0" w:color="auto" w:frame="1"/>
          <w:lang w:val="en-GB"/>
        </w:rPr>
        <w:t xml:space="preserve">What is the comparative advantage of </w:t>
      </w:r>
      <w:r w:rsidR="00B77B03" w:rsidRPr="004B3EBA">
        <w:rPr>
          <w:rStyle w:val="normaltextrun"/>
          <w:rFonts w:ascii="Arial" w:hAnsi="Arial" w:cs="Arial"/>
          <w:i/>
          <w:color w:val="000000"/>
          <w:sz w:val="22"/>
          <w:highlight w:val="lightGray"/>
          <w:bdr w:val="none" w:sz="0" w:space="0" w:color="auto" w:frame="1"/>
          <w:lang w:val="en-GB"/>
        </w:rPr>
        <w:t>implementing</w:t>
      </w:r>
      <w:r w:rsidRPr="004B3EBA">
        <w:rPr>
          <w:rStyle w:val="normaltextrun"/>
          <w:rFonts w:ascii="Arial" w:hAnsi="Arial" w:cs="Arial"/>
          <w:i/>
          <w:color w:val="000000"/>
          <w:sz w:val="22"/>
          <w:highlight w:val="lightGray"/>
          <w:bdr w:val="none" w:sz="0" w:space="0" w:color="auto" w:frame="1"/>
          <w:lang w:val="en-GB"/>
        </w:rPr>
        <w:t xml:space="preserve"> this project within the given host organisation, why is the applicant the ideal hosting organisation to </w:t>
      </w:r>
      <w:r w:rsidR="00B77B03" w:rsidRPr="004B3EBA">
        <w:rPr>
          <w:rStyle w:val="normaltextrun"/>
          <w:rFonts w:ascii="Arial" w:hAnsi="Arial" w:cs="Arial"/>
          <w:i/>
          <w:color w:val="000000"/>
          <w:sz w:val="22"/>
          <w:highlight w:val="lightGray"/>
          <w:bdr w:val="none" w:sz="0" w:space="0" w:color="auto" w:frame="1"/>
          <w:lang w:val="en-GB"/>
        </w:rPr>
        <w:t>implement</w:t>
      </w:r>
      <w:r w:rsidRPr="004B3EBA">
        <w:rPr>
          <w:rStyle w:val="normaltextrun"/>
          <w:rFonts w:ascii="Arial" w:hAnsi="Arial" w:cs="Arial"/>
          <w:i/>
          <w:color w:val="000000"/>
          <w:sz w:val="22"/>
          <w:highlight w:val="lightGray"/>
          <w:bdr w:val="none" w:sz="0" w:space="0" w:color="auto" w:frame="1"/>
          <w:lang w:val="en-GB"/>
        </w:rPr>
        <w:t xml:space="preserve"> the project?</w:t>
      </w:r>
    </w:p>
    <w:p w14:paraId="0678467D" w14:textId="77777777" w:rsidR="007B68AC" w:rsidRPr="007B68AC" w:rsidRDefault="007B68AC">
      <w:pPr>
        <w:pStyle w:val="paragraph"/>
        <w:spacing w:before="0" w:beforeAutospacing="0" w:after="120" w:afterAutospacing="0"/>
        <w:jc w:val="both"/>
        <w:textAlignment w:val="baseline"/>
        <w:rPr>
          <w:rStyle w:val="rynqvb"/>
          <w:rFonts w:ascii="Arial" w:hAnsi="Arial" w:cs="Arial"/>
        </w:rPr>
      </w:pPr>
      <w:r>
        <w:rPr>
          <w:rStyle w:val="normaltextrun"/>
          <w:rFonts w:ascii="Arial" w:hAnsi="Arial" w:cs="Arial"/>
          <w:i/>
          <w:color w:val="000000"/>
          <w:sz w:val="22"/>
          <w:highlight w:val="lightGray"/>
          <w:bdr w:val="none" w:sz="0" w:space="0" w:color="auto" w:frame="1"/>
          <w:lang w:val="en-GB"/>
        </w:rPr>
        <w:tab/>
      </w:r>
      <w:r w:rsidRPr="007B68AC">
        <w:rPr>
          <w:rStyle w:val="rynqvb"/>
          <w:rFonts w:ascii="Arial" w:hAnsi="Arial" w:cs="Arial"/>
        </w:rPr>
        <w:t>The researcher is a long-term employee of the host organization. That's why it can seamlessly build on the previous work. Any change of the host organization within Slovakia for a given project has no meaning either from an organizational point of view or from the point of view of the quality of the research workplace. Any change would only cause difficulties from an organizational as well as a personal point of view</w:t>
      </w:r>
    </w:p>
    <w:p w14:paraId="66F400A0" w14:textId="4F34EB1F" w:rsidR="00400CCB" w:rsidRDefault="000912AF">
      <w:pPr>
        <w:pStyle w:val="paragraph"/>
        <w:spacing w:before="0" w:beforeAutospacing="0" w:after="120" w:afterAutospacing="0"/>
        <w:jc w:val="both"/>
        <w:textAlignment w:val="baseline"/>
        <w:rPr>
          <w:rStyle w:val="normaltextrun"/>
          <w:rFonts w:ascii="Arial" w:hAnsi="Arial" w:cs="Arial"/>
          <w:i/>
          <w:color w:val="000000"/>
          <w:sz w:val="22"/>
          <w:highlight w:val="lightGray"/>
          <w:bdr w:val="none" w:sz="0" w:space="0" w:color="auto" w:frame="1"/>
          <w:lang w:val="en-GB"/>
        </w:rPr>
      </w:pPr>
      <w:r w:rsidRPr="004B3EBA">
        <w:rPr>
          <w:rStyle w:val="normaltextrun"/>
          <w:rFonts w:ascii="Arial" w:hAnsi="Arial" w:cs="Arial"/>
          <w:i/>
          <w:color w:val="000000"/>
          <w:sz w:val="22"/>
          <w:highlight w:val="lightGray"/>
          <w:bdr w:val="none" w:sz="0" w:space="0" w:color="auto" w:frame="1"/>
          <w:lang w:val="en-GB"/>
        </w:rPr>
        <w:t xml:space="preserve">Describe the conditions that the applicant/host organisation will create and provide </w:t>
      </w:r>
      <w:r w:rsidR="00955A16">
        <w:rPr>
          <w:rStyle w:val="normaltextrun"/>
          <w:rFonts w:ascii="Arial" w:hAnsi="Arial" w:cs="Arial"/>
          <w:i/>
          <w:color w:val="000000"/>
          <w:sz w:val="22"/>
          <w:highlight w:val="lightGray"/>
          <w:bdr w:val="none" w:sz="0" w:space="0" w:color="auto" w:frame="1"/>
          <w:lang w:val="en-GB"/>
        </w:rPr>
        <w:t>for</w:t>
      </w:r>
      <w:r w:rsidRPr="004B3EBA">
        <w:rPr>
          <w:rStyle w:val="normaltextrun"/>
          <w:rFonts w:ascii="Arial" w:hAnsi="Arial" w:cs="Arial"/>
          <w:i/>
          <w:color w:val="000000"/>
          <w:sz w:val="22"/>
          <w:highlight w:val="lightGray"/>
          <w:bdr w:val="none" w:sz="0" w:space="0" w:color="auto" w:frame="1"/>
          <w:lang w:val="en-GB"/>
        </w:rPr>
        <w:t xml:space="preserve"> the researcher for the implementation of the project. In the case of supervision/mentoring, describe the person of the supervisor/mentor, his</w:t>
      </w:r>
      <w:r w:rsidR="000A0C63" w:rsidRPr="004B3EBA">
        <w:rPr>
          <w:rStyle w:val="normaltextrun"/>
          <w:rFonts w:ascii="Arial" w:hAnsi="Arial" w:cs="Arial"/>
          <w:i/>
          <w:color w:val="000000"/>
          <w:sz w:val="22"/>
          <w:highlight w:val="lightGray"/>
          <w:bdr w:val="none" w:sz="0" w:space="0" w:color="auto" w:frame="1"/>
          <w:lang w:val="en-GB"/>
        </w:rPr>
        <w:t>/her</w:t>
      </w:r>
      <w:r w:rsidRPr="004B3EBA">
        <w:rPr>
          <w:rStyle w:val="normaltextrun"/>
          <w:rFonts w:ascii="Arial" w:hAnsi="Arial" w:cs="Arial"/>
          <w:i/>
          <w:color w:val="000000"/>
          <w:sz w:val="22"/>
          <w:highlight w:val="lightGray"/>
          <w:bdr w:val="none" w:sz="0" w:space="0" w:color="auto" w:frame="1"/>
          <w:lang w:val="en-GB"/>
        </w:rPr>
        <w:t xml:space="preserve"> quality and adequacy in relation to the researcher and the project. </w:t>
      </w:r>
    </w:p>
    <w:p w14:paraId="2B92B06B" w14:textId="3B40BEAC" w:rsidR="007B68AC" w:rsidRPr="007B68AC" w:rsidRDefault="007B68AC">
      <w:pPr>
        <w:pStyle w:val="paragraph"/>
        <w:spacing w:before="0" w:beforeAutospacing="0" w:after="120" w:afterAutospacing="0"/>
        <w:jc w:val="both"/>
        <w:textAlignment w:val="baseline"/>
        <w:rPr>
          <w:rStyle w:val="normaltextrun"/>
          <w:rFonts w:ascii="Arial" w:hAnsi="Arial" w:cs="Arial"/>
          <w:color w:val="000000"/>
          <w:sz w:val="22"/>
          <w:highlight w:val="lightGray"/>
          <w:bdr w:val="none" w:sz="0" w:space="0" w:color="auto" w:frame="1"/>
          <w:lang w:val="en-GB"/>
        </w:rPr>
      </w:pPr>
      <w:r>
        <w:rPr>
          <w:rStyle w:val="normaltextrun"/>
          <w:rFonts w:ascii="Arial" w:hAnsi="Arial" w:cs="Arial"/>
          <w:i/>
          <w:color w:val="000000"/>
          <w:sz w:val="22"/>
          <w:highlight w:val="lightGray"/>
          <w:bdr w:val="none" w:sz="0" w:space="0" w:color="auto" w:frame="1"/>
          <w:lang w:val="en-GB"/>
        </w:rPr>
        <w:tab/>
      </w:r>
      <w:r w:rsidRPr="007B68AC">
        <w:rPr>
          <w:rFonts w:ascii="Arial" w:hAnsi="Arial" w:cs="Arial"/>
          <w:color w:val="000000"/>
          <w:sz w:val="22"/>
          <w:highlight w:val="lightGray"/>
          <w:bdr w:val="none" w:sz="0" w:space="0" w:color="auto" w:frame="1"/>
        </w:rPr>
        <w:t>The host organization will provide the researcher with technical support (office, office supplies, computer equipment, access to literature through the library and access to various databases). The host organization does not expect special monitoring of the researcher, as he is a senior researcher who works independently for a long time and achieves excellent scientific results that are well received by the professional public.</w:t>
      </w:r>
    </w:p>
    <w:p w14:paraId="42BB55C4" w14:textId="1F517B1A" w:rsidR="00400CCB" w:rsidRDefault="000912AF">
      <w:pPr>
        <w:pStyle w:val="paragraph"/>
        <w:spacing w:before="0" w:beforeAutospacing="0" w:after="120" w:afterAutospacing="0"/>
        <w:jc w:val="both"/>
        <w:textAlignment w:val="baseline"/>
        <w:rPr>
          <w:rStyle w:val="normaltextrun"/>
          <w:rFonts w:ascii="Arial" w:hAnsi="Arial" w:cs="Arial"/>
          <w:i/>
          <w:color w:val="000000"/>
          <w:sz w:val="22"/>
          <w:highlight w:val="lightGray"/>
          <w:bdr w:val="none" w:sz="0" w:space="0" w:color="auto" w:frame="1"/>
          <w:lang w:val="en-GB"/>
        </w:rPr>
      </w:pPr>
      <w:r w:rsidRPr="004B3EBA">
        <w:rPr>
          <w:rStyle w:val="normaltextrun"/>
          <w:rFonts w:ascii="Arial" w:hAnsi="Arial" w:cs="Arial"/>
          <w:i/>
          <w:color w:val="000000"/>
          <w:sz w:val="22"/>
          <w:highlight w:val="lightGray"/>
          <w:bdr w:val="none" w:sz="0" w:space="0" w:color="auto" w:frame="1"/>
          <w:lang w:val="en-GB"/>
        </w:rPr>
        <w:t xml:space="preserve">Describe </w:t>
      </w:r>
      <w:r w:rsidR="00F75D2C" w:rsidRPr="004B3EBA">
        <w:rPr>
          <w:rStyle w:val="normaltextrun"/>
          <w:rFonts w:ascii="Arial" w:hAnsi="Arial" w:cs="Arial"/>
          <w:i/>
          <w:color w:val="000000"/>
          <w:sz w:val="22"/>
          <w:highlight w:val="lightGray"/>
          <w:bdr w:val="none" w:sz="0" w:space="0" w:color="auto" w:frame="1"/>
          <w:lang w:val="en-GB"/>
        </w:rPr>
        <w:t xml:space="preserve">the </w:t>
      </w:r>
      <w:r w:rsidRPr="004B3EBA">
        <w:rPr>
          <w:rStyle w:val="normaltextrun"/>
          <w:rFonts w:ascii="Arial" w:hAnsi="Arial" w:cs="Arial"/>
          <w:i/>
          <w:color w:val="000000"/>
          <w:sz w:val="22"/>
          <w:highlight w:val="lightGray"/>
          <w:bdr w:val="none" w:sz="0" w:space="0" w:color="auto" w:frame="1"/>
          <w:lang w:val="en-GB"/>
        </w:rPr>
        <w:t xml:space="preserve">conditions </w:t>
      </w:r>
      <w:r w:rsidR="00400A4A" w:rsidRPr="004B3EBA">
        <w:rPr>
          <w:rStyle w:val="normaltextrun"/>
          <w:rFonts w:ascii="Arial" w:hAnsi="Arial" w:cs="Arial"/>
          <w:i/>
          <w:color w:val="000000"/>
          <w:sz w:val="22"/>
          <w:highlight w:val="lightGray"/>
          <w:bdr w:val="none" w:sz="0" w:space="0" w:color="auto" w:frame="1"/>
          <w:lang w:val="en-GB"/>
        </w:rPr>
        <w:t>the</w:t>
      </w:r>
      <w:r w:rsidRPr="004B3EBA">
        <w:rPr>
          <w:rStyle w:val="normaltextrun"/>
          <w:rFonts w:ascii="Arial" w:hAnsi="Arial" w:cs="Arial"/>
          <w:i/>
          <w:color w:val="000000"/>
          <w:sz w:val="22"/>
          <w:highlight w:val="lightGray"/>
          <w:bdr w:val="none" w:sz="0" w:space="0" w:color="auto" w:frame="1"/>
          <w:lang w:val="en-GB"/>
        </w:rPr>
        <w:t xml:space="preserve"> researcher will </w:t>
      </w:r>
      <w:r w:rsidR="00F75D2C" w:rsidRPr="004B3EBA">
        <w:rPr>
          <w:rStyle w:val="normaltextrun"/>
          <w:rFonts w:ascii="Arial" w:hAnsi="Arial" w:cs="Arial"/>
          <w:i/>
          <w:color w:val="000000"/>
          <w:sz w:val="22"/>
          <w:highlight w:val="lightGray"/>
          <w:bdr w:val="none" w:sz="0" w:space="0" w:color="auto" w:frame="1"/>
          <w:lang w:val="en-GB"/>
        </w:rPr>
        <w:t>be provided</w:t>
      </w:r>
      <w:r w:rsidR="00955A16">
        <w:rPr>
          <w:rStyle w:val="normaltextrun"/>
          <w:rFonts w:ascii="Arial" w:hAnsi="Arial" w:cs="Arial"/>
          <w:i/>
          <w:color w:val="000000"/>
          <w:sz w:val="22"/>
          <w:highlight w:val="lightGray"/>
          <w:bdr w:val="none" w:sz="0" w:space="0" w:color="auto" w:frame="1"/>
          <w:lang w:val="en-GB"/>
        </w:rPr>
        <w:t xml:space="preserve"> with</w:t>
      </w:r>
      <w:r w:rsidRPr="004B3EBA">
        <w:rPr>
          <w:rStyle w:val="normaltextrun"/>
          <w:rFonts w:ascii="Arial" w:hAnsi="Arial" w:cs="Arial"/>
          <w:i/>
          <w:color w:val="000000"/>
          <w:sz w:val="22"/>
          <w:highlight w:val="lightGray"/>
          <w:bdr w:val="none" w:sz="0" w:space="0" w:color="auto" w:frame="1"/>
          <w:lang w:val="en-GB"/>
        </w:rPr>
        <w:t xml:space="preserve"> to build his/her own team (particularly relevant for R3 and R4 </w:t>
      </w:r>
      <w:r w:rsidR="00955A16" w:rsidRPr="004B3EBA">
        <w:rPr>
          <w:rStyle w:val="normaltextrun"/>
          <w:rFonts w:ascii="Arial" w:hAnsi="Arial" w:cs="Arial"/>
          <w:i/>
          <w:color w:val="000000"/>
          <w:sz w:val="22"/>
          <w:highlight w:val="lightGray"/>
          <w:bdr w:val="none" w:sz="0" w:space="0" w:color="auto" w:frame="1"/>
          <w:lang w:val="en-GB"/>
        </w:rPr>
        <w:t>researchers’</w:t>
      </w:r>
      <w:r w:rsidRPr="004B3EBA">
        <w:rPr>
          <w:rStyle w:val="normaltextrun"/>
          <w:rFonts w:ascii="Arial" w:hAnsi="Arial" w:cs="Arial"/>
          <w:i/>
          <w:color w:val="000000"/>
          <w:sz w:val="22"/>
          <w:highlight w:val="lightGray"/>
          <w:bdr w:val="none" w:sz="0" w:space="0" w:color="auto" w:frame="1"/>
          <w:lang w:val="en-GB"/>
        </w:rPr>
        <w:t xml:space="preserve"> categories).</w:t>
      </w:r>
    </w:p>
    <w:p w14:paraId="1EA84B34" w14:textId="380B9825" w:rsidR="00723728" w:rsidRPr="00723728" w:rsidRDefault="00723728">
      <w:pPr>
        <w:pStyle w:val="paragraph"/>
        <w:spacing w:before="0" w:beforeAutospacing="0" w:after="120" w:afterAutospacing="0"/>
        <w:jc w:val="both"/>
        <w:textAlignment w:val="baseline"/>
        <w:rPr>
          <w:rStyle w:val="normaltextrun"/>
          <w:rFonts w:ascii="Arial" w:hAnsi="Arial" w:cs="Arial"/>
          <w:color w:val="000000"/>
          <w:sz w:val="22"/>
          <w:highlight w:val="lightGray"/>
          <w:bdr w:val="none" w:sz="0" w:space="0" w:color="auto" w:frame="1"/>
          <w:lang w:val="en-GB"/>
        </w:rPr>
      </w:pPr>
      <w:r>
        <w:rPr>
          <w:rStyle w:val="normaltextrun"/>
          <w:rFonts w:ascii="Arial" w:hAnsi="Arial" w:cs="Arial"/>
          <w:i/>
          <w:color w:val="000000"/>
          <w:sz w:val="22"/>
          <w:highlight w:val="lightGray"/>
          <w:bdr w:val="none" w:sz="0" w:space="0" w:color="auto" w:frame="1"/>
          <w:lang w:val="en-GB"/>
        </w:rPr>
        <w:tab/>
      </w:r>
      <w:r w:rsidRPr="00723728">
        <w:rPr>
          <w:rStyle w:val="normaltextrun"/>
          <w:rFonts w:ascii="Arial" w:hAnsi="Arial" w:cs="Arial"/>
          <w:color w:val="000000"/>
          <w:sz w:val="22"/>
          <w:bdr w:val="none" w:sz="0" w:space="0" w:color="auto" w:frame="1"/>
          <w:lang w:val="en-GB"/>
        </w:rPr>
        <w:t>The host organization has a long-standing system of doctoral studies in cooperation with the Faculty of Mathematics, Physic</w:t>
      </w:r>
      <w:r>
        <w:rPr>
          <w:rStyle w:val="normaltextrun"/>
          <w:rFonts w:ascii="Arial" w:hAnsi="Arial" w:cs="Arial"/>
          <w:color w:val="000000"/>
          <w:sz w:val="22"/>
          <w:bdr w:val="none" w:sz="0" w:space="0" w:color="auto" w:frame="1"/>
          <w:lang w:val="en-GB"/>
        </w:rPr>
        <w:t>s and Informatics of the Comenius</w:t>
      </w:r>
      <w:r w:rsidRPr="00723728">
        <w:rPr>
          <w:rStyle w:val="normaltextrun"/>
          <w:rFonts w:ascii="Arial" w:hAnsi="Arial" w:cs="Arial"/>
          <w:color w:val="000000"/>
          <w:sz w:val="22"/>
          <w:bdr w:val="none" w:sz="0" w:space="0" w:color="auto" w:frame="1"/>
          <w:lang w:val="en-GB"/>
        </w:rPr>
        <w:t xml:space="preserve"> University in Bratislava. The researcher also has experience in supervising doctoral students. Until now, he supervised three doctoral students who successfully completed their doctoral studies under his supervision.</w:t>
      </w:r>
    </w:p>
    <w:p w14:paraId="357A707A" w14:textId="7D5B8794" w:rsidR="00400CCB" w:rsidRPr="004B3EBA" w:rsidRDefault="000912AF">
      <w:pPr>
        <w:pStyle w:val="paragraph"/>
        <w:spacing w:before="0" w:beforeAutospacing="0" w:after="120" w:afterAutospacing="0"/>
        <w:jc w:val="both"/>
        <w:textAlignment w:val="baseline"/>
        <w:rPr>
          <w:rStyle w:val="normaltextrun"/>
          <w:rFonts w:ascii="Arial" w:hAnsi="Arial" w:cs="Arial"/>
          <w:i/>
          <w:color w:val="000000"/>
          <w:sz w:val="22"/>
          <w:highlight w:val="lightGray"/>
          <w:bdr w:val="none" w:sz="0" w:space="0" w:color="auto" w:frame="1"/>
          <w:lang w:val="en-GB"/>
        </w:rPr>
      </w:pPr>
      <w:r w:rsidRPr="004B3EBA">
        <w:rPr>
          <w:rStyle w:val="normaltextrun"/>
          <w:rFonts w:ascii="Arial" w:hAnsi="Arial" w:cs="Arial"/>
          <w:i/>
          <w:color w:val="000000"/>
          <w:sz w:val="22"/>
          <w:highlight w:val="lightGray"/>
          <w:bdr w:val="none" w:sz="0" w:space="0" w:color="auto" w:frame="1"/>
          <w:lang w:val="en-GB"/>
        </w:rPr>
        <w:t>Describe the quality and how two-way knowledge transfer between the applicant/host organisation and the researcher will be ensured.</w:t>
      </w:r>
    </w:p>
    <w:p w14:paraId="143B7AB1" w14:textId="2EE32D99" w:rsidR="00400CCB" w:rsidRPr="00723728" w:rsidRDefault="00723728">
      <w:pPr>
        <w:pStyle w:val="paragraph"/>
        <w:spacing w:before="0" w:beforeAutospacing="0" w:after="120" w:afterAutospacing="0"/>
        <w:jc w:val="both"/>
        <w:rPr>
          <w:rStyle w:val="normaltextrun"/>
          <w:rFonts w:ascii="Arial" w:hAnsi="Arial" w:cs="Arial"/>
          <w:color w:val="000000"/>
          <w:sz w:val="22"/>
          <w:highlight w:val="lightGray"/>
          <w:bdr w:val="none" w:sz="0" w:space="0" w:color="auto" w:frame="1"/>
          <w:lang w:val="en-GB"/>
        </w:rPr>
      </w:pPr>
      <w:r>
        <w:rPr>
          <w:rStyle w:val="normaltextrun"/>
          <w:rFonts w:ascii="Arial" w:hAnsi="Arial" w:cs="Arial"/>
          <w:i/>
          <w:color w:val="000000"/>
          <w:sz w:val="22"/>
          <w:highlight w:val="lightGray"/>
          <w:bdr w:val="none" w:sz="0" w:space="0" w:color="auto" w:frame="1"/>
          <w:lang w:val="en-GB"/>
        </w:rPr>
        <w:tab/>
      </w:r>
      <w:r w:rsidRPr="00723728">
        <w:rPr>
          <w:rStyle w:val="normaltextrun"/>
          <w:rFonts w:ascii="Arial" w:hAnsi="Arial" w:cs="Arial"/>
          <w:color w:val="000000"/>
          <w:sz w:val="22"/>
          <w:bdr w:val="none" w:sz="0" w:space="0" w:color="auto" w:frame="1"/>
          <w:lang w:val="en-GB"/>
        </w:rPr>
        <w:t>The scientific and pr</w:t>
      </w:r>
      <w:r>
        <w:rPr>
          <w:rStyle w:val="normaltextrun"/>
          <w:rFonts w:ascii="Arial" w:hAnsi="Arial" w:cs="Arial"/>
          <w:color w:val="000000"/>
          <w:sz w:val="22"/>
          <w:bdr w:val="none" w:sz="0" w:space="0" w:color="auto" w:frame="1"/>
          <w:lang w:val="en-GB"/>
        </w:rPr>
        <w:t xml:space="preserve">ofessional </w:t>
      </w:r>
      <w:proofErr w:type="gramStart"/>
      <w:r>
        <w:rPr>
          <w:rStyle w:val="normaltextrun"/>
          <w:rFonts w:ascii="Arial" w:hAnsi="Arial" w:cs="Arial"/>
          <w:color w:val="000000"/>
          <w:sz w:val="22"/>
          <w:bdr w:val="none" w:sz="0" w:space="0" w:color="auto" w:frame="1"/>
          <w:lang w:val="en-GB"/>
        </w:rPr>
        <w:t>staff of the host</w:t>
      </w:r>
      <w:r w:rsidRPr="00723728">
        <w:rPr>
          <w:rStyle w:val="normaltextrun"/>
          <w:rFonts w:ascii="Arial" w:hAnsi="Arial" w:cs="Arial"/>
          <w:color w:val="000000"/>
          <w:sz w:val="22"/>
          <w:bdr w:val="none" w:sz="0" w:space="0" w:color="auto" w:frame="1"/>
          <w:lang w:val="en-GB"/>
        </w:rPr>
        <w:t xml:space="preserve"> organization regularly (annually) announce</w:t>
      </w:r>
      <w:proofErr w:type="gramEnd"/>
      <w:r w:rsidRPr="00723728">
        <w:rPr>
          <w:rStyle w:val="normaltextrun"/>
          <w:rFonts w:ascii="Arial" w:hAnsi="Arial" w:cs="Arial"/>
          <w:color w:val="000000"/>
          <w:sz w:val="22"/>
          <w:bdr w:val="none" w:sz="0" w:space="0" w:color="auto" w:frame="1"/>
          <w:lang w:val="en-GB"/>
        </w:rPr>
        <w:t xml:space="preserve"> the achieved results, thereby also participating in the prepara</w:t>
      </w:r>
      <w:r>
        <w:rPr>
          <w:rStyle w:val="normaltextrun"/>
          <w:rFonts w:ascii="Arial" w:hAnsi="Arial" w:cs="Arial"/>
          <w:color w:val="000000"/>
          <w:sz w:val="22"/>
          <w:bdr w:val="none" w:sz="0" w:space="0" w:color="auto" w:frame="1"/>
          <w:lang w:val="en-GB"/>
        </w:rPr>
        <w:t>tion of annual reports of the MI</w:t>
      </w:r>
      <w:r w:rsidRPr="00723728">
        <w:rPr>
          <w:rStyle w:val="normaltextrun"/>
          <w:rFonts w:ascii="Arial" w:hAnsi="Arial" w:cs="Arial"/>
          <w:color w:val="000000"/>
          <w:sz w:val="22"/>
          <w:bdr w:val="none" w:sz="0" w:space="0" w:color="auto" w:frame="1"/>
          <w:lang w:val="en-GB"/>
        </w:rPr>
        <w:t xml:space="preserve"> SAS as well as Accreditation reports. All these reports are publicly accessible. Information on ongoing and </w:t>
      </w:r>
      <w:r>
        <w:rPr>
          <w:rStyle w:val="normaltextrun"/>
          <w:rFonts w:ascii="Arial" w:hAnsi="Arial" w:cs="Arial"/>
          <w:color w:val="000000"/>
          <w:sz w:val="22"/>
          <w:bdr w:val="none" w:sz="0" w:space="0" w:color="auto" w:frame="1"/>
          <w:lang w:val="en-GB"/>
        </w:rPr>
        <w:t>completed projects within the MI</w:t>
      </w:r>
      <w:r w:rsidRPr="00723728">
        <w:rPr>
          <w:rStyle w:val="normaltextrun"/>
          <w:rFonts w:ascii="Arial" w:hAnsi="Arial" w:cs="Arial"/>
          <w:color w:val="000000"/>
          <w:sz w:val="22"/>
          <w:bdr w:val="none" w:sz="0" w:space="0" w:color="auto" w:frame="1"/>
          <w:lang w:val="en-GB"/>
        </w:rPr>
        <w:t xml:space="preserve"> SAS is also published. This practice will also be applied in the case of this project, which will ensure a transparent transfer of knowledge between the researcher and the workplace.</w:t>
      </w:r>
    </w:p>
    <w:p w14:paraId="6A28A68D" w14:textId="6BCF1D5C" w:rsidR="00400CCB" w:rsidRPr="004B3EBA" w:rsidRDefault="000912AF">
      <w:pPr>
        <w:pStyle w:val="Nadpis2"/>
        <w:numPr>
          <w:ilvl w:val="0"/>
          <w:numId w:val="6"/>
        </w:numPr>
        <w:spacing w:before="120" w:after="120"/>
        <w:ind w:left="0" w:firstLine="0"/>
        <w:rPr>
          <w:rStyle w:val="eop"/>
          <w:rFonts w:ascii="Arial" w:hAnsi="Arial" w:cs="Arial"/>
          <w:lang w:val="en-GB"/>
        </w:rPr>
      </w:pPr>
      <w:bookmarkStart w:id="12" w:name="_Toc117149273"/>
      <w:bookmarkStart w:id="13" w:name="_Toc137228930"/>
      <w:r w:rsidRPr="004B3EBA">
        <w:rPr>
          <w:rStyle w:val="normaltextrun"/>
          <w:rFonts w:ascii="Arial" w:hAnsi="Arial" w:cs="Arial"/>
          <w:lang w:val="en-GB"/>
        </w:rPr>
        <w:t>Impact</w:t>
      </w:r>
      <w:bookmarkEnd w:id="12"/>
      <w:bookmarkEnd w:id="13"/>
    </w:p>
    <w:p w14:paraId="6CEA0AB0" w14:textId="77777777" w:rsidR="00400CCB" w:rsidRPr="004B3EBA" w:rsidRDefault="00400CCB">
      <w:pPr>
        <w:pStyle w:val="paragraph"/>
        <w:spacing w:before="0" w:beforeAutospacing="0" w:after="0" w:afterAutospacing="0"/>
        <w:ind w:left="360"/>
        <w:jc w:val="both"/>
        <w:textAlignment w:val="baseline"/>
        <w:rPr>
          <w:rFonts w:ascii="Arial" w:hAnsi="Arial" w:cs="Arial"/>
          <w:sz w:val="22"/>
          <w:lang w:val="en-GB"/>
        </w:rPr>
      </w:pPr>
    </w:p>
    <w:p w14:paraId="0DA2FCCD" w14:textId="683482EE" w:rsidR="00400CCB" w:rsidRPr="00BD7F36" w:rsidRDefault="00955A16">
      <w:pPr>
        <w:pStyle w:val="paragraph"/>
        <w:spacing w:before="0" w:beforeAutospacing="0" w:after="120" w:afterAutospacing="0"/>
        <w:jc w:val="both"/>
        <w:textAlignment w:val="baseline"/>
        <w:rPr>
          <w:rStyle w:val="eop"/>
          <w:rFonts w:ascii="Arial" w:hAnsi="Arial" w:cs="Arial"/>
          <w:i/>
          <w:color w:val="FF0000"/>
          <w:sz w:val="22"/>
          <w:lang w:val="en-GB"/>
        </w:rPr>
      </w:pPr>
      <w:r w:rsidRPr="00BD7F36">
        <w:rPr>
          <w:rStyle w:val="normaltextrun"/>
          <w:rFonts w:ascii="Arial" w:hAnsi="Arial" w:cs="Arial"/>
          <w:i/>
          <w:color w:val="FF0000"/>
          <w:sz w:val="22"/>
          <w:highlight w:val="lightGray"/>
          <w:lang w:val="en-GB"/>
        </w:rPr>
        <w:t>Specific aspects that shall</w:t>
      </w:r>
      <w:r w:rsidR="000912AF" w:rsidRPr="00BD7F36">
        <w:rPr>
          <w:rStyle w:val="normaltextrun"/>
          <w:rFonts w:ascii="Arial" w:hAnsi="Arial" w:cs="Arial"/>
          <w:i/>
          <w:color w:val="FF0000"/>
          <w:sz w:val="22"/>
          <w:highlight w:val="lightGray"/>
          <w:lang w:val="en-GB"/>
        </w:rPr>
        <w:t xml:space="preserve"> be taken into account in this section</w:t>
      </w:r>
      <w:r w:rsidR="000912AF" w:rsidRPr="00BD7F36">
        <w:rPr>
          <w:rStyle w:val="normaltextrun"/>
          <w:rFonts w:ascii="Arial" w:hAnsi="Arial" w:cs="Arial"/>
          <w:i/>
          <w:color w:val="FF0000"/>
          <w:sz w:val="22"/>
          <w:lang w:val="en-GB"/>
        </w:rPr>
        <w:t xml:space="preserve">: </w:t>
      </w:r>
    </w:p>
    <w:p w14:paraId="6F909CEE" w14:textId="5E782B79" w:rsidR="00400CCB" w:rsidRDefault="000912AF">
      <w:pPr>
        <w:pStyle w:val="paragraph"/>
        <w:spacing w:before="0" w:beforeAutospacing="0" w:after="120" w:afterAutospacing="0"/>
        <w:jc w:val="both"/>
        <w:textAlignment w:val="baseline"/>
        <w:rPr>
          <w:rStyle w:val="eop"/>
          <w:rFonts w:ascii="Arial" w:hAnsi="Arial" w:cs="Arial"/>
          <w:i/>
          <w:sz w:val="22"/>
          <w:highlight w:val="lightGray"/>
          <w:lang w:val="en-GB"/>
        </w:rPr>
      </w:pPr>
      <w:proofErr w:type="gramStart"/>
      <w:r w:rsidRPr="004B3EBA">
        <w:rPr>
          <w:rStyle w:val="eop"/>
          <w:rFonts w:ascii="Arial" w:hAnsi="Arial" w:cs="Arial"/>
          <w:i/>
          <w:sz w:val="22"/>
          <w:highlight w:val="lightGray"/>
          <w:lang w:val="en-GB"/>
        </w:rPr>
        <w:t>The credibility of the proposed procedures, the likelihood that the project will achieve the expected results and will have the expected impact.</w:t>
      </w:r>
      <w:proofErr w:type="gramEnd"/>
    </w:p>
    <w:p w14:paraId="6151EB82" w14:textId="0278A220" w:rsidR="00723728" w:rsidRPr="00723728" w:rsidRDefault="00723728">
      <w:pPr>
        <w:pStyle w:val="paragraph"/>
        <w:spacing w:before="0" w:beforeAutospacing="0" w:after="120" w:afterAutospacing="0"/>
        <w:jc w:val="both"/>
        <w:textAlignment w:val="baseline"/>
        <w:rPr>
          <w:rStyle w:val="eop"/>
          <w:rFonts w:ascii="Arial" w:hAnsi="Arial" w:cs="Arial"/>
          <w:sz w:val="22"/>
          <w:highlight w:val="lightGray"/>
          <w:lang w:val="en-GB"/>
        </w:rPr>
      </w:pPr>
      <w:r>
        <w:rPr>
          <w:rStyle w:val="eop"/>
          <w:rFonts w:ascii="Arial" w:hAnsi="Arial" w:cs="Arial"/>
          <w:i/>
          <w:sz w:val="22"/>
          <w:highlight w:val="lightGray"/>
          <w:lang w:val="en-GB"/>
        </w:rPr>
        <w:tab/>
      </w:r>
      <w:r w:rsidRPr="00723728">
        <w:rPr>
          <w:rFonts w:ascii="Arial" w:hAnsi="Arial" w:cs="Arial"/>
          <w:sz w:val="22"/>
          <w:highlight w:val="lightGray"/>
        </w:rPr>
        <w:t xml:space="preserve">The researcher has been working in basic research for a long time and mainly focuses on combinatorics and theoretical informatics. In the proposed project, he plans to continue researching the issue in which he has been working recently and achieved interesting results that were published in top </w:t>
      </w:r>
      <w:r w:rsidRPr="00723728">
        <w:rPr>
          <w:rFonts w:ascii="Arial" w:hAnsi="Arial" w:cs="Arial"/>
          <w:sz w:val="22"/>
          <w:highlight w:val="lightGray"/>
        </w:rPr>
        <w:lastRenderedPageBreak/>
        <w:t>journals focused on combinatorics, discrete mathematics and theoretical informatics. It is natural to assume output in the form of publications in journals of similar quality. As a rule, basic research in mathematics has the most important outputs in the form of publications in scientific journals.</w:t>
      </w:r>
    </w:p>
    <w:p w14:paraId="4A9EF777" w14:textId="429DAD1E" w:rsidR="00CD494A" w:rsidRDefault="000912AF">
      <w:pPr>
        <w:pStyle w:val="paragraph"/>
        <w:spacing w:before="0" w:beforeAutospacing="0" w:after="120" w:afterAutospacing="0"/>
        <w:jc w:val="both"/>
        <w:textAlignment w:val="baseline"/>
        <w:rPr>
          <w:rStyle w:val="eop"/>
          <w:rFonts w:ascii="Arial" w:hAnsi="Arial" w:cs="Arial"/>
          <w:i/>
          <w:sz w:val="22"/>
          <w:highlight w:val="lightGray"/>
          <w:lang w:val="en-GB"/>
        </w:rPr>
      </w:pPr>
      <w:proofErr w:type="gramStart"/>
      <w:r w:rsidRPr="004B3EBA">
        <w:rPr>
          <w:rStyle w:val="eop"/>
          <w:rFonts w:ascii="Arial" w:hAnsi="Arial" w:cs="Arial"/>
          <w:i/>
          <w:sz w:val="22"/>
          <w:highlight w:val="lightGray"/>
          <w:lang w:val="en-GB"/>
        </w:rPr>
        <w:t>The assumption of a positive impact on the further career of the researcher, the assumption of a positive impact on the applicant/host organisation.</w:t>
      </w:r>
      <w:proofErr w:type="gramEnd"/>
    </w:p>
    <w:p w14:paraId="561DA710" w14:textId="4C1F35D7" w:rsidR="00CD494A" w:rsidRPr="00CD494A" w:rsidRDefault="00A93D93" w:rsidP="00CD494A">
      <w:pPr>
        <w:pStyle w:val="paragraph"/>
        <w:spacing w:before="0" w:beforeAutospacing="0" w:after="120" w:afterAutospacing="0"/>
        <w:ind w:firstLine="708"/>
        <w:jc w:val="both"/>
        <w:textAlignment w:val="baseline"/>
        <w:rPr>
          <w:rStyle w:val="eop"/>
          <w:rFonts w:ascii="Arial" w:hAnsi="Arial" w:cs="Arial"/>
          <w:sz w:val="22"/>
          <w:highlight w:val="lightGray"/>
          <w:lang w:val="en-GB"/>
        </w:rPr>
      </w:pPr>
      <w:r>
        <w:rPr>
          <w:rFonts w:ascii="Arial" w:hAnsi="Arial" w:cs="Arial"/>
          <w:sz w:val="22"/>
          <w:highlight w:val="lightGray"/>
        </w:rPr>
        <w:t>The</w:t>
      </w:r>
      <w:r w:rsidR="00CD494A" w:rsidRPr="00CD494A">
        <w:rPr>
          <w:rFonts w:ascii="Arial" w:hAnsi="Arial" w:cs="Arial"/>
          <w:sz w:val="22"/>
          <w:highlight w:val="lightGray"/>
        </w:rPr>
        <w:t xml:space="preserve"> researcher realizes his scientific career by achieving the results of basic research and publishing them in the scientific literature. Also, the host organization, focused on basic research in mathematics, realizes outputs by publishing the results of scientific and professional workers. Since the goal of the project is basic research and achieving results, it is a natural realization of the work of the researcher as well as the host organization.</w:t>
      </w:r>
    </w:p>
    <w:p w14:paraId="0D2D1B36" w14:textId="77777777" w:rsidR="00CD494A" w:rsidRDefault="000912AF">
      <w:pPr>
        <w:pStyle w:val="paragraph"/>
        <w:spacing w:before="0" w:beforeAutospacing="0" w:after="120" w:afterAutospacing="0"/>
        <w:jc w:val="both"/>
        <w:textAlignment w:val="baseline"/>
        <w:rPr>
          <w:rStyle w:val="eop"/>
          <w:rFonts w:ascii="Arial" w:hAnsi="Arial" w:cs="Arial"/>
          <w:i/>
          <w:sz w:val="22"/>
          <w:highlight w:val="lightGray"/>
          <w:lang w:val="en-GB"/>
        </w:rPr>
      </w:pPr>
      <w:proofErr w:type="gramStart"/>
      <w:r w:rsidRPr="004B3EBA">
        <w:rPr>
          <w:rStyle w:val="eop"/>
          <w:rFonts w:ascii="Arial" w:hAnsi="Arial" w:cs="Arial"/>
          <w:i/>
          <w:sz w:val="22"/>
          <w:highlight w:val="lightGray"/>
          <w:lang w:val="en-GB"/>
        </w:rPr>
        <w:t xml:space="preserve">The significance of the </w:t>
      </w:r>
      <w:r w:rsidR="006D39C5" w:rsidRPr="004B3EBA">
        <w:rPr>
          <w:rStyle w:val="eop"/>
          <w:rFonts w:ascii="Arial" w:hAnsi="Arial" w:cs="Arial"/>
          <w:i/>
          <w:sz w:val="22"/>
          <w:highlight w:val="lightGray"/>
          <w:lang w:val="en-GB"/>
        </w:rPr>
        <w:t>expected</w:t>
      </w:r>
      <w:r w:rsidRPr="004B3EBA">
        <w:rPr>
          <w:rStyle w:val="eop"/>
          <w:rFonts w:ascii="Arial" w:hAnsi="Arial" w:cs="Arial"/>
          <w:i/>
          <w:sz w:val="22"/>
          <w:highlight w:val="lightGray"/>
          <w:lang w:val="en-GB"/>
        </w:rPr>
        <w:t xml:space="preserve"> impact – on the given area of knowledge and the scientific community, on the economy, on society, on the environment.</w:t>
      </w:r>
      <w:proofErr w:type="gramEnd"/>
    </w:p>
    <w:p w14:paraId="54A01F4B" w14:textId="415DAAED" w:rsidR="00CD494A" w:rsidRPr="00A93D93" w:rsidRDefault="00CD494A" w:rsidP="00CD494A">
      <w:pPr>
        <w:pStyle w:val="paragraph"/>
        <w:spacing w:after="120"/>
        <w:jc w:val="both"/>
        <w:textAlignment w:val="baseline"/>
        <w:rPr>
          <w:rStyle w:val="eop"/>
          <w:rFonts w:ascii="Arial" w:hAnsi="Arial" w:cs="Arial"/>
          <w:sz w:val="22"/>
          <w:szCs w:val="22"/>
          <w:highlight w:val="lightGray"/>
          <w:lang w:val="en-GB"/>
        </w:rPr>
      </w:pPr>
      <w:r>
        <w:rPr>
          <w:rStyle w:val="eop"/>
          <w:rFonts w:ascii="Arial" w:hAnsi="Arial" w:cs="Arial"/>
          <w:i/>
          <w:sz w:val="22"/>
          <w:highlight w:val="lightGray"/>
          <w:lang w:val="en-GB"/>
        </w:rPr>
        <w:tab/>
      </w:r>
      <w:r w:rsidRPr="00A93D93">
        <w:rPr>
          <w:rFonts w:ascii="Arial" w:hAnsi="Arial" w:cs="Arial"/>
          <w:sz w:val="22"/>
          <w:szCs w:val="22"/>
          <w:highlight w:val="lightGray"/>
        </w:rPr>
        <w:t>As a rule, basic research in mathematics has a direct impact on the field of knowledge for the scientific community in the world. We anticipate this impact in the project as well.</w:t>
      </w:r>
    </w:p>
    <w:p w14:paraId="75C8AC72" w14:textId="77777777" w:rsidR="00CD494A" w:rsidRDefault="000912AF">
      <w:pPr>
        <w:pStyle w:val="paragraph"/>
        <w:spacing w:before="0" w:beforeAutospacing="0" w:after="120" w:afterAutospacing="0"/>
        <w:jc w:val="both"/>
        <w:textAlignment w:val="baseline"/>
        <w:rPr>
          <w:rStyle w:val="eop"/>
          <w:rFonts w:ascii="Arial" w:hAnsi="Arial" w:cs="Arial"/>
          <w:i/>
          <w:sz w:val="22"/>
          <w:highlight w:val="lightGray"/>
          <w:lang w:val="en-GB"/>
        </w:rPr>
      </w:pPr>
      <w:proofErr w:type="gramStart"/>
      <w:r w:rsidRPr="004B3EBA">
        <w:rPr>
          <w:rStyle w:val="eop"/>
          <w:rFonts w:ascii="Arial" w:hAnsi="Arial" w:cs="Arial"/>
          <w:i/>
          <w:sz w:val="22"/>
          <w:highlight w:val="lightGray"/>
          <w:lang w:val="en-GB"/>
        </w:rPr>
        <w:t>Adequacy of expected results and impact of the project – qualitative and quantitative.</w:t>
      </w:r>
      <w:proofErr w:type="gramEnd"/>
    </w:p>
    <w:p w14:paraId="62116844" w14:textId="51A01B09" w:rsidR="00CD494A" w:rsidRPr="00CD494A" w:rsidRDefault="00CD494A">
      <w:pPr>
        <w:pStyle w:val="paragraph"/>
        <w:spacing w:before="0" w:beforeAutospacing="0" w:after="120" w:afterAutospacing="0"/>
        <w:jc w:val="both"/>
        <w:textAlignment w:val="baseline"/>
        <w:rPr>
          <w:rStyle w:val="eop"/>
          <w:rFonts w:ascii="Arial" w:hAnsi="Arial" w:cs="Arial"/>
          <w:sz w:val="22"/>
          <w:highlight w:val="lightGray"/>
          <w:lang w:val="en-GB"/>
        </w:rPr>
      </w:pPr>
      <w:r>
        <w:rPr>
          <w:rStyle w:val="eop"/>
          <w:rFonts w:ascii="Arial" w:hAnsi="Arial" w:cs="Arial"/>
          <w:i/>
          <w:sz w:val="22"/>
          <w:highlight w:val="lightGray"/>
          <w:lang w:val="en-GB"/>
        </w:rPr>
        <w:tab/>
      </w:r>
      <w:r w:rsidRPr="00CD494A">
        <w:rPr>
          <w:rFonts w:ascii="Arial" w:hAnsi="Arial" w:cs="Arial"/>
          <w:sz w:val="22"/>
          <w:highlight w:val="lightGray"/>
        </w:rPr>
        <w:t>We expect results from the very current and intensively studied issue of discrete mathematics, chromatic problems in combinatorics. Therefore, it is possible to expect quality results important for scientific knowledge. As part of the project, we expect the preparation of at least four scientific articles by the researcher, which represents a sufficient output of the project even from a quantitative point of view.</w:t>
      </w:r>
    </w:p>
    <w:p w14:paraId="7B10A0F7" w14:textId="77777777" w:rsidR="00CD494A" w:rsidRDefault="000912AF" w:rsidP="00CD494A">
      <w:pPr>
        <w:pStyle w:val="paragraph"/>
        <w:spacing w:before="0" w:beforeAutospacing="0" w:after="120" w:afterAutospacing="0"/>
        <w:jc w:val="both"/>
        <w:textAlignment w:val="baseline"/>
        <w:rPr>
          <w:rStyle w:val="eop"/>
          <w:rFonts w:ascii="Arial" w:hAnsi="Arial" w:cs="Arial"/>
          <w:i/>
          <w:sz w:val="22"/>
          <w:lang w:val="en-GB"/>
        </w:rPr>
      </w:pPr>
      <w:proofErr w:type="gramStart"/>
      <w:r w:rsidRPr="004B3EBA">
        <w:rPr>
          <w:rStyle w:val="eop"/>
          <w:rFonts w:ascii="Arial" w:hAnsi="Arial" w:cs="Arial"/>
          <w:i/>
          <w:sz w:val="22"/>
          <w:highlight w:val="lightGray"/>
          <w:lang w:val="en-GB"/>
        </w:rPr>
        <w:t>The appropriateness and quality of the proposed measures to maximise the results and impact of the project.</w:t>
      </w:r>
      <w:proofErr w:type="gramEnd"/>
    </w:p>
    <w:p w14:paraId="49246BD2" w14:textId="47FC1FD0" w:rsidR="00CD494A" w:rsidRPr="00A93D93" w:rsidRDefault="00CD494A" w:rsidP="00CD494A">
      <w:pPr>
        <w:pStyle w:val="paragraph"/>
        <w:spacing w:before="0" w:beforeAutospacing="0" w:after="120" w:afterAutospacing="0"/>
        <w:ind w:firstLine="708"/>
        <w:jc w:val="both"/>
        <w:textAlignment w:val="baseline"/>
        <w:rPr>
          <w:rFonts w:ascii="Arial" w:hAnsi="Arial" w:cs="Arial"/>
          <w:sz w:val="22"/>
          <w:szCs w:val="22"/>
          <w:lang w:val="en-GB"/>
        </w:rPr>
      </w:pPr>
      <w:r w:rsidRPr="00A93D93">
        <w:rPr>
          <w:rFonts w:ascii="Arial" w:hAnsi="Arial" w:cs="Arial"/>
          <w:sz w:val="22"/>
          <w:szCs w:val="22"/>
        </w:rPr>
        <w:t>The researcher's previous scientific activity represents a sufficient qualitative guarantee for achieving the planned goals of the project.</w:t>
      </w:r>
    </w:p>
    <w:p w14:paraId="64E8063A" w14:textId="15D5E62A" w:rsidR="00400CCB" w:rsidRDefault="000912AF">
      <w:pPr>
        <w:pStyle w:val="paragraph"/>
        <w:spacing w:before="0" w:beforeAutospacing="0" w:after="120" w:afterAutospacing="0"/>
        <w:jc w:val="both"/>
        <w:textAlignment w:val="baseline"/>
        <w:rPr>
          <w:rStyle w:val="eop"/>
          <w:rFonts w:ascii="Arial" w:hAnsi="Arial" w:cs="Arial"/>
          <w:i/>
          <w:sz w:val="22"/>
          <w:lang w:val="en-GB"/>
        </w:rPr>
      </w:pPr>
      <w:r w:rsidRPr="004B3EBA">
        <w:rPr>
          <w:rStyle w:val="eop"/>
          <w:rFonts w:ascii="Arial" w:hAnsi="Arial" w:cs="Arial"/>
          <w:i/>
          <w:sz w:val="22"/>
          <w:highlight w:val="lightGray"/>
          <w:lang w:val="en-GB"/>
        </w:rPr>
        <w:t xml:space="preserve">The quality of the proposed </w:t>
      </w:r>
      <w:r w:rsidR="001A54BE" w:rsidRPr="004B3EBA">
        <w:rPr>
          <w:rStyle w:val="eop"/>
          <w:rFonts w:ascii="Arial" w:hAnsi="Arial" w:cs="Arial"/>
          <w:i/>
          <w:sz w:val="22"/>
          <w:highlight w:val="lightGray"/>
          <w:lang w:val="en-GB"/>
        </w:rPr>
        <w:t>intellectual property rights</w:t>
      </w:r>
      <w:r w:rsidRPr="004B3EBA">
        <w:rPr>
          <w:rStyle w:val="eop"/>
          <w:rFonts w:ascii="Arial" w:hAnsi="Arial" w:cs="Arial"/>
          <w:i/>
          <w:sz w:val="22"/>
          <w:highlight w:val="lightGray"/>
          <w:lang w:val="en-GB"/>
        </w:rPr>
        <w:t xml:space="preserve"> management strategy for project results (if </w:t>
      </w:r>
      <w:r w:rsidR="005C3289" w:rsidRPr="004B3EBA">
        <w:rPr>
          <w:rStyle w:val="eop"/>
          <w:rFonts w:ascii="Arial" w:hAnsi="Arial" w:cs="Arial"/>
          <w:i/>
          <w:sz w:val="22"/>
          <w:highlight w:val="lightGray"/>
          <w:lang w:val="en-GB"/>
        </w:rPr>
        <w:t>applicable</w:t>
      </w:r>
      <w:r w:rsidRPr="004B3EBA">
        <w:rPr>
          <w:rStyle w:val="eop"/>
          <w:rFonts w:ascii="Arial" w:hAnsi="Arial" w:cs="Arial"/>
          <w:i/>
          <w:sz w:val="22"/>
          <w:highlight w:val="lightGray"/>
          <w:lang w:val="en-GB"/>
        </w:rPr>
        <w:t>).</w:t>
      </w:r>
    </w:p>
    <w:p w14:paraId="2E5D409C" w14:textId="7BB235CE" w:rsidR="00CD494A" w:rsidRPr="00CD494A" w:rsidRDefault="00CD494A">
      <w:pPr>
        <w:pStyle w:val="paragraph"/>
        <w:spacing w:before="0" w:beforeAutospacing="0" w:after="120" w:afterAutospacing="0"/>
        <w:jc w:val="both"/>
        <w:textAlignment w:val="baseline"/>
        <w:rPr>
          <w:rStyle w:val="eop"/>
          <w:rFonts w:ascii="Arial" w:hAnsi="Arial" w:cs="Arial"/>
          <w:color w:val="FF0000"/>
          <w:sz w:val="22"/>
          <w:lang w:val="en-GB"/>
        </w:rPr>
      </w:pPr>
      <w:r>
        <w:rPr>
          <w:rStyle w:val="eop"/>
          <w:rFonts w:ascii="Arial" w:hAnsi="Arial" w:cs="Arial"/>
          <w:i/>
          <w:sz w:val="22"/>
          <w:lang w:val="en-GB"/>
        </w:rPr>
        <w:tab/>
      </w:r>
      <w:r w:rsidRPr="00CD494A">
        <w:rPr>
          <w:rFonts w:ascii="Arial" w:hAnsi="Arial" w:cs="Arial"/>
          <w:sz w:val="22"/>
        </w:rPr>
        <w:t xml:space="preserve">The project is focused on basic research in mathematics, it will be carried out by a researcher, </w:t>
      </w:r>
      <w:proofErr w:type="gramStart"/>
      <w:r w:rsidRPr="00CD494A">
        <w:rPr>
          <w:rFonts w:ascii="Arial" w:hAnsi="Arial" w:cs="Arial"/>
          <w:sz w:val="22"/>
        </w:rPr>
        <w:t>therefore</w:t>
      </w:r>
      <w:proofErr w:type="gramEnd"/>
      <w:r w:rsidRPr="00CD494A">
        <w:rPr>
          <w:rFonts w:ascii="Arial" w:hAnsi="Arial" w:cs="Arial"/>
          <w:sz w:val="22"/>
        </w:rPr>
        <w:t xml:space="preserve"> specific management of intellectual property rights is not foreseen.</w:t>
      </w:r>
    </w:p>
    <w:p w14:paraId="6F85CFB2" w14:textId="77777777" w:rsidR="00400CCB" w:rsidRPr="004B3EBA" w:rsidRDefault="00400CCB">
      <w:pPr>
        <w:pStyle w:val="paragraph"/>
        <w:spacing w:before="0" w:beforeAutospacing="0" w:after="120" w:afterAutospacing="0"/>
        <w:jc w:val="both"/>
        <w:textAlignment w:val="baseline"/>
        <w:rPr>
          <w:rStyle w:val="eop"/>
          <w:rFonts w:ascii="Arial" w:hAnsi="Arial" w:cs="Arial"/>
          <w:color w:val="FF0000"/>
          <w:sz w:val="22"/>
          <w:lang w:val="en-GB"/>
        </w:rPr>
      </w:pPr>
    </w:p>
    <w:p w14:paraId="009D1AC9" w14:textId="4BE5E75B" w:rsidR="00400CCB" w:rsidRPr="004B3EBA" w:rsidRDefault="000912AF">
      <w:pPr>
        <w:pStyle w:val="Nadpis3"/>
        <w:spacing w:before="120" w:after="120"/>
        <w:rPr>
          <w:rFonts w:ascii="Arial" w:hAnsi="Arial" w:cs="Arial"/>
          <w:highlight w:val="yellow"/>
          <w:lang w:val="en-GB"/>
        </w:rPr>
      </w:pPr>
      <w:bookmarkStart w:id="14" w:name="_Toc117149274"/>
      <w:bookmarkStart w:id="15" w:name="_Toc137228931"/>
      <w:r w:rsidRPr="004B3EBA">
        <w:rPr>
          <w:rStyle w:val="normaltextrun"/>
          <w:rFonts w:ascii="Arial" w:hAnsi="Arial" w:cs="Arial"/>
          <w:lang w:val="en-GB"/>
        </w:rPr>
        <w:t>2.1 THE WIDER IMPACT OF THE PROJECT</w:t>
      </w:r>
      <w:bookmarkEnd w:id="14"/>
      <w:bookmarkEnd w:id="15"/>
      <w:r w:rsidRPr="004B3EBA">
        <w:rPr>
          <w:rStyle w:val="eop"/>
          <w:rFonts w:ascii="Arial" w:hAnsi="Arial" w:cs="Arial"/>
          <w:lang w:val="en-GB"/>
        </w:rPr>
        <w:t xml:space="preserve"> </w:t>
      </w:r>
    </w:p>
    <w:p w14:paraId="2ABC3EEF" w14:textId="77777777" w:rsidR="00CD494A" w:rsidRDefault="000912AF">
      <w:pPr>
        <w:pStyle w:val="P68B1DB1-paragraph21"/>
        <w:spacing w:before="0" w:beforeAutospacing="0" w:after="120" w:afterAutospacing="0"/>
        <w:jc w:val="both"/>
        <w:textAlignment w:val="baseline"/>
        <w:rPr>
          <w:lang w:val="en-GB"/>
        </w:rPr>
      </w:pPr>
      <w:r w:rsidRPr="004B3EBA">
        <w:rPr>
          <w:lang w:val="en-GB"/>
        </w:rPr>
        <w:t xml:space="preserve">Describe the expected impact of the project in the short, medium and long term. What impact will the implementation of the project have beyond its direct </w:t>
      </w:r>
      <w:r w:rsidR="00955A16">
        <w:rPr>
          <w:lang w:val="en-GB"/>
        </w:rPr>
        <w:t>scope</w:t>
      </w:r>
      <w:r w:rsidRPr="004B3EBA">
        <w:rPr>
          <w:lang w:val="en-GB"/>
        </w:rPr>
        <w:t xml:space="preserve"> and after completion of its implementation?</w:t>
      </w:r>
    </w:p>
    <w:p w14:paraId="7E71DDA0" w14:textId="7598A5EE" w:rsidR="00CD494A" w:rsidRPr="00CD494A" w:rsidRDefault="00CD494A">
      <w:pPr>
        <w:pStyle w:val="P68B1DB1-paragraph21"/>
        <w:spacing w:before="0" w:beforeAutospacing="0" w:after="120" w:afterAutospacing="0"/>
        <w:jc w:val="both"/>
        <w:textAlignment w:val="baseline"/>
        <w:rPr>
          <w:i w:val="0"/>
          <w:lang w:val="en-GB"/>
        </w:rPr>
      </w:pPr>
      <w:r>
        <w:rPr>
          <w:lang w:val="en-GB"/>
        </w:rPr>
        <w:tab/>
      </w:r>
      <w:r w:rsidRPr="00CD494A">
        <w:rPr>
          <w:i w:val="0"/>
        </w:rPr>
        <w:t xml:space="preserve">The output of the project will be new knowledge of basic research. The form of output will be the publication of articles in professional journals and their presentation at scientific conferences. This is the impact of the project. Since the applications of </w:t>
      </w:r>
      <w:proofErr w:type="spellStart"/>
      <w:r w:rsidRPr="00CD494A">
        <w:rPr>
          <w:i w:val="0"/>
        </w:rPr>
        <w:t>Tutt</w:t>
      </w:r>
      <w:r w:rsidR="000754B3">
        <w:rPr>
          <w:i w:val="0"/>
        </w:rPr>
        <w:t>e</w:t>
      </w:r>
      <w:proofErr w:type="spellEnd"/>
      <w:r w:rsidRPr="00CD494A">
        <w:rPr>
          <w:i w:val="0"/>
        </w:rPr>
        <w:t xml:space="preserve"> polynomials extend beyond the boundaries of combinatorics, it is possible to expect similar applications to the results of the project in the long term.</w:t>
      </w:r>
    </w:p>
    <w:p w14:paraId="70BC5F10" w14:textId="12C72F64" w:rsidR="00400CCB" w:rsidRDefault="000912AF">
      <w:pPr>
        <w:pStyle w:val="P68B1DB1-paragraph21"/>
        <w:spacing w:before="0" w:beforeAutospacing="0" w:after="120" w:afterAutospacing="0"/>
        <w:jc w:val="both"/>
        <w:textAlignment w:val="baseline"/>
        <w:rPr>
          <w:lang w:val="en-GB"/>
        </w:rPr>
      </w:pPr>
      <w:r w:rsidRPr="004B3EBA">
        <w:rPr>
          <w:lang w:val="en-GB"/>
        </w:rPr>
        <w:t>Describe the impact of project implementation on the researcher’s further career and the development of his/her skills.</w:t>
      </w:r>
    </w:p>
    <w:p w14:paraId="5A18E971" w14:textId="326FC407" w:rsidR="00CD494A" w:rsidRPr="000754B3" w:rsidRDefault="00CD494A">
      <w:pPr>
        <w:pStyle w:val="P68B1DB1-paragraph21"/>
        <w:spacing w:before="0" w:beforeAutospacing="0" w:after="120" w:afterAutospacing="0"/>
        <w:jc w:val="both"/>
        <w:textAlignment w:val="baseline"/>
        <w:rPr>
          <w:i w:val="0"/>
          <w:lang w:val="en-GB"/>
        </w:rPr>
      </w:pPr>
      <w:r>
        <w:rPr>
          <w:lang w:val="en-GB"/>
        </w:rPr>
        <w:tab/>
      </w:r>
      <w:r w:rsidR="000754B3" w:rsidRPr="000754B3">
        <w:rPr>
          <w:i w:val="0"/>
        </w:rPr>
        <w:t xml:space="preserve">By working on the project, the researcher will gain new knowledge regarding </w:t>
      </w:r>
      <w:proofErr w:type="spellStart"/>
      <w:r w:rsidR="000754B3" w:rsidRPr="000754B3">
        <w:rPr>
          <w:i w:val="0"/>
        </w:rPr>
        <w:t>Tutt's</w:t>
      </w:r>
      <w:proofErr w:type="spellEnd"/>
      <w:r w:rsidR="000754B3" w:rsidRPr="000754B3">
        <w:rPr>
          <w:i w:val="0"/>
        </w:rPr>
        <w:t xml:space="preserve"> polynomials and their applications. High-quality results are expected, which automatically have a positive impact on the researcher's career growth.</w:t>
      </w:r>
    </w:p>
    <w:p w14:paraId="70ED4A0F" w14:textId="77777777" w:rsidR="000754B3" w:rsidRDefault="000912AF" w:rsidP="000754B3">
      <w:pPr>
        <w:pStyle w:val="P68B1DB1-paragraph21"/>
        <w:spacing w:before="0" w:beforeAutospacing="0" w:after="120" w:afterAutospacing="0"/>
        <w:jc w:val="both"/>
        <w:textAlignment w:val="baseline"/>
        <w:rPr>
          <w:lang w:val="en-GB"/>
        </w:rPr>
      </w:pPr>
      <w:r w:rsidRPr="004B3EBA">
        <w:rPr>
          <w:lang w:val="en-GB"/>
        </w:rPr>
        <w:t>Describe the impact of the project implementation on the applicant/host organisation.</w:t>
      </w:r>
    </w:p>
    <w:p w14:paraId="7AA1E2DE" w14:textId="5A3F25EC" w:rsidR="000754B3" w:rsidRPr="000754B3" w:rsidRDefault="000754B3" w:rsidP="000754B3">
      <w:pPr>
        <w:pStyle w:val="P68B1DB1-paragraph21"/>
        <w:spacing w:before="0" w:beforeAutospacing="0" w:after="120" w:afterAutospacing="0"/>
        <w:ind w:firstLine="708"/>
        <w:jc w:val="both"/>
        <w:textAlignment w:val="baseline"/>
        <w:rPr>
          <w:lang w:val="en-GB"/>
        </w:rPr>
      </w:pPr>
      <w:r w:rsidRPr="000754B3">
        <w:t>The project envisages the output of several articles published in high-quality scientific journals, which is the goal of the host organization as a scientific workplace.</w:t>
      </w:r>
    </w:p>
    <w:p w14:paraId="67973B62" w14:textId="3E709382" w:rsidR="00400CCB" w:rsidRDefault="000912AF">
      <w:pPr>
        <w:pStyle w:val="P68B1DB1-paragraph21"/>
        <w:spacing w:before="0" w:beforeAutospacing="0" w:after="120" w:afterAutospacing="0"/>
        <w:jc w:val="both"/>
        <w:textAlignment w:val="baseline"/>
        <w:rPr>
          <w:lang w:val="en-GB"/>
        </w:rPr>
      </w:pPr>
      <w:r w:rsidRPr="004B3EBA">
        <w:rPr>
          <w:lang w:val="en-GB"/>
        </w:rPr>
        <w:t xml:space="preserve">Identify the individual target groups that will benefit from the activities and </w:t>
      </w:r>
      <w:r w:rsidR="00E315E6" w:rsidRPr="004B3EBA">
        <w:rPr>
          <w:lang w:val="en-GB"/>
        </w:rPr>
        <w:t>achievement</w:t>
      </w:r>
      <w:r w:rsidRPr="004B3EBA">
        <w:rPr>
          <w:lang w:val="en-GB"/>
        </w:rPr>
        <w:t xml:space="preserve"> of the project objectives, describe the impact of the project on these groups.</w:t>
      </w:r>
    </w:p>
    <w:p w14:paraId="2E851B1E" w14:textId="0B7690A1" w:rsidR="000754B3" w:rsidRPr="000754B3" w:rsidRDefault="000754B3" w:rsidP="000754B3">
      <w:pPr>
        <w:pStyle w:val="P68B1DB1-paragraph21"/>
        <w:spacing w:before="0" w:beforeAutospacing="0" w:after="120" w:afterAutospacing="0"/>
        <w:ind w:firstLine="708"/>
        <w:jc w:val="both"/>
        <w:textAlignment w:val="baseline"/>
        <w:rPr>
          <w:i w:val="0"/>
          <w:lang w:val="en-GB"/>
        </w:rPr>
      </w:pPr>
      <w:r w:rsidRPr="000754B3">
        <w:rPr>
          <w:i w:val="0"/>
        </w:rPr>
        <w:t>The target group that will benefit from the project is the scientific community engaged in basic research in mathematics. This is a target group that generally benefits from the results of basic research in mathematics.</w:t>
      </w:r>
    </w:p>
    <w:p w14:paraId="76BA2A3B" w14:textId="77777777" w:rsidR="000754B3" w:rsidRDefault="000912AF" w:rsidP="000754B3">
      <w:pPr>
        <w:pStyle w:val="P68B1DB1-paragraph21"/>
        <w:spacing w:before="0" w:beforeAutospacing="0" w:after="120" w:afterAutospacing="0"/>
        <w:jc w:val="both"/>
        <w:textAlignment w:val="baseline"/>
        <w:rPr>
          <w:lang w:val="en-GB"/>
        </w:rPr>
      </w:pPr>
      <w:r w:rsidRPr="004B3EBA">
        <w:rPr>
          <w:lang w:val="en-GB"/>
        </w:rPr>
        <w:lastRenderedPageBreak/>
        <w:t>Describe the direct and relevant scientific, economic, environmental, societal impact of the project (or other, if relevant).</w:t>
      </w:r>
    </w:p>
    <w:p w14:paraId="353D3EBB" w14:textId="5EF31E94" w:rsidR="000754B3" w:rsidRPr="000754B3" w:rsidRDefault="000754B3" w:rsidP="000754B3">
      <w:pPr>
        <w:pStyle w:val="P68B1DB1-paragraph21"/>
        <w:spacing w:before="0" w:beforeAutospacing="0" w:after="120" w:afterAutospacing="0"/>
        <w:ind w:firstLine="708"/>
        <w:jc w:val="both"/>
        <w:textAlignment w:val="baseline"/>
        <w:rPr>
          <w:i w:val="0"/>
          <w:lang w:val="en-GB"/>
        </w:rPr>
      </w:pPr>
      <w:r w:rsidRPr="000754B3">
        <w:rPr>
          <w:i w:val="0"/>
        </w:rPr>
        <w:t>The direct impact is assumed to be new scientific knowledge in mathematics.</w:t>
      </w:r>
    </w:p>
    <w:p w14:paraId="7130F6D3" w14:textId="77777777" w:rsidR="000754B3" w:rsidRDefault="000912AF" w:rsidP="000754B3">
      <w:pPr>
        <w:pStyle w:val="P68B1DB1-paragraph21"/>
        <w:spacing w:before="0" w:beforeAutospacing="0" w:after="120" w:afterAutospacing="0"/>
        <w:jc w:val="both"/>
        <w:textAlignment w:val="baseline"/>
      </w:pPr>
      <w:r w:rsidRPr="004B3EBA">
        <w:rPr>
          <w:lang w:val="en-GB"/>
        </w:rPr>
        <w:t xml:space="preserve">Identify and describe the potential negative impact of the project and what </w:t>
      </w:r>
      <w:r w:rsidR="00955A16" w:rsidRPr="004B3EBA">
        <w:rPr>
          <w:lang w:val="en-GB"/>
        </w:rPr>
        <w:t>the proposed measures to eliminate/mitigate it are</w:t>
      </w:r>
      <w:r w:rsidRPr="004B3EBA">
        <w:rPr>
          <w:lang w:val="en-GB"/>
        </w:rPr>
        <w:t>.</w:t>
      </w:r>
      <w:r w:rsidR="000754B3" w:rsidRPr="000754B3">
        <w:rPr>
          <w:rFonts w:asciiTheme="minorHAnsi" w:eastAsiaTheme="minorHAnsi" w:hAnsiTheme="minorHAnsi" w:cstheme="minorBidi"/>
          <w:i w:val="0"/>
        </w:rPr>
        <w:t xml:space="preserve"> </w:t>
      </w:r>
    </w:p>
    <w:p w14:paraId="0F290ADE" w14:textId="68B9F92E" w:rsidR="00400CCB" w:rsidRPr="000754B3" w:rsidRDefault="000754B3" w:rsidP="000754B3">
      <w:pPr>
        <w:pStyle w:val="P68B1DB1-paragraph21"/>
        <w:spacing w:before="0" w:beforeAutospacing="0" w:after="120" w:afterAutospacing="0"/>
        <w:ind w:firstLine="708"/>
        <w:jc w:val="both"/>
        <w:textAlignment w:val="baseline"/>
        <w:rPr>
          <w:i w:val="0"/>
          <w:lang w:val="en-GB"/>
        </w:rPr>
      </w:pPr>
      <w:r w:rsidRPr="000754B3">
        <w:rPr>
          <w:i w:val="0"/>
        </w:rPr>
        <w:t>As it is basic research in mathematics, we do not expect any negative impact</w:t>
      </w:r>
      <w:r w:rsidRPr="000754B3">
        <w:rPr>
          <w:i w:val="0"/>
          <w:lang w:val="en-GB"/>
        </w:rPr>
        <w:t xml:space="preserve"> </w:t>
      </w:r>
      <w:r w:rsidR="000912AF" w:rsidRPr="000754B3">
        <w:rPr>
          <w:i w:val="0"/>
          <w:lang w:val="en-GB"/>
        </w:rPr>
        <w:t>Describe the specific expected results and impacts of the project activities (qualitative and quantitative), which will bring significant and direct benefits measurable within the monitored data.</w:t>
      </w:r>
    </w:p>
    <w:p w14:paraId="5CFD3C75" w14:textId="2A6F3936" w:rsidR="00400CCB" w:rsidRPr="004B3EBA" w:rsidRDefault="000912AF">
      <w:pPr>
        <w:pStyle w:val="P68B1DB1-paragraph21"/>
        <w:spacing w:before="0" w:beforeAutospacing="0" w:after="0" w:afterAutospacing="0"/>
        <w:ind w:left="851" w:hanging="851"/>
        <w:jc w:val="both"/>
        <w:textAlignment w:val="baseline"/>
        <w:rPr>
          <w:lang w:val="en-GB"/>
        </w:rPr>
      </w:pPr>
      <w:r w:rsidRPr="004B3EBA">
        <w:rPr>
          <w:lang w:val="en-GB"/>
        </w:rPr>
        <w:t>Monitored data may include, for example:</w:t>
      </w:r>
    </w:p>
    <w:p w14:paraId="5848C08B" w14:textId="67C84726" w:rsidR="00400CCB" w:rsidRPr="004B3EBA" w:rsidRDefault="000912AF">
      <w:pPr>
        <w:pStyle w:val="P68B1DB1-paragraph21"/>
        <w:numPr>
          <w:ilvl w:val="1"/>
          <w:numId w:val="9"/>
        </w:numPr>
        <w:spacing w:before="0" w:beforeAutospacing="0" w:after="0" w:afterAutospacing="0"/>
        <w:ind w:left="1077" w:hanging="357"/>
        <w:jc w:val="both"/>
        <w:textAlignment w:val="baseline"/>
        <w:rPr>
          <w:lang w:val="en-GB"/>
        </w:rPr>
      </w:pPr>
      <w:r w:rsidRPr="004B3EBA">
        <w:rPr>
          <w:lang w:val="en-GB"/>
        </w:rPr>
        <w:t xml:space="preserve">number of </w:t>
      </w:r>
      <w:r w:rsidR="001D1589" w:rsidRPr="004B3EBA">
        <w:rPr>
          <w:lang w:val="en-GB"/>
        </w:rPr>
        <w:t>excellent</w:t>
      </w:r>
      <w:r w:rsidRPr="004B3EBA">
        <w:rPr>
          <w:lang w:val="en-GB"/>
        </w:rPr>
        <w:t xml:space="preserve"> students, </w:t>
      </w:r>
      <w:r w:rsidR="001D1589" w:rsidRPr="004B3EBA">
        <w:rPr>
          <w:lang w:val="en-GB"/>
        </w:rPr>
        <w:t>PhD</w:t>
      </w:r>
      <w:r w:rsidRPr="004B3EBA">
        <w:rPr>
          <w:lang w:val="en-GB"/>
        </w:rPr>
        <w:t xml:space="preserve"> candidates and </w:t>
      </w:r>
      <w:r w:rsidR="008D7C40" w:rsidRPr="004B3EBA">
        <w:rPr>
          <w:lang w:val="en-GB"/>
        </w:rPr>
        <w:t>researchers</w:t>
      </w:r>
      <w:r w:rsidRPr="004B3EBA">
        <w:rPr>
          <w:lang w:val="en-GB"/>
        </w:rPr>
        <w:t xml:space="preserve"> </w:t>
      </w:r>
      <w:r w:rsidR="008D7C40" w:rsidRPr="004B3EBA">
        <w:rPr>
          <w:lang w:val="en-GB"/>
        </w:rPr>
        <w:t>implementing</w:t>
      </w:r>
      <w:r w:rsidRPr="004B3EBA">
        <w:rPr>
          <w:lang w:val="en-GB"/>
        </w:rPr>
        <w:t xml:space="preserve"> the project; </w:t>
      </w:r>
    </w:p>
    <w:p w14:paraId="2ADB80E6" w14:textId="07BCB684" w:rsidR="00400CCB" w:rsidRPr="004B3EBA" w:rsidRDefault="000912AF">
      <w:pPr>
        <w:pStyle w:val="P68B1DB1-paragraph21"/>
        <w:numPr>
          <w:ilvl w:val="1"/>
          <w:numId w:val="10"/>
        </w:numPr>
        <w:spacing w:before="0" w:beforeAutospacing="0" w:after="0" w:afterAutospacing="0"/>
        <w:ind w:left="1077" w:hanging="357"/>
        <w:jc w:val="both"/>
        <w:rPr>
          <w:lang w:val="en-GB"/>
        </w:rPr>
      </w:pPr>
      <w:r w:rsidRPr="004B3EBA">
        <w:rPr>
          <w:lang w:val="en-GB"/>
        </w:rPr>
        <w:t>number of patent applications;</w:t>
      </w:r>
    </w:p>
    <w:p w14:paraId="1F535105" w14:textId="0B2C74A3" w:rsidR="00400CCB" w:rsidRPr="004B3EBA" w:rsidRDefault="000912AF">
      <w:pPr>
        <w:pStyle w:val="P68B1DB1-paragraph21"/>
        <w:numPr>
          <w:ilvl w:val="1"/>
          <w:numId w:val="10"/>
        </w:numPr>
        <w:spacing w:before="0" w:beforeAutospacing="0" w:after="0" w:afterAutospacing="0"/>
        <w:ind w:left="1077" w:hanging="357"/>
        <w:jc w:val="both"/>
        <w:rPr>
          <w:lang w:val="en-GB"/>
        </w:rPr>
      </w:pPr>
      <w:r w:rsidRPr="004B3EBA">
        <w:rPr>
          <w:lang w:val="en-GB"/>
        </w:rPr>
        <w:t>number of publications;</w:t>
      </w:r>
    </w:p>
    <w:p w14:paraId="18967B59" w14:textId="4BC65106" w:rsidR="00400CCB" w:rsidRPr="004B3EBA" w:rsidRDefault="000912AF">
      <w:pPr>
        <w:pStyle w:val="P68B1DB1-paragraph21"/>
        <w:numPr>
          <w:ilvl w:val="1"/>
          <w:numId w:val="10"/>
        </w:numPr>
        <w:spacing w:before="0" w:beforeAutospacing="0" w:after="0" w:afterAutospacing="0"/>
        <w:ind w:left="1077" w:hanging="357"/>
        <w:jc w:val="both"/>
        <w:rPr>
          <w:lang w:val="en-GB"/>
        </w:rPr>
      </w:pPr>
      <w:r w:rsidRPr="004B3EBA">
        <w:rPr>
          <w:lang w:val="en-GB"/>
        </w:rPr>
        <w:t xml:space="preserve">number of collaborations (international, </w:t>
      </w:r>
      <w:r w:rsidR="00630CFA" w:rsidRPr="004B3EBA">
        <w:rPr>
          <w:lang w:val="en-GB"/>
        </w:rPr>
        <w:t xml:space="preserve">with </w:t>
      </w:r>
      <w:r w:rsidRPr="004B3EBA">
        <w:rPr>
          <w:lang w:val="en-GB"/>
        </w:rPr>
        <w:t>private sector, application sphere),</w:t>
      </w:r>
    </w:p>
    <w:p w14:paraId="58DF69BC" w14:textId="19C2E79F" w:rsidR="00400CCB" w:rsidRDefault="000912AF">
      <w:pPr>
        <w:pStyle w:val="P68B1DB1-paragraph21"/>
        <w:numPr>
          <w:ilvl w:val="1"/>
          <w:numId w:val="10"/>
        </w:numPr>
        <w:spacing w:before="0" w:beforeAutospacing="0" w:after="0" w:afterAutospacing="0"/>
        <w:ind w:left="1077" w:hanging="357"/>
        <w:jc w:val="both"/>
        <w:rPr>
          <w:lang w:val="en-GB"/>
        </w:rPr>
      </w:pPr>
      <w:r w:rsidRPr="004B3EBA">
        <w:rPr>
          <w:lang w:val="en-GB"/>
        </w:rPr>
        <w:t>Others.</w:t>
      </w:r>
    </w:p>
    <w:p w14:paraId="34DE6F63" w14:textId="77777777" w:rsidR="000754B3" w:rsidRDefault="000754B3" w:rsidP="000754B3">
      <w:pPr>
        <w:pStyle w:val="P68B1DB1-paragraph21"/>
        <w:spacing w:before="0" w:beforeAutospacing="0" w:after="0" w:afterAutospacing="0"/>
        <w:jc w:val="both"/>
        <w:rPr>
          <w:i w:val="0"/>
        </w:rPr>
      </w:pPr>
    </w:p>
    <w:p w14:paraId="546405BA" w14:textId="77777777" w:rsidR="000754B3" w:rsidRDefault="000754B3" w:rsidP="000754B3">
      <w:pPr>
        <w:pStyle w:val="P68B1DB1-paragraph21"/>
        <w:spacing w:before="0" w:beforeAutospacing="0" w:after="0" w:afterAutospacing="0"/>
        <w:ind w:firstLine="708"/>
        <w:jc w:val="both"/>
        <w:rPr>
          <w:i w:val="0"/>
        </w:rPr>
      </w:pPr>
      <w:r>
        <w:rPr>
          <w:i w:val="0"/>
        </w:rPr>
        <w:t>We</w:t>
      </w:r>
      <w:r w:rsidRPr="000754B3">
        <w:rPr>
          <w:i w:val="0"/>
        </w:rPr>
        <w:t xml:space="preserve"> assume the participation of one researcher (project leader). </w:t>
      </w:r>
    </w:p>
    <w:p w14:paraId="58D8F85A" w14:textId="77777777" w:rsidR="000754B3" w:rsidRDefault="000754B3" w:rsidP="000754B3">
      <w:pPr>
        <w:pStyle w:val="P68B1DB1-paragraph21"/>
        <w:spacing w:before="0" w:beforeAutospacing="0" w:after="0" w:afterAutospacing="0"/>
        <w:ind w:firstLine="708"/>
        <w:jc w:val="both"/>
        <w:rPr>
          <w:i w:val="0"/>
        </w:rPr>
      </w:pPr>
      <w:r w:rsidRPr="000754B3">
        <w:rPr>
          <w:i w:val="0"/>
        </w:rPr>
        <w:t xml:space="preserve">Patent applications for basic research in mathematics are not applicable, so these are not expected. </w:t>
      </w:r>
    </w:p>
    <w:p w14:paraId="565C4A44" w14:textId="77777777" w:rsidR="000754B3" w:rsidRDefault="000754B3" w:rsidP="000754B3">
      <w:pPr>
        <w:pStyle w:val="P68B1DB1-paragraph21"/>
        <w:spacing w:before="0" w:beforeAutospacing="0" w:after="0" w:afterAutospacing="0"/>
        <w:ind w:firstLine="708"/>
        <w:jc w:val="both"/>
        <w:rPr>
          <w:i w:val="0"/>
        </w:rPr>
      </w:pPr>
      <w:r w:rsidRPr="000754B3">
        <w:rPr>
          <w:i w:val="0"/>
        </w:rPr>
        <w:t xml:space="preserve">We expect at least four publications in professional journals. We also plan to present the results at scientific conferences. </w:t>
      </w:r>
    </w:p>
    <w:p w14:paraId="5368BC41" w14:textId="1CD68972" w:rsidR="000754B3" w:rsidRPr="000754B3" w:rsidRDefault="000754B3" w:rsidP="000754B3">
      <w:pPr>
        <w:pStyle w:val="P68B1DB1-paragraph21"/>
        <w:spacing w:before="0" w:beforeAutospacing="0" w:after="0" w:afterAutospacing="0"/>
        <w:ind w:firstLine="708"/>
        <w:jc w:val="both"/>
        <w:rPr>
          <w:i w:val="0"/>
          <w:lang w:val="en-GB"/>
        </w:rPr>
      </w:pPr>
      <w:r>
        <w:rPr>
          <w:i w:val="0"/>
        </w:rPr>
        <w:t>Now</w:t>
      </w:r>
      <w:r w:rsidRPr="000754B3">
        <w:rPr>
          <w:i w:val="0"/>
        </w:rPr>
        <w:t xml:space="preserve"> we are not planning direct international cooperation within the planned project. It is also a consequence of the researcher's limited funds for travel expenses. In the case of a successful application with planned financial support, it is possible to expect a significant increase in the researcher's contacts with scientists working on related issues who are exclusively abroad.</w:t>
      </w:r>
    </w:p>
    <w:p w14:paraId="4567B84F" w14:textId="0FB4C8FA" w:rsidR="00400CCB" w:rsidRPr="004B3EBA" w:rsidRDefault="00400CCB">
      <w:pPr>
        <w:pStyle w:val="paragraph"/>
        <w:spacing w:before="0" w:beforeAutospacing="0" w:after="0" w:afterAutospacing="0"/>
        <w:jc w:val="both"/>
        <w:rPr>
          <w:rFonts w:ascii="Arial" w:hAnsi="Arial" w:cs="Arial"/>
          <w:i/>
          <w:sz w:val="22"/>
          <w:highlight w:val="lightGray"/>
          <w:lang w:val="en-GB"/>
        </w:rPr>
      </w:pPr>
    </w:p>
    <w:p w14:paraId="5934D050" w14:textId="5A2874B0" w:rsidR="000754B3" w:rsidRDefault="000912AF">
      <w:pPr>
        <w:pStyle w:val="P68B1DB1-paragraph21"/>
        <w:spacing w:before="0" w:beforeAutospacing="0" w:after="0" w:afterAutospacing="0"/>
        <w:jc w:val="both"/>
        <w:textAlignment w:val="baseline"/>
        <w:rPr>
          <w:rFonts w:asciiTheme="minorHAnsi" w:eastAsiaTheme="minorHAnsi" w:hAnsiTheme="minorHAnsi" w:cstheme="minorBidi"/>
          <w:i w:val="0"/>
        </w:rPr>
      </w:pPr>
      <w:r w:rsidRPr="004B3EBA">
        <w:rPr>
          <w:lang w:val="en-GB"/>
        </w:rPr>
        <w:t>When designing project results and impact as part of the monitored data, describe the basis on which the estimate, benchmarks, statistical data, etc. were made.</w:t>
      </w:r>
      <w:r w:rsidR="000754B3" w:rsidRPr="000754B3">
        <w:rPr>
          <w:rFonts w:asciiTheme="minorHAnsi" w:eastAsiaTheme="minorHAnsi" w:hAnsiTheme="minorHAnsi" w:cstheme="minorBidi"/>
          <w:i w:val="0"/>
        </w:rPr>
        <w:t xml:space="preserve"> </w:t>
      </w:r>
    </w:p>
    <w:p w14:paraId="00A89CEC" w14:textId="73352762" w:rsidR="00400CCB" w:rsidRPr="000754B3" w:rsidRDefault="000754B3" w:rsidP="000754B3">
      <w:pPr>
        <w:pStyle w:val="P68B1DB1-paragraph21"/>
        <w:spacing w:before="0" w:beforeAutospacing="0" w:after="0" w:afterAutospacing="0"/>
        <w:ind w:firstLine="357"/>
        <w:jc w:val="both"/>
        <w:textAlignment w:val="baseline"/>
        <w:rPr>
          <w:i w:val="0"/>
          <w:lang w:val="en-GB"/>
        </w:rPr>
      </w:pPr>
      <w:r w:rsidRPr="000754B3">
        <w:rPr>
          <w:i w:val="0"/>
        </w:rPr>
        <w:t>The results and impact of the project were carried out by the researcher on the basis of the previous results in the given issue, his previous experience and also the previous results and methods used in the given issue.</w:t>
      </w:r>
    </w:p>
    <w:p w14:paraId="4591C800"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i/>
          <w:sz w:val="22"/>
          <w:highlight w:val="lightGray"/>
          <w:lang w:val="en-GB"/>
        </w:rPr>
      </w:pPr>
    </w:p>
    <w:p w14:paraId="75061090" w14:textId="6D74BC3B" w:rsidR="00400CCB" w:rsidRPr="004B3EBA" w:rsidRDefault="000912AF">
      <w:pPr>
        <w:pStyle w:val="P68B1DB1-paragraph22"/>
        <w:keepNext/>
        <w:numPr>
          <w:ilvl w:val="0"/>
          <w:numId w:val="2"/>
        </w:numPr>
        <w:spacing w:before="0" w:beforeAutospacing="0" w:after="120" w:afterAutospacing="0"/>
        <w:ind w:left="782" w:hanging="425"/>
        <w:jc w:val="both"/>
        <w:textAlignment w:val="baseline"/>
        <w:rPr>
          <w:lang w:val="en-GB"/>
        </w:rPr>
      </w:pPr>
      <w:r w:rsidRPr="004B3EBA">
        <w:rPr>
          <w:lang w:val="en-GB"/>
        </w:rPr>
        <w:t>Potential obstacles to the planned impact of the project</w:t>
      </w:r>
    </w:p>
    <w:p w14:paraId="04B64C3E" w14:textId="33678ADE" w:rsidR="00400CCB" w:rsidRPr="004B3EBA" w:rsidRDefault="000912AF">
      <w:pPr>
        <w:pStyle w:val="P68B1DB1-paragraph21"/>
        <w:spacing w:before="0" w:beforeAutospacing="0" w:after="120" w:afterAutospacing="0"/>
        <w:jc w:val="both"/>
        <w:textAlignment w:val="baseline"/>
        <w:rPr>
          <w:lang w:val="en-GB"/>
        </w:rPr>
      </w:pPr>
      <w:r w:rsidRPr="004B3EBA">
        <w:rPr>
          <w:lang w:val="en-GB"/>
        </w:rPr>
        <w:t xml:space="preserve">Describe potential </w:t>
      </w:r>
      <w:r w:rsidR="00E56287" w:rsidRPr="004B3EBA">
        <w:rPr>
          <w:lang w:val="en-GB"/>
        </w:rPr>
        <w:t>barriers</w:t>
      </w:r>
      <w:r w:rsidRPr="004B3EBA">
        <w:rPr>
          <w:lang w:val="en-GB"/>
        </w:rPr>
        <w:t>, conditions (</w:t>
      </w:r>
      <w:r w:rsidR="00EC5142" w:rsidRPr="004B3EBA">
        <w:rPr>
          <w:lang w:val="en-GB"/>
        </w:rPr>
        <w:t>e.g.,</w:t>
      </w:r>
      <w:r w:rsidR="00955A16">
        <w:rPr>
          <w:lang w:val="en-GB"/>
        </w:rPr>
        <w:t xml:space="preserve"> legislative, competition </w:t>
      </w:r>
      <w:r w:rsidRPr="004B3EBA">
        <w:rPr>
          <w:lang w:val="en-GB"/>
        </w:rPr>
        <w:t xml:space="preserve">or others that go beyond the scope and duration of the project) that may affect the desired results and impact. Identify whether these factors can evolve over time and the ways you address them. </w:t>
      </w:r>
    </w:p>
    <w:p w14:paraId="04DEA91A" w14:textId="77777777" w:rsidR="000754B3" w:rsidRDefault="000912AF" w:rsidP="000754B3">
      <w:pPr>
        <w:pStyle w:val="P68B1DB1-paragraph21"/>
        <w:spacing w:before="0" w:beforeAutospacing="0" w:after="120" w:afterAutospacing="0"/>
        <w:jc w:val="both"/>
        <w:textAlignment w:val="baseline"/>
        <w:rPr>
          <w:lang w:val="en-GB"/>
        </w:rPr>
      </w:pPr>
      <w:r w:rsidRPr="004B3EBA">
        <w:rPr>
          <w:lang w:val="en-GB"/>
        </w:rPr>
        <w:t xml:space="preserve">(This does not include the </w:t>
      </w:r>
      <w:r w:rsidR="00955A16">
        <w:rPr>
          <w:lang w:val="en-GB"/>
        </w:rPr>
        <w:t xml:space="preserve">implementation </w:t>
      </w:r>
      <w:r w:rsidRPr="004B3EBA">
        <w:rPr>
          <w:lang w:val="en-GB"/>
        </w:rPr>
        <w:t xml:space="preserve">risks of the project, which will be described below) </w:t>
      </w:r>
    </w:p>
    <w:p w14:paraId="6BD230B7" w14:textId="6D09EA83" w:rsidR="00400CCB" w:rsidRPr="000754B3" w:rsidRDefault="000754B3" w:rsidP="000754B3">
      <w:pPr>
        <w:pStyle w:val="P68B1DB1-paragraph21"/>
        <w:spacing w:before="0" w:beforeAutospacing="0" w:after="120" w:afterAutospacing="0"/>
        <w:ind w:firstLine="708"/>
        <w:jc w:val="both"/>
        <w:textAlignment w:val="baseline"/>
        <w:rPr>
          <w:rFonts w:asciiTheme="minorHAnsi" w:hAnsiTheme="minorHAnsi" w:cstheme="minorHAnsi"/>
          <w:i w:val="0"/>
          <w:lang w:val="en-GB"/>
        </w:rPr>
      </w:pPr>
      <w:r w:rsidRPr="000754B3">
        <w:rPr>
          <w:i w:val="0"/>
        </w:rPr>
        <w:t>As the project is focused on basic research, we do not foresee any potential obstacles until the cancellation of the hosting organization or deterioration of the overall social climate due to force majeure (pandemic, war, natural disaster, etc.)</w:t>
      </w:r>
    </w:p>
    <w:p w14:paraId="5E19E5EC" w14:textId="03282C6D" w:rsidR="00400CCB" w:rsidRPr="004B3EBA" w:rsidRDefault="00400CCB">
      <w:pPr>
        <w:pStyle w:val="paragraph"/>
        <w:spacing w:before="0" w:beforeAutospacing="0" w:after="0" w:afterAutospacing="0"/>
        <w:jc w:val="both"/>
        <w:textAlignment w:val="baseline"/>
        <w:rPr>
          <w:rFonts w:asciiTheme="minorHAnsi" w:hAnsiTheme="minorHAnsi" w:cstheme="minorHAnsi"/>
          <w:sz w:val="22"/>
          <w:lang w:val="en-GB"/>
        </w:rPr>
      </w:pPr>
    </w:p>
    <w:p w14:paraId="1B1478E5" w14:textId="4A0AE1B8" w:rsidR="00400CCB" w:rsidRPr="004B3EBA" w:rsidRDefault="000912AF">
      <w:pPr>
        <w:pStyle w:val="Nadpis3"/>
        <w:spacing w:after="120"/>
        <w:rPr>
          <w:rStyle w:val="eop"/>
          <w:rFonts w:ascii="Arial" w:hAnsi="Arial" w:cs="Arial"/>
          <w:caps/>
          <w:sz w:val="22"/>
          <w:lang w:val="en-GB"/>
        </w:rPr>
      </w:pPr>
      <w:bookmarkStart w:id="16" w:name="_Toc117149275"/>
      <w:bookmarkStart w:id="17" w:name="_Toc137228932"/>
      <w:r w:rsidRPr="004B3EBA">
        <w:rPr>
          <w:rFonts w:ascii="Arial" w:hAnsi="Arial" w:cs="Arial"/>
          <w:lang w:val="en-GB"/>
        </w:rPr>
        <w:t xml:space="preserve">2.2 </w:t>
      </w:r>
      <w:r w:rsidR="00955A16">
        <w:rPr>
          <w:rFonts w:ascii="Arial" w:hAnsi="Arial" w:cs="Arial"/>
          <w:lang w:val="en-GB"/>
        </w:rPr>
        <w:t>MEASURES TO MAXIM</w:t>
      </w:r>
      <w:r w:rsidR="00BD7F36">
        <w:rPr>
          <w:rFonts w:ascii="Arial" w:hAnsi="Arial" w:cs="Arial"/>
          <w:lang w:val="en-GB"/>
        </w:rPr>
        <w:t>I</w:t>
      </w:r>
      <w:r w:rsidR="00955A16">
        <w:rPr>
          <w:rFonts w:ascii="Arial" w:hAnsi="Arial" w:cs="Arial"/>
          <w:lang w:val="en-GB"/>
        </w:rPr>
        <w:t xml:space="preserve">SE </w:t>
      </w:r>
      <w:r w:rsidR="006B5EB5" w:rsidRPr="004B3EBA">
        <w:rPr>
          <w:rStyle w:val="normaltextrun"/>
          <w:rFonts w:ascii="Arial" w:hAnsi="Arial" w:cs="Arial"/>
          <w:lang w:val="en-GB"/>
        </w:rPr>
        <w:t>IMPACT</w:t>
      </w:r>
      <w:r w:rsidR="00BD7F36">
        <w:rPr>
          <w:rStyle w:val="normaltextrun"/>
          <w:rFonts w:ascii="Arial" w:hAnsi="Arial" w:cs="Arial"/>
          <w:lang w:val="en-GB"/>
        </w:rPr>
        <w:t xml:space="preserve"> </w:t>
      </w:r>
      <w:r w:rsidR="006B5EB5" w:rsidRPr="004B3EBA">
        <w:rPr>
          <w:rStyle w:val="normaltextrun"/>
          <w:rFonts w:ascii="Arial" w:hAnsi="Arial" w:cs="Arial"/>
          <w:lang w:val="en-GB"/>
        </w:rPr>
        <w:t>– DISEMINATION AND COMMUNICATION</w:t>
      </w:r>
      <w:bookmarkEnd w:id="16"/>
      <w:r w:rsidR="008A44C7" w:rsidRPr="004B3EBA">
        <w:rPr>
          <w:rStyle w:val="normaltextrun"/>
          <w:rFonts w:ascii="Arial" w:hAnsi="Arial" w:cs="Arial"/>
          <w:lang w:val="en-GB"/>
        </w:rPr>
        <w:t>, EXPLOITATION OF RESULTS</w:t>
      </w:r>
      <w:bookmarkEnd w:id="17"/>
    </w:p>
    <w:p w14:paraId="785D1906" w14:textId="7A2BD175" w:rsidR="00400CCB" w:rsidRPr="004B3EBA" w:rsidRDefault="000912AF">
      <w:pPr>
        <w:pStyle w:val="paragraph"/>
        <w:spacing w:before="0" w:beforeAutospacing="0" w:after="120" w:afterAutospacing="0"/>
        <w:jc w:val="both"/>
        <w:textAlignment w:val="baseline"/>
        <w:rPr>
          <w:rStyle w:val="eop"/>
          <w:rFonts w:ascii="Arial" w:hAnsi="Arial" w:cs="Arial"/>
          <w:i/>
          <w:sz w:val="22"/>
          <w:highlight w:val="lightGray"/>
          <w:lang w:val="en-GB"/>
        </w:rPr>
      </w:pPr>
      <w:r w:rsidRPr="004B3EBA">
        <w:rPr>
          <w:rStyle w:val="eop"/>
          <w:rFonts w:ascii="Arial" w:hAnsi="Arial" w:cs="Arial"/>
          <w:i/>
          <w:sz w:val="22"/>
          <w:highlight w:val="lightGray"/>
          <w:lang w:val="en-GB"/>
        </w:rPr>
        <w:t xml:space="preserve">What tools and measures do you choose to maximise the impact of project results and </w:t>
      </w:r>
      <w:r w:rsidR="00D0266E" w:rsidRPr="004B3EBA">
        <w:rPr>
          <w:rStyle w:val="eop"/>
          <w:rFonts w:ascii="Arial" w:hAnsi="Arial" w:cs="Arial"/>
          <w:i/>
          <w:sz w:val="22"/>
          <w:highlight w:val="lightGray"/>
          <w:lang w:val="en-GB"/>
        </w:rPr>
        <w:t>deliverables</w:t>
      </w:r>
      <w:r w:rsidRPr="004B3EBA">
        <w:rPr>
          <w:rStyle w:val="eop"/>
          <w:rFonts w:ascii="Arial" w:hAnsi="Arial" w:cs="Arial"/>
          <w:i/>
          <w:sz w:val="22"/>
          <w:highlight w:val="lightGray"/>
          <w:lang w:val="en-GB"/>
        </w:rPr>
        <w:t xml:space="preserve">? Describe what communication and sharing tools you will use, list the planned communication activities and target audience that will be targeted both during and after the project. </w:t>
      </w:r>
    </w:p>
    <w:p w14:paraId="40F9B65F" w14:textId="77777777" w:rsidR="000754B3" w:rsidRDefault="000912AF">
      <w:pPr>
        <w:pStyle w:val="paragraph"/>
        <w:spacing w:before="0" w:beforeAutospacing="0" w:after="0" w:afterAutospacing="0"/>
        <w:jc w:val="both"/>
        <w:textAlignment w:val="baseline"/>
        <w:rPr>
          <w:rFonts w:asciiTheme="minorHAnsi" w:eastAsiaTheme="minorHAnsi" w:hAnsiTheme="minorHAnsi" w:cstheme="minorBidi"/>
          <w:sz w:val="22"/>
        </w:rPr>
      </w:pPr>
      <w:r w:rsidRPr="004B3EBA">
        <w:rPr>
          <w:rStyle w:val="eop"/>
          <w:rFonts w:ascii="Arial" w:hAnsi="Arial" w:cs="Arial"/>
          <w:i/>
          <w:sz w:val="22"/>
          <w:highlight w:val="lightGray"/>
          <w:lang w:val="en-GB"/>
        </w:rPr>
        <w:t xml:space="preserve">(In the planned communication activities, take into </w:t>
      </w:r>
      <w:r w:rsidR="00EF5471" w:rsidRPr="004B3EBA">
        <w:rPr>
          <w:rStyle w:val="eop"/>
          <w:rFonts w:ascii="Arial" w:hAnsi="Arial" w:cs="Arial"/>
          <w:i/>
          <w:sz w:val="22"/>
          <w:highlight w:val="lightGray"/>
          <w:lang w:val="en-GB"/>
        </w:rPr>
        <w:t>consideration</w:t>
      </w:r>
      <w:r w:rsidRPr="004B3EBA">
        <w:rPr>
          <w:rStyle w:val="eop"/>
          <w:rFonts w:ascii="Arial" w:hAnsi="Arial" w:cs="Arial"/>
          <w:i/>
          <w:sz w:val="22"/>
          <w:highlight w:val="lightGray"/>
          <w:lang w:val="en-GB"/>
        </w:rPr>
        <w:t xml:space="preserve"> the target groups and how to reach them through different tools)</w:t>
      </w:r>
      <w:r w:rsidR="000754B3" w:rsidRPr="000754B3">
        <w:rPr>
          <w:rFonts w:asciiTheme="minorHAnsi" w:eastAsiaTheme="minorHAnsi" w:hAnsiTheme="minorHAnsi" w:cstheme="minorBidi"/>
          <w:sz w:val="22"/>
        </w:rPr>
        <w:t xml:space="preserve"> </w:t>
      </w:r>
    </w:p>
    <w:p w14:paraId="2AE062E0" w14:textId="46D62D3C" w:rsidR="00400CCB" w:rsidRPr="000754B3" w:rsidRDefault="000754B3" w:rsidP="000754B3">
      <w:pPr>
        <w:pStyle w:val="paragraph"/>
        <w:spacing w:before="0" w:beforeAutospacing="0" w:after="0" w:afterAutospacing="0"/>
        <w:ind w:firstLine="708"/>
        <w:jc w:val="both"/>
        <w:textAlignment w:val="baseline"/>
        <w:rPr>
          <w:rStyle w:val="eop"/>
          <w:rFonts w:ascii="Arial" w:hAnsi="Arial" w:cs="Arial"/>
          <w:sz w:val="22"/>
          <w:highlight w:val="lightGray"/>
          <w:lang w:val="en-GB"/>
        </w:rPr>
      </w:pPr>
      <w:r w:rsidRPr="000754B3">
        <w:rPr>
          <w:rFonts w:ascii="Arial" w:hAnsi="Arial" w:cs="Arial"/>
          <w:sz w:val="22"/>
          <w:highlight w:val="lightGray"/>
        </w:rPr>
        <w:t>To maximize the impact, we plan to publish the results in top scientific journals focused on combinatorics and also present the results at scientific conferences.</w:t>
      </w:r>
    </w:p>
    <w:p w14:paraId="4656FC50" w14:textId="77777777" w:rsidR="00400CCB" w:rsidRPr="004B3EBA" w:rsidRDefault="00400CCB">
      <w:pPr>
        <w:pStyle w:val="paragraph"/>
        <w:spacing w:before="0" w:beforeAutospacing="0" w:after="0" w:afterAutospacing="0"/>
        <w:ind w:left="851"/>
        <w:jc w:val="both"/>
        <w:textAlignment w:val="baseline"/>
        <w:rPr>
          <w:rStyle w:val="eop"/>
          <w:rFonts w:ascii="Arial" w:hAnsi="Arial" w:cs="Arial"/>
          <w:i/>
          <w:sz w:val="22"/>
          <w:highlight w:val="lightGray"/>
          <w:lang w:val="en-GB"/>
        </w:rPr>
      </w:pPr>
    </w:p>
    <w:p w14:paraId="39B7865D" w14:textId="636E11ED" w:rsidR="00400CCB" w:rsidRDefault="000912AF">
      <w:pPr>
        <w:pStyle w:val="paragraph"/>
        <w:spacing w:before="0" w:beforeAutospacing="0" w:after="120" w:afterAutospacing="0"/>
        <w:jc w:val="both"/>
        <w:textAlignment w:val="baseline"/>
        <w:rPr>
          <w:rStyle w:val="eop"/>
          <w:rFonts w:ascii="Arial" w:hAnsi="Arial" w:cs="Arial"/>
          <w:i/>
          <w:sz w:val="22"/>
          <w:highlight w:val="lightGray"/>
          <w:lang w:val="en-GB"/>
        </w:rPr>
      </w:pPr>
      <w:r w:rsidRPr="004B3EBA">
        <w:rPr>
          <w:rStyle w:val="eop"/>
          <w:rFonts w:ascii="Arial" w:hAnsi="Arial" w:cs="Arial"/>
          <w:i/>
          <w:sz w:val="22"/>
          <w:highlight w:val="lightGray"/>
          <w:lang w:val="en-GB"/>
        </w:rPr>
        <w:t>How will possible technology transfer, commercialisation of project outputs, etc. be ensured?</w:t>
      </w:r>
    </w:p>
    <w:p w14:paraId="4EBE39CA" w14:textId="4557C5A2" w:rsidR="00C14558" w:rsidRPr="00C14558" w:rsidRDefault="00C14558" w:rsidP="00C14558">
      <w:pPr>
        <w:pStyle w:val="paragraph"/>
        <w:spacing w:before="0" w:beforeAutospacing="0" w:after="120" w:afterAutospacing="0"/>
        <w:ind w:firstLine="708"/>
        <w:jc w:val="both"/>
        <w:textAlignment w:val="baseline"/>
        <w:rPr>
          <w:rStyle w:val="eop"/>
          <w:rFonts w:ascii="Arial" w:hAnsi="Arial" w:cs="Arial"/>
          <w:sz w:val="22"/>
          <w:highlight w:val="lightGray"/>
          <w:lang w:val="en-GB"/>
        </w:rPr>
      </w:pPr>
      <w:r w:rsidRPr="00C14558">
        <w:rPr>
          <w:rFonts w:ascii="Arial" w:hAnsi="Arial" w:cs="Arial"/>
          <w:sz w:val="22"/>
          <w:highlight w:val="lightGray"/>
        </w:rPr>
        <w:t>The project focused on basic research in mathematics does not envisage specific technology transfer and commercialization of outputs.</w:t>
      </w:r>
    </w:p>
    <w:p w14:paraId="0AB3331A" w14:textId="606B3969" w:rsidR="00400CCB" w:rsidRDefault="000912AF">
      <w:pPr>
        <w:pStyle w:val="P68B1DB1-paragraph21"/>
        <w:spacing w:before="0" w:beforeAutospacing="0" w:after="120" w:afterAutospacing="0"/>
        <w:jc w:val="both"/>
        <w:textAlignment w:val="baseline"/>
        <w:rPr>
          <w:lang w:val="en-GB"/>
        </w:rPr>
      </w:pPr>
      <w:r w:rsidRPr="004B3EBA">
        <w:rPr>
          <w:lang w:val="en-GB"/>
        </w:rPr>
        <w:lastRenderedPageBreak/>
        <w:t xml:space="preserve">Describe the measures to exploit the results of the project even after its completion. Describe the measures for the use of research data and other research outputs after the completion of the project implementation.  </w:t>
      </w:r>
    </w:p>
    <w:p w14:paraId="0416E21B" w14:textId="27915D63" w:rsidR="00C14558" w:rsidRPr="00C14558" w:rsidRDefault="00C14558" w:rsidP="00C14558">
      <w:pPr>
        <w:pStyle w:val="P68B1DB1-paragraph21"/>
        <w:spacing w:before="0" w:beforeAutospacing="0" w:after="120" w:afterAutospacing="0"/>
        <w:ind w:firstLine="708"/>
        <w:jc w:val="both"/>
        <w:textAlignment w:val="baseline"/>
        <w:rPr>
          <w:rStyle w:val="normaltextrun"/>
          <w:i w:val="0"/>
          <w:lang w:val="en-GB"/>
        </w:rPr>
      </w:pPr>
      <w:r w:rsidRPr="00C14558">
        <w:rPr>
          <w:i w:val="0"/>
        </w:rPr>
        <w:t>The results of the project will be publicly accessible to the scientific community, as is usual for basic research in mathematics.</w:t>
      </w:r>
    </w:p>
    <w:p w14:paraId="63AF9E78" w14:textId="77777777" w:rsidR="00C14558" w:rsidRDefault="000912AF" w:rsidP="00C14558">
      <w:pPr>
        <w:pStyle w:val="paragraph"/>
        <w:spacing w:before="0" w:beforeAutospacing="0" w:after="0" w:afterAutospacing="0"/>
        <w:jc w:val="both"/>
        <w:textAlignment w:val="baseline"/>
        <w:rPr>
          <w:rStyle w:val="normaltextrun"/>
          <w:rFonts w:ascii="Arial" w:hAnsi="Arial" w:cs="Arial"/>
          <w:i/>
          <w:sz w:val="22"/>
          <w:lang w:val="en-GB"/>
        </w:rPr>
      </w:pPr>
      <w:r w:rsidRPr="004B3EBA">
        <w:rPr>
          <w:rStyle w:val="normaltextrun"/>
          <w:rFonts w:ascii="Arial" w:hAnsi="Arial" w:cs="Arial"/>
          <w:i/>
          <w:sz w:val="22"/>
          <w:highlight w:val="lightGray"/>
          <w:lang w:val="en-GB"/>
        </w:rPr>
        <w:t xml:space="preserve">If relevant, describe the strategy for managing intellectual property rights in relation to the results of the project. How will their protection and the possibility of commercial use be ensured? Please briefly describe what requirements will need to be met in order for the results of the project to be exploited by intellectual property and how you intend to meet these conditions. </w:t>
      </w:r>
    </w:p>
    <w:p w14:paraId="2C6D4047" w14:textId="635F48B1" w:rsidR="00400CCB" w:rsidRPr="00C14558" w:rsidRDefault="00C14558" w:rsidP="00C14558">
      <w:pPr>
        <w:pStyle w:val="paragraph"/>
        <w:spacing w:before="0" w:beforeAutospacing="0" w:after="0" w:afterAutospacing="0"/>
        <w:ind w:firstLine="708"/>
        <w:jc w:val="both"/>
        <w:textAlignment w:val="baseline"/>
        <w:rPr>
          <w:rFonts w:asciiTheme="minorHAnsi" w:hAnsiTheme="minorHAnsi" w:cstheme="minorHAnsi"/>
          <w:sz w:val="22"/>
          <w:lang w:val="en-GB"/>
        </w:rPr>
      </w:pPr>
      <w:r w:rsidRPr="00C14558">
        <w:rPr>
          <w:rFonts w:ascii="Arial" w:hAnsi="Arial" w:cs="Arial"/>
          <w:sz w:val="22"/>
        </w:rPr>
        <w:t>Intellectual property rights are secured by relevant periodicals. For basic research in mathematics, we do not assume the protection of commercial use.</w:t>
      </w:r>
    </w:p>
    <w:p w14:paraId="2DA839D1" w14:textId="77777777" w:rsidR="00400CCB" w:rsidRPr="004B3EBA" w:rsidRDefault="00400CCB">
      <w:pPr>
        <w:pStyle w:val="paragraph"/>
        <w:spacing w:before="0" w:beforeAutospacing="0" w:after="0" w:afterAutospacing="0"/>
        <w:ind w:left="851"/>
        <w:jc w:val="both"/>
        <w:textAlignment w:val="baseline"/>
        <w:rPr>
          <w:rFonts w:asciiTheme="minorHAnsi" w:hAnsiTheme="minorHAnsi" w:cstheme="minorHAnsi"/>
          <w:sz w:val="22"/>
          <w:lang w:val="en-GB"/>
        </w:rPr>
      </w:pPr>
    </w:p>
    <w:p w14:paraId="17E8916F" w14:textId="5C3FA65A" w:rsidR="00400CCB" w:rsidRPr="004B3EBA" w:rsidRDefault="000912AF">
      <w:pPr>
        <w:pStyle w:val="Nadpis2"/>
        <w:numPr>
          <w:ilvl w:val="0"/>
          <w:numId w:val="6"/>
        </w:numPr>
        <w:spacing w:before="120" w:after="120"/>
        <w:ind w:left="0" w:firstLine="0"/>
        <w:rPr>
          <w:rStyle w:val="eop"/>
          <w:rFonts w:ascii="Arial" w:hAnsi="Arial" w:cs="Arial"/>
          <w:lang w:val="en-GB"/>
        </w:rPr>
      </w:pPr>
      <w:bookmarkStart w:id="18" w:name="_Toc117149276"/>
      <w:bookmarkStart w:id="19" w:name="_Toc137228933"/>
      <w:r w:rsidRPr="004B3EBA">
        <w:rPr>
          <w:rStyle w:val="normaltextrun"/>
          <w:rFonts w:ascii="Arial" w:hAnsi="Arial" w:cs="Arial"/>
          <w:lang w:val="en-GB"/>
        </w:rPr>
        <w:t>Implementation</w:t>
      </w:r>
      <w:bookmarkEnd w:id="18"/>
      <w:bookmarkEnd w:id="19"/>
    </w:p>
    <w:p w14:paraId="17BA6BBC" w14:textId="145CF1AE" w:rsidR="00400CCB" w:rsidRPr="004B3EBA" w:rsidRDefault="000912AF" w:rsidP="001C7409">
      <w:pPr>
        <w:pStyle w:val="paragraph"/>
        <w:spacing w:before="0" w:beforeAutospacing="0" w:after="0" w:afterAutospacing="0"/>
        <w:jc w:val="both"/>
        <w:textAlignment w:val="baseline"/>
        <w:rPr>
          <w:rStyle w:val="eop"/>
          <w:rFonts w:ascii="Arial" w:hAnsi="Arial" w:cs="Arial"/>
          <w:color w:val="FF0000"/>
          <w:sz w:val="22"/>
          <w:lang w:val="en-GB"/>
        </w:rPr>
      </w:pPr>
      <w:r w:rsidRPr="004B3EBA">
        <w:rPr>
          <w:rStyle w:val="normaltextrun"/>
          <w:rFonts w:ascii="Arial" w:hAnsi="Arial" w:cs="Arial"/>
          <w:i/>
          <w:color w:val="FF0000"/>
          <w:sz w:val="22"/>
          <w:highlight w:val="lightGray"/>
          <w:lang w:val="en-GB"/>
        </w:rPr>
        <w:t xml:space="preserve">Specific aspects </w:t>
      </w:r>
      <w:r w:rsidR="00955A16">
        <w:rPr>
          <w:rStyle w:val="normaltextrun"/>
          <w:rFonts w:ascii="Arial" w:hAnsi="Arial" w:cs="Arial"/>
          <w:i/>
          <w:color w:val="FF0000"/>
          <w:sz w:val="22"/>
          <w:highlight w:val="lightGray"/>
          <w:lang w:val="en-GB"/>
        </w:rPr>
        <w:t>that shall</w:t>
      </w:r>
      <w:r w:rsidRPr="004B3EBA">
        <w:rPr>
          <w:rStyle w:val="normaltextrun"/>
          <w:rFonts w:ascii="Arial" w:hAnsi="Arial" w:cs="Arial"/>
          <w:i/>
          <w:color w:val="FF0000"/>
          <w:sz w:val="22"/>
          <w:highlight w:val="lightGray"/>
          <w:lang w:val="en-GB"/>
        </w:rPr>
        <w:t xml:space="preserve"> be taken into account in this section</w:t>
      </w:r>
      <w:r w:rsidRPr="004B3EBA">
        <w:rPr>
          <w:rStyle w:val="eop"/>
          <w:rFonts w:ascii="Arial" w:hAnsi="Arial" w:cs="Arial"/>
          <w:color w:val="FF0000"/>
          <w:sz w:val="22"/>
          <w:highlight w:val="lightGray"/>
          <w:lang w:val="en-GB"/>
        </w:rPr>
        <w:t>:</w:t>
      </w:r>
    </w:p>
    <w:p w14:paraId="6B7744E3" w14:textId="56BC403B" w:rsidR="00400CCB" w:rsidRPr="004B3EBA" w:rsidRDefault="00400CCB">
      <w:pPr>
        <w:pStyle w:val="paragraph"/>
        <w:spacing w:before="0" w:beforeAutospacing="0" w:after="0" w:afterAutospacing="0"/>
        <w:ind w:left="720"/>
        <w:jc w:val="both"/>
        <w:textAlignment w:val="baseline"/>
        <w:rPr>
          <w:rStyle w:val="eop"/>
          <w:rFonts w:asciiTheme="minorHAnsi" w:hAnsiTheme="minorHAnsi" w:cstheme="minorHAnsi"/>
          <w:color w:val="FF0000"/>
          <w:sz w:val="22"/>
          <w:lang w:val="en-GB"/>
        </w:rPr>
      </w:pPr>
    </w:p>
    <w:p w14:paraId="7B0EA615" w14:textId="77777777" w:rsidR="00400CCB" w:rsidRDefault="000912AF">
      <w:pPr>
        <w:pStyle w:val="P68B1DB1-paragraph21"/>
        <w:spacing w:before="0" w:beforeAutospacing="0" w:after="120" w:afterAutospacing="0"/>
        <w:jc w:val="both"/>
        <w:textAlignment w:val="baseline"/>
        <w:rPr>
          <w:lang w:val="en-GB"/>
        </w:rPr>
      </w:pPr>
      <w:r w:rsidRPr="004B3EBA">
        <w:rPr>
          <w:lang w:val="en-GB"/>
        </w:rPr>
        <w:t>Quality and efficiency of the project plan, feasibility of planned activities.</w:t>
      </w:r>
    </w:p>
    <w:p w14:paraId="79F66D21" w14:textId="7EF92E15" w:rsidR="00B76F9C" w:rsidRPr="00B76F9C" w:rsidRDefault="00B76F9C" w:rsidP="00B76F9C">
      <w:pPr>
        <w:pStyle w:val="P68B1DB1-paragraph21"/>
        <w:spacing w:before="0" w:beforeAutospacing="0" w:after="120" w:afterAutospacing="0"/>
        <w:ind w:firstLine="708"/>
        <w:jc w:val="both"/>
        <w:textAlignment w:val="baseline"/>
        <w:rPr>
          <w:i w:val="0"/>
          <w:lang w:val="en-GB"/>
        </w:rPr>
      </w:pPr>
      <w:r w:rsidRPr="00B76F9C">
        <w:rPr>
          <w:i w:val="0"/>
        </w:rPr>
        <w:t>Dividing the project into stages and packages is difficult to implement in this type of project, because the individual stages overlap with each other. Nevertheless, the project is formally divided into 4 basic packages. These are results that follow the researcher's recent work, which guarantees their feasibility.</w:t>
      </w:r>
    </w:p>
    <w:p w14:paraId="146F3652" w14:textId="77777777" w:rsidR="00B76F9C" w:rsidRDefault="000912AF" w:rsidP="00B76F9C">
      <w:pPr>
        <w:pStyle w:val="P68B1DB1-paragraph21"/>
        <w:spacing w:after="120"/>
        <w:jc w:val="both"/>
        <w:textAlignment w:val="baseline"/>
        <w:rPr>
          <w:rFonts w:ascii="Times New Roman" w:hAnsi="Times New Roman" w:cs="Times New Roman"/>
          <w:sz w:val="24"/>
          <w:szCs w:val="24"/>
          <w:lang w:eastAsia="en-US"/>
        </w:rPr>
      </w:pPr>
      <w:r w:rsidRPr="004B3EBA">
        <w:rPr>
          <w:lang w:val="en-GB"/>
        </w:rPr>
        <w:t>The coherence and logic</w:t>
      </w:r>
      <w:r w:rsidR="00EF75A5" w:rsidRPr="004B3EBA">
        <w:rPr>
          <w:lang w:val="en-GB"/>
        </w:rPr>
        <w:t>al framework</w:t>
      </w:r>
      <w:r w:rsidRPr="004B3EBA">
        <w:rPr>
          <w:lang w:val="en-GB"/>
        </w:rPr>
        <w:t xml:space="preserve"> of the work packages and the adequacy of the resources allocated to them, the adequacy of the proposed milestones and </w:t>
      </w:r>
      <w:r w:rsidR="007868F9" w:rsidRPr="004B3EBA">
        <w:rPr>
          <w:lang w:val="en-GB"/>
        </w:rPr>
        <w:t>deliverables</w:t>
      </w:r>
      <w:r w:rsidRPr="004B3EBA">
        <w:rPr>
          <w:lang w:val="en-GB"/>
        </w:rPr>
        <w:t>.</w:t>
      </w:r>
      <w:r w:rsidR="00B76F9C" w:rsidRPr="00B76F9C">
        <w:rPr>
          <w:rFonts w:ascii="Times New Roman" w:hAnsi="Times New Roman" w:cs="Times New Roman"/>
          <w:sz w:val="24"/>
          <w:szCs w:val="24"/>
          <w:lang w:eastAsia="en-US"/>
        </w:rPr>
        <w:t xml:space="preserve"> </w:t>
      </w:r>
    </w:p>
    <w:p w14:paraId="67C4CF88" w14:textId="77777777" w:rsidR="00B76F9C" w:rsidRDefault="00B76F9C" w:rsidP="00B76F9C">
      <w:pPr>
        <w:pStyle w:val="P68B1DB1-paragraph21"/>
        <w:spacing w:after="120"/>
        <w:ind w:firstLine="708"/>
        <w:jc w:val="both"/>
        <w:textAlignment w:val="baseline"/>
        <w:rPr>
          <w:rFonts w:asciiTheme="minorHAnsi" w:eastAsiaTheme="minorHAnsi" w:hAnsiTheme="minorHAnsi" w:cstheme="minorBidi"/>
          <w:i w:val="0"/>
        </w:rPr>
      </w:pPr>
      <w:r w:rsidRPr="00B76F9C">
        <w:rPr>
          <w:i w:val="0"/>
        </w:rPr>
        <w:t xml:space="preserve">Individual work packages are related to each other and interconnected. The basis is the research of generalizations of </w:t>
      </w:r>
      <w:proofErr w:type="spellStart"/>
      <w:r w:rsidRPr="00B76F9C">
        <w:rPr>
          <w:i w:val="0"/>
        </w:rPr>
        <w:t>Tutt's</w:t>
      </w:r>
      <w:proofErr w:type="spellEnd"/>
      <w:r w:rsidRPr="00B76F9C">
        <w:rPr>
          <w:i w:val="0"/>
        </w:rPr>
        <w:t xml:space="preserve"> polynomials, which the other packages follow.</w:t>
      </w:r>
      <w:r w:rsidRPr="00B76F9C">
        <w:rPr>
          <w:rFonts w:asciiTheme="minorHAnsi" w:eastAsiaTheme="minorHAnsi" w:hAnsiTheme="minorHAnsi" w:cstheme="minorBidi"/>
          <w:i w:val="0"/>
        </w:rPr>
        <w:t xml:space="preserve"> </w:t>
      </w:r>
    </w:p>
    <w:p w14:paraId="7C848DA4" w14:textId="77777777" w:rsidR="00B76F9C" w:rsidRDefault="00B76F9C" w:rsidP="00B76F9C">
      <w:pPr>
        <w:pStyle w:val="P68B1DB1-paragraph21"/>
        <w:spacing w:after="120"/>
        <w:ind w:firstLine="708"/>
        <w:jc w:val="both"/>
        <w:textAlignment w:val="baseline"/>
        <w:rPr>
          <w:rFonts w:asciiTheme="minorHAnsi" w:eastAsiaTheme="minorHAnsi" w:hAnsiTheme="minorHAnsi" w:cstheme="minorBidi"/>
          <w:i w:val="0"/>
        </w:rPr>
      </w:pPr>
      <w:r w:rsidRPr="00B76F9C">
        <w:rPr>
          <w:i w:val="0"/>
        </w:rPr>
        <w:t>As a result of each of the packages, we plan at least one publication in a scientific journal. The project is planned for 2 years, while the time to publish a scientific article is several years for some journals. It can be expected that at the end of the project solution period, the results will be prepared in the form of manuscripts and sent to the editorial offices of the journals. The specific date of the final publication cannot be guaranteed in advance, as it may take several years.</w:t>
      </w:r>
      <w:r w:rsidRPr="00B76F9C">
        <w:rPr>
          <w:rFonts w:asciiTheme="minorHAnsi" w:eastAsiaTheme="minorHAnsi" w:hAnsiTheme="minorHAnsi" w:cstheme="minorBidi"/>
          <w:i w:val="0"/>
        </w:rPr>
        <w:t xml:space="preserve"> </w:t>
      </w:r>
    </w:p>
    <w:p w14:paraId="56FB3330" w14:textId="043AD7F3" w:rsidR="00B76F9C" w:rsidRPr="00B76F9C" w:rsidRDefault="00B76F9C" w:rsidP="00B76F9C">
      <w:pPr>
        <w:pStyle w:val="P68B1DB1-paragraph21"/>
        <w:spacing w:after="120"/>
        <w:ind w:firstLine="708"/>
        <w:jc w:val="both"/>
        <w:textAlignment w:val="baseline"/>
        <w:rPr>
          <w:rFonts w:ascii="Times New Roman" w:hAnsi="Times New Roman" w:cs="Times New Roman"/>
          <w:i w:val="0"/>
          <w:sz w:val="24"/>
          <w:szCs w:val="24"/>
          <w:lang w:eastAsia="en-US"/>
        </w:rPr>
      </w:pPr>
      <w:r w:rsidRPr="00B76F9C">
        <w:rPr>
          <w:i w:val="0"/>
        </w:rPr>
        <w:t>We plan to present the results of the project at scientific conferences. Most scientific conferences focused on combinatorics do not have an established system of publications in proceedings, as is customary in computer science. Therefore, we plan to present the results mainly at high-quality international conferences focused on combinatorics, while we direct our publication activity towards publication in scientific journals.</w:t>
      </w:r>
    </w:p>
    <w:p w14:paraId="10CBB8DB" w14:textId="77777777" w:rsidR="00B76F9C" w:rsidRDefault="000912AF" w:rsidP="00B76F9C">
      <w:pPr>
        <w:pStyle w:val="P68B1DB1-paragraph21"/>
        <w:spacing w:after="120"/>
        <w:jc w:val="both"/>
        <w:textAlignment w:val="baseline"/>
        <w:rPr>
          <w:rFonts w:asciiTheme="minorHAnsi" w:eastAsiaTheme="minorHAnsi" w:hAnsiTheme="minorHAnsi" w:cstheme="minorBidi"/>
          <w:i w:val="0"/>
        </w:rPr>
      </w:pPr>
      <w:r w:rsidRPr="004B3EBA">
        <w:rPr>
          <w:lang w:val="en-GB"/>
        </w:rPr>
        <w:t>Estimation of implementation risks, quality of proposed measures.</w:t>
      </w:r>
      <w:r w:rsidR="00B76F9C" w:rsidRPr="00B76F9C">
        <w:rPr>
          <w:rFonts w:asciiTheme="minorHAnsi" w:eastAsiaTheme="minorHAnsi" w:hAnsiTheme="minorHAnsi" w:cstheme="minorBidi"/>
          <w:i w:val="0"/>
        </w:rPr>
        <w:t xml:space="preserve"> </w:t>
      </w:r>
    </w:p>
    <w:p w14:paraId="1E570EF5" w14:textId="77777777" w:rsidR="00B76F9C" w:rsidRPr="00B76F9C" w:rsidRDefault="00B76F9C" w:rsidP="00B76F9C">
      <w:pPr>
        <w:pStyle w:val="P68B1DB1-paragraph21"/>
        <w:spacing w:after="120"/>
        <w:ind w:firstLine="708"/>
        <w:jc w:val="both"/>
        <w:textAlignment w:val="baseline"/>
        <w:rPr>
          <w:i w:val="0"/>
        </w:rPr>
      </w:pPr>
      <w:r w:rsidRPr="00B76F9C">
        <w:rPr>
          <w:i w:val="0"/>
        </w:rPr>
        <w:t xml:space="preserve">We do not assume implementation risks. We consider the proposed measures to be sufficient, as they are based on the researcher's previous experience. </w:t>
      </w:r>
    </w:p>
    <w:p w14:paraId="5E5CCD68" w14:textId="0CE58AAC" w:rsidR="00400CCB" w:rsidRPr="00B76F9C" w:rsidRDefault="00B76F9C" w:rsidP="00B76F9C">
      <w:pPr>
        <w:pStyle w:val="P68B1DB1-paragraph21"/>
        <w:spacing w:after="120"/>
        <w:ind w:firstLine="708"/>
        <w:jc w:val="both"/>
        <w:textAlignment w:val="baseline"/>
        <w:rPr>
          <w:rFonts w:ascii="Times New Roman" w:hAnsi="Times New Roman" w:cs="Times New Roman"/>
          <w:i w:val="0"/>
          <w:sz w:val="24"/>
          <w:szCs w:val="24"/>
          <w:lang w:eastAsia="en-US"/>
        </w:rPr>
      </w:pPr>
      <w:r w:rsidRPr="00B76F9C">
        <w:rPr>
          <w:i w:val="0"/>
        </w:rPr>
        <w:t>There is a real risk of quarantine measures that could limit participation in scientific conferences. Participation in scientific conferences is only an additional form of presentation of results in the given project, while we consider publication in scientific journals to be the most important, where there are no restrictions related to quarantine measures.</w:t>
      </w:r>
    </w:p>
    <w:p w14:paraId="2AE97F18" w14:textId="4B93733D" w:rsidR="00400CCB" w:rsidRPr="004B3EBA" w:rsidRDefault="000912AF">
      <w:pPr>
        <w:pStyle w:val="P68B1DB1-paragraph21"/>
        <w:spacing w:before="0" w:beforeAutospacing="0" w:after="120" w:afterAutospacing="0"/>
        <w:jc w:val="both"/>
        <w:textAlignment w:val="baseline"/>
        <w:rPr>
          <w:lang w:val="en-GB"/>
        </w:rPr>
      </w:pPr>
      <w:proofErr w:type="gramStart"/>
      <w:r w:rsidRPr="004B3EBA">
        <w:rPr>
          <w:lang w:val="en-GB"/>
        </w:rPr>
        <w:t>Capacities (personnel, professional, technical, infrastructure, other) of the applicant/host organisation.</w:t>
      </w:r>
      <w:proofErr w:type="gramEnd"/>
    </w:p>
    <w:p w14:paraId="7CF002B7" w14:textId="0467BA8B" w:rsidR="00400CCB" w:rsidRPr="00B76F9C" w:rsidRDefault="00B76F9C" w:rsidP="00B76F9C">
      <w:pPr>
        <w:pStyle w:val="paragraph"/>
        <w:spacing w:before="0" w:beforeAutospacing="0" w:after="120" w:afterAutospacing="0"/>
        <w:ind w:firstLine="708"/>
        <w:jc w:val="both"/>
        <w:textAlignment w:val="baseline"/>
        <w:rPr>
          <w:rFonts w:ascii="Arial" w:hAnsi="Arial" w:cs="Arial"/>
          <w:sz w:val="22"/>
          <w:highlight w:val="lightGray"/>
        </w:rPr>
      </w:pPr>
      <w:r w:rsidRPr="00B76F9C">
        <w:rPr>
          <w:rFonts w:ascii="Arial" w:hAnsi="Arial" w:cs="Arial"/>
          <w:sz w:val="22"/>
          <w:highlight w:val="lightGray"/>
        </w:rPr>
        <w:t xml:space="preserve">The project is focused on basic research in mathematics. The researcher plans to work independently, which includes preparing and writing articles. We plan to provide technical and infrastructural support for the project within the host organization. </w:t>
      </w:r>
    </w:p>
    <w:p w14:paraId="3A630947" w14:textId="77777777" w:rsidR="00B76F9C" w:rsidRPr="004B3EBA" w:rsidRDefault="00B76F9C" w:rsidP="00B76F9C">
      <w:pPr>
        <w:pStyle w:val="paragraph"/>
        <w:spacing w:before="0" w:beforeAutospacing="0" w:after="120" w:afterAutospacing="0"/>
        <w:ind w:firstLine="708"/>
        <w:jc w:val="both"/>
        <w:textAlignment w:val="baseline"/>
        <w:rPr>
          <w:rFonts w:ascii="Arial" w:hAnsi="Arial" w:cs="Arial"/>
          <w:i/>
          <w:sz w:val="22"/>
          <w:highlight w:val="lightGray"/>
          <w:lang w:val="en-GB"/>
        </w:rPr>
      </w:pPr>
    </w:p>
    <w:p w14:paraId="027FE2C1" w14:textId="4E685A14" w:rsidR="00400CCB" w:rsidRPr="004B3EBA" w:rsidRDefault="000912AF">
      <w:pPr>
        <w:pStyle w:val="P68B1DB1-Nadpis314"/>
        <w:spacing w:before="120" w:after="120"/>
        <w:rPr>
          <w:rStyle w:val="normaltextrun"/>
          <w:lang w:val="en-GB"/>
        </w:rPr>
      </w:pPr>
      <w:bookmarkStart w:id="20" w:name="_Toc117149277"/>
      <w:bookmarkStart w:id="21" w:name="_Toc137228934"/>
      <w:r w:rsidRPr="004B3EBA">
        <w:rPr>
          <w:lang w:val="en-GB"/>
        </w:rPr>
        <w:lastRenderedPageBreak/>
        <w:t xml:space="preserve">3.1 </w:t>
      </w:r>
      <w:r w:rsidRPr="004B3EBA">
        <w:rPr>
          <w:rStyle w:val="normaltextrun"/>
          <w:lang w:val="en-GB"/>
        </w:rPr>
        <w:t>PROJECT PLAN AND</w:t>
      </w:r>
      <w:bookmarkEnd w:id="20"/>
      <w:r w:rsidRPr="004B3EBA">
        <w:rPr>
          <w:rStyle w:val="normaltextrun"/>
          <w:lang w:val="en-GB"/>
        </w:rPr>
        <w:t xml:space="preserve"> </w:t>
      </w:r>
      <w:r w:rsidR="007868F9" w:rsidRPr="004B3EBA">
        <w:rPr>
          <w:rStyle w:val="normaltextrun"/>
          <w:lang w:val="en-GB"/>
        </w:rPr>
        <w:t>DELIVERABLES</w:t>
      </w:r>
      <w:bookmarkEnd w:id="21"/>
    </w:p>
    <w:p w14:paraId="45B08F6F" w14:textId="0F86602C" w:rsidR="00400CCB" w:rsidRPr="004B3EBA" w:rsidRDefault="00400CCB">
      <w:pPr>
        <w:pStyle w:val="paragraph"/>
        <w:spacing w:before="0" w:beforeAutospacing="0" w:after="0" w:afterAutospacing="0"/>
        <w:jc w:val="both"/>
        <w:textAlignment w:val="baseline"/>
        <w:rPr>
          <w:rFonts w:asciiTheme="minorHAnsi" w:hAnsiTheme="minorHAnsi" w:cstheme="minorHAnsi"/>
          <w:b/>
          <w:sz w:val="22"/>
          <w:lang w:val="en-GB"/>
        </w:rPr>
      </w:pPr>
    </w:p>
    <w:p w14:paraId="35E698E1" w14:textId="77777777" w:rsidR="00B76F9C" w:rsidRDefault="000912AF">
      <w:pPr>
        <w:pStyle w:val="P68B1DB1-paragraph21"/>
        <w:spacing w:before="0" w:beforeAutospacing="0" w:after="120" w:afterAutospacing="0"/>
        <w:jc w:val="both"/>
        <w:textAlignment w:val="baseline"/>
        <w:rPr>
          <w:lang w:val="en-GB"/>
        </w:rPr>
      </w:pPr>
      <w:r w:rsidRPr="004B3EBA">
        <w:rPr>
          <w:lang w:val="en-GB"/>
        </w:rPr>
        <w:t xml:space="preserve">Describe the overall structure of the project plan, which consists of individual work packages, their </w:t>
      </w:r>
      <w:r w:rsidR="00955A16">
        <w:rPr>
          <w:lang w:val="en-GB"/>
        </w:rPr>
        <w:t xml:space="preserve">interconnection, </w:t>
      </w:r>
      <w:r w:rsidRPr="004B3EBA">
        <w:rPr>
          <w:lang w:val="en-GB"/>
        </w:rPr>
        <w:t xml:space="preserve">logical and </w:t>
      </w:r>
      <w:r w:rsidR="00C76F64">
        <w:rPr>
          <w:lang w:val="en-GB"/>
        </w:rPr>
        <w:t>chronological</w:t>
      </w:r>
      <w:r w:rsidRPr="004B3EBA">
        <w:rPr>
          <w:lang w:val="en-GB"/>
        </w:rPr>
        <w:t xml:space="preserve"> </w:t>
      </w:r>
      <w:r w:rsidR="00EC5807" w:rsidRPr="004B3EBA">
        <w:rPr>
          <w:lang w:val="en-GB"/>
        </w:rPr>
        <w:t>re</w:t>
      </w:r>
      <w:r w:rsidR="00F91E55" w:rsidRPr="004B3EBA">
        <w:rPr>
          <w:lang w:val="en-GB"/>
        </w:rPr>
        <w:t>l</w:t>
      </w:r>
      <w:r w:rsidR="00EC5807" w:rsidRPr="004B3EBA">
        <w:rPr>
          <w:lang w:val="en-GB"/>
        </w:rPr>
        <w:t>ation</w:t>
      </w:r>
      <w:r w:rsidRPr="004B3EBA">
        <w:rPr>
          <w:lang w:val="en-GB"/>
        </w:rPr>
        <w:t>.</w:t>
      </w:r>
      <w:r w:rsidR="00B76F9C">
        <w:rPr>
          <w:lang w:val="en-GB"/>
        </w:rPr>
        <w:t xml:space="preserve"> </w:t>
      </w:r>
    </w:p>
    <w:p w14:paraId="326E3022" w14:textId="6A83BEDC" w:rsidR="00400CCB" w:rsidRPr="00B76F9C" w:rsidRDefault="00B76F9C" w:rsidP="00B76F9C">
      <w:pPr>
        <w:pStyle w:val="P68B1DB1-paragraph21"/>
        <w:spacing w:before="0" w:beforeAutospacing="0" w:after="120" w:afterAutospacing="0"/>
        <w:ind w:firstLine="708"/>
        <w:jc w:val="both"/>
        <w:textAlignment w:val="baseline"/>
        <w:rPr>
          <w:i w:val="0"/>
          <w:lang w:val="en-GB"/>
        </w:rPr>
      </w:pPr>
      <w:r w:rsidRPr="00B76F9C">
        <w:rPr>
          <w:i w:val="0"/>
        </w:rPr>
        <w:t>The project is focused on basic research in mathematics. The researcher plans to work independently, which includes preparing and writing articles. We plan to provide technical and infrastructural support for the project within the host organization.</w:t>
      </w:r>
    </w:p>
    <w:p w14:paraId="6E791F0D" w14:textId="6D183933" w:rsidR="00400CCB" w:rsidRDefault="007417DB">
      <w:pPr>
        <w:pStyle w:val="P68B1DB1-paragraph21"/>
        <w:spacing w:before="0" w:beforeAutospacing="0" w:after="0" w:afterAutospacing="0"/>
        <w:jc w:val="both"/>
        <w:textAlignment w:val="baseline"/>
        <w:rPr>
          <w:lang w:val="en-GB"/>
        </w:rPr>
      </w:pPr>
      <w:r w:rsidRPr="004B3EBA">
        <w:rPr>
          <w:lang w:val="en-GB"/>
        </w:rPr>
        <w:t>Describe</w:t>
      </w:r>
      <w:r w:rsidR="000912AF" w:rsidRPr="004B3EBA">
        <w:rPr>
          <w:lang w:val="en-GB"/>
        </w:rPr>
        <w:t xml:space="preserve"> the timeline of the project – </w:t>
      </w:r>
      <w:r w:rsidR="00BC677D" w:rsidRPr="004B3EBA">
        <w:rPr>
          <w:lang w:val="en-GB"/>
        </w:rPr>
        <w:t>specify</w:t>
      </w:r>
      <w:r w:rsidR="000912AF" w:rsidRPr="004B3EBA">
        <w:rPr>
          <w:lang w:val="en-GB"/>
        </w:rPr>
        <w:t xml:space="preserve"> project duration and the time</w:t>
      </w:r>
      <w:r w:rsidR="00261BB0" w:rsidRPr="004B3EBA">
        <w:rPr>
          <w:lang w:val="en-GB"/>
        </w:rPr>
        <w:t xml:space="preserve"> frame</w:t>
      </w:r>
      <w:r w:rsidR="000912AF" w:rsidRPr="004B3EBA">
        <w:rPr>
          <w:lang w:val="en-GB"/>
        </w:rPr>
        <w:t xml:space="preserve"> for the implementation of </w:t>
      </w:r>
      <w:r w:rsidR="00EC5142" w:rsidRPr="004B3EBA">
        <w:rPr>
          <w:lang w:val="en-GB"/>
        </w:rPr>
        <w:t>each</w:t>
      </w:r>
      <w:r w:rsidR="00261BB0" w:rsidRPr="004B3EBA">
        <w:rPr>
          <w:lang w:val="en-GB"/>
        </w:rPr>
        <w:t xml:space="preserve"> </w:t>
      </w:r>
      <w:r w:rsidR="000912AF" w:rsidRPr="004B3EBA">
        <w:rPr>
          <w:lang w:val="en-GB"/>
        </w:rPr>
        <w:t>work package (</w:t>
      </w:r>
      <w:r w:rsidR="00A9039A" w:rsidRPr="004B3EBA">
        <w:rPr>
          <w:lang w:val="en-GB"/>
        </w:rPr>
        <w:t>e.g.,</w:t>
      </w:r>
      <w:r w:rsidR="000912AF" w:rsidRPr="004B3EBA">
        <w:rPr>
          <w:lang w:val="en-GB"/>
        </w:rPr>
        <w:t xml:space="preserve"> Gantt diagram).</w:t>
      </w:r>
    </w:p>
    <w:p w14:paraId="44AE1ED6" w14:textId="7E6FBCEA" w:rsidR="00B76F9C" w:rsidRPr="00B76F9C" w:rsidRDefault="00B76F9C" w:rsidP="00B76F9C">
      <w:pPr>
        <w:pStyle w:val="P68B1DB1-paragraph21"/>
        <w:spacing w:before="0" w:beforeAutospacing="0" w:after="0" w:afterAutospacing="0"/>
        <w:ind w:firstLine="708"/>
        <w:jc w:val="both"/>
        <w:textAlignment w:val="baseline"/>
        <w:rPr>
          <w:i w:val="0"/>
          <w:lang w:val="en-GB"/>
        </w:rPr>
      </w:pPr>
      <w:r w:rsidRPr="00B76F9C">
        <w:rPr>
          <w:i w:val="0"/>
        </w:rPr>
        <w:t xml:space="preserve">We plan 6 months for each of the packages. We plan to deal with individual packages according to the following plan: generalizations of characteristic polynomials in months M1-M6, generalizations of </w:t>
      </w:r>
      <w:r w:rsidR="00764235">
        <w:rPr>
          <w:i w:val="0"/>
        </w:rPr>
        <w:t xml:space="preserve">the </w:t>
      </w:r>
      <w:proofErr w:type="spellStart"/>
      <w:r w:rsidRPr="00B76F9C">
        <w:rPr>
          <w:i w:val="0"/>
        </w:rPr>
        <w:t>Tutt</w:t>
      </w:r>
      <w:r w:rsidR="00764235">
        <w:rPr>
          <w:i w:val="0"/>
        </w:rPr>
        <w:t>e</w:t>
      </w:r>
      <w:proofErr w:type="spellEnd"/>
      <w:r w:rsidRPr="00B76F9C">
        <w:rPr>
          <w:i w:val="0"/>
        </w:rPr>
        <w:t xml:space="preserve"> polynomials in months M7-M12, basic properties of generalized </w:t>
      </w:r>
      <w:proofErr w:type="spellStart"/>
      <w:r w:rsidRPr="00B76F9C">
        <w:rPr>
          <w:i w:val="0"/>
        </w:rPr>
        <w:t>Tutt</w:t>
      </w:r>
      <w:r w:rsidR="00764235">
        <w:rPr>
          <w:i w:val="0"/>
        </w:rPr>
        <w:t>e</w:t>
      </w:r>
      <w:proofErr w:type="spellEnd"/>
      <w:r w:rsidRPr="00B76F9C">
        <w:rPr>
          <w:i w:val="0"/>
        </w:rPr>
        <w:t xml:space="preserve"> polynomials in months M13-M18, </w:t>
      </w:r>
      <w:r w:rsidR="00764235">
        <w:rPr>
          <w:i w:val="0"/>
        </w:rPr>
        <w:t xml:space="preserve">the </w:t>
      </w:r>
      <w:proofErr w:type="spellStart"/>
      <w:r w:rsidRPr="00B76F9C">
        <w:rPr>
          <w:i w:val="0"/>
        </w:rPr>
        <w:t>Tutt</w:t>
      </w:r>
      <w:r w:rsidR="00764235">
        <w:rPr>
          <w:i w:val="0"/>
        </w:rPr>
        <w:t>e</w:t>
      </w:r>
      <w:proofErr w:type="spellEnd"/>
      <w:r w:rsidRPr="00B76F9C">
        <w:rPr>
          <w:i w:val="0"/>
        </w:rPr>
        <w:t xml:space="preserve"> polynomials and coefficients in the application of linear algebra in combinatorics in months M19-M24.</w:t>
      </w:r>
    </w:p>
    <w:p w14:paraId="5F3A5D3C" w14:textId="77777777" w:rsidR="00400CCB" w:rsidRPr="004B3EBA" w:rsidRDefault="00400CCB">
      <w:pPr>
        <w:pStyle w:val="paragraph"/>
        <w:spacing w:before="0" w:beforeAutospacing="0" w:after="0" w:afterAutospacing="0"/>
        <w:jc w:val="both"/>
        <w:textAlignment w:val="baseline"/>
        <w:rPr>
          <w:rFonts w:ascii="Arial" w:hAnsi="Arial" w:cs="Arial"/>
          <w:i/>
          <w:sz w:val="22"/>
          <w:highlight w:val="lightGray"/>
          <w:lang w:val="en-GB"/>
        </w:rPr>
      </w:pPr>
    </w:p>
    <w:p w14:paraId="04A9A408" w14:textId="3A555899" w:rsidR="00F94B1D" w:rsidRDefault="00D317D1" w:rsidP="00F94B1D">
      <w:pPr>
        <w:pStyle w:val="P68B1DB1-paragraph21"/>
        <w:spacing w:before="0" w:beforeAutospacing="0" w:after="0" w:afterAutospacing="0"/>
        <w:jc w:val="both"/>
        <w:textAlignment w:val="baseline"/>
        <w:rPr>
          <w:lang w:val="en-GB"/>
        </w:rPr>
      </w:pPr>
      <w:r w:rsidRPr="004B3EBA">
        <w:rPr>
          <w:lang w:val="en-GB"/>
        </w:rPr>
        <w:t xml:space="preserve">Describe </w:t>
      </w:r>
      <w:r w:rsidR="000912AF" w:rsidRPr="004B3EBA">
        <w:rPr>
          <w:lang w:val="en-GB"/>
        </w:rPr>
        <w:t xml:space="preserve">the planned work packages (template </w:t>
      </w:r>
      <w:r w:rsidR="00261BB0" w:rsidRPr="004B3EBA">
        <w:rPr>
          <w:lang w:val="en-GB"/>
        </w:rPr>
        <w:t xml:space="preserve">of the table </w:t>
      </w:r>
      <w:r w:rsidR="000912AF" w:rsidRPr="004B3EBA">
        <w:rPr>
          <w:lang w:val="en-GB"/>
        </w:rPr>
        <w:t xml:space="preserve">below) and </w:t>
      </w:r>
      <w:r w:rsidRPr="004B3EBA">
        <w:rPr>
          <w:lang w:val="en-GB"/>
        </w:rPr>
        <w:t>add</w:t>
      </w:r>
      <w:r w:rsidR="000912AF" w:rsidRPr="004B3EBA">
        <w:rPr>
          <w:lang w:val="en-GB"/>
        </w:rPr>
        <w:t xml:space="preserve"> a separate table for each work package. The number of work packages should </w:t>
      </w:r>
      <w:r w:rsidR="00F35C0D" w:rsidRPr="004B3EBA">
        <w:rPr>
          <w:lang w:val="en-GB"/>
        </w:rPr>
        <w:t>reflect</w:t>
      </w:r>
      <w:r w:rsidR="000912AF" w:rsidRPr="004B3EBA">
        <w:rPr>
          <w:lang w:val="en-GB"/>
        </w:rPr>
        <w:t xml:space="preserve"> the scale</w:t>
      </w:r>
      <w:r w:rsidR="00F94B1D">
        <w:rPr>
          <w:lang w:val="en-GB"/>
        </w:rPr>
        <w:t xml:space="preserve"> and complexity of the project.</w:t>
      </w:r>
    </w:p>
    <w:p w14:paraId="7734C2F1" w14:textId="77777777" w:rsidR="00F94B1D" w:rsidRDefault="00F94B1D" w:rsidP="00F94B1D">
      <w:pPr>
        <w:pStyle w:val="P68B1DB1-paragraph21"/>
        <w:spacing w:before="0" w:beforeAutospacing="0" w:after="0" w:afterAutospacing="0"/>
        <w:jc w:val="both"/>
        <w:textAlignment w:val="baseline"/>
        <w:rPr>
          <w:lang w:val="en-GB"/>
        </w:rPr>
      </w:pPr>
    </w:p>
    <w:p w14:paraId="7C22DEBF" w14:textId="77777777" w:rsidR="00E95603" w:rsidRDefault="00E95603" w:rsidP="00F94B1D">
      <w:pPr>
        <w:pStyle w:val="P68B1DB1-paragraph21"/>
        <w:spacing w:before="0" w:beforeAutospacing="0" w:after="0" w:afterAutospacing="0"/>
        <w:jc w:val="both"/>
        <w:textAlignment w:val="baseline"/>
        <w:rPr>
          <w:lang w:val="en-GB"/>
        </w:rPr>
      </w:pPr>
    </w:p>
    <w:p w14:paraId="60C8485C" w14:textId="77777777" w:rsidR="00E95603" w:rsidRDefault="00E95603" w:rsidP="00F94B1D">
      <w:pPr>
        <w:pStyle w:val="P68B1DB1-paragraph21"/>
        <w:spacing w:before="0" w:beforeAutospacing="0" w:after="0" w:afterAutospacing="0"/>
        <w:jc w:val="both"/>
        <w:textAlignment w:val="baseline"/>
        <w:rPr>
          <w:lang w:val="en-GB"/>
        </w:rPr>
      </w:pPr>
    </w:p>
    <w:p w14:paraId="7E8CDEBD" w14:textId="77777777" w:rsidR="00E95603" w:rsidRDefault="00E95603" w:rsidP="00F94B1D">
      <w:pPr>
        <w:pStyle w:val="P68B1DB1-paragraph21"/>
        <w:spacing w:before="0" w:beforeAutospacing="0" w:after="0" w:afterAutospacing="0"/>
        <w:jc w:val="both"/>
        <w:textAlignment w:val="baseline"/>
        <w:rPr>
          <w:lang w:val="en-GB"/>
        </w:rPr>
      </w:pPr>
    </w:p>
    <w:p w14:paraId="7D49F962" w14:textId="77777777" w:rsidR="00E95603" w:rsidRDefault="00E95603" w:rsidP="00F94B1D">
      <w:pPr>
        <w:pStyle w:val="P68B1DB1-paragraph21"/>
        <w:spacing w:before="0" w:beforeAutospacing="0" w:after="0" w:afterAutospacing="0"/>
        <w:jc w:val="both"/>
        <w:textAlignment w:val="baseline"/>
        <w:rPr>
          <w:lang w:val="en-GB"/>
        </w:rPr>
      </w:pPr>
    </w:p>
    <w:p w14:paraId="19F12734" w14:textId="77777777" w:rsidR="00E95603" w:rsidRDefault="00E95603" w:rsidP="00F94B1D">
      <w:pPr>
        <w:pStyle w:val="P68B1DB1-paragraph21"/>
        <w:spacing w:before="0" w:beforeAutospacing="0" w:after="0" w:afterAutospacing="0"/>
        <w:jc w:val="both"/>
        <w:textAlignment w:val="baseline"/>
        <w:rPr>
          <w:lang w:val="en-GB"/>
        </w:rPr>
      </w:pPr>
    </w:p>
    <w:p w14:paraId="5379C072" w14:textId="77777777" w:rsidR="00E95603" w:rsidRDefault="00E95603" w:rsidP="00F94B1D">
      <w:pPr>
        <w:pStyle w:val="P68B1DB1-paragraph21"/>
        <w:spacing w:before="0" w:beforeAutospacing="0" w:after="0" w:afterAutospacing="0"/>
        <w:jc w:val="both"/>
        <w:textAlignment w:val="baseline"/>
        <w:rPr>
          <w:lang w:val="en-GB"/>
        </w:rPr>
      </w:pPr>
    </w:p>
    <w:p w14:paraId="00D8A4FE" w14:textId="77777777" w:rsidR="00E95603" w:rsidRDefault="00E95603" w:rsidP="00F94B1D">
      <w:pPr>
        <w:pStyle w:val="P68B1DB1-paragraph21"/>
        <w:spacing w:before="0" w:beforeAutospacing="0" w:after="0" w:afterAutospacing="0"/>
        <w:jc w:val="both"/>
        <w:textAlignment w:val="baseline"/>
        <w:rPr>
          <w:lang w:val="en-GB"/>
        </w:rPr>
      </w:pPr>
    </w:p>
    <w:p w14:paraId="123E5402" w14:textId="77777777" w:rsidR="00E95603" w:rsidRDefault="00E95603" w:rsidP="00F94B1D">
      <w:pPr>
        <w:pStyle w:val="P68B1DB1-paragraph21"/>
        <w:spacing w:before="0" w:beforeAutospacing="0" w:after="0" w:afterAutospacing="0"/>
        <w:jc w:val="both"/>
        <w:textAlignment w:val="baseline"/>
        <w:rPr>
          <w:lang w:val="en-GB"/>
        </w:rPr>
      </w:pPr>
    </w:p>
    <w:p w14:paraId="7C2978E3" w14:textId="77777777" w:rsidR="00E95603" w:rsidRDefault="00E95603" w:rsidP="00F94B1D">
      <w:pPr>
        <w:pStyle w:val="P68B1DB1-paragraph21"/>
        <w:spacing w:before="0" w:beforeAutospacing="0" w:after="0" w:afterAutospacing="0"/>
        <w:jc w:val="both"/>
        <w:textAlignment w:val="baseline"/>
        <w:rPr>
          <w:lang w:val="en-GB"/>
        </w:rPr>
      </w:pPr>
    </w:p>
    <w:p w14:paraId="5E0F8F97" w14:textId="77777777" w:rsidR="00E95603" w:rsidRDefault="00E95603" w:rsidP="00F94B1D">
      <w:pPr>
        <w:pStyle w:val="P68B1DB1-paragraph21"/>
        <w:spacing w:before="0" w:beforeAutospacing="0" w:after="0" w:afterAutospacing="0"/>
        <w:jc w:val="both"/>
        <w:textAlignment w:val="baseline"/>
        <w:rPr>
          <w:lang w:val="en-GB"/>
        </w:rPr>
      </w:pPr>
    </w:p>
    <w:p w14:paraId="1604847A" w14:textId="77777777" w:rsidR="00E95603" w:rsidRDefault="00E95603" w:rsidP="00F94B1D">
      <w:pPr>
        <w:pStyle w:val="P68B1DB1-paragraph21"/>
        <w:spacing w:before="0" w:beforeAutospacing="0" w:after="0" w:afterAutospacing="0"/>
        <w:jc w:val="both"/>
        <w:textAlignment w:val="baseline"/>
        <w:rPr>
          <w:lang w:val="en-GB"/>
        </w:rPr>
      </w:pPr>
    </w:p>
    <w:p w14:paraId="465AF005" w14:textId="77777777" w:rsidR="00E95603" w:rsidRDefault="00E95603" w:rsidP="00F94B1D">
      <w:pPr>
        <w:pStyle w:val="P68B1DB1-paragraph21"/>
        <w:spacing w:before="0" w:beforeAutospacing="0" w:after="0" w:afterAutospacing="0"/>
        <w:jc w:val="both"/>
        <w:textAlignment w:val="baseline"/>
        <w:rPr>
          <w:lang w:val="en-GB"/>
        </w:rPr>
      </w:pPr>
    </w:p>
    <w:p w14:paraId="29B6D665" w14:textId="77777777" w:rsidR="00E95603" w:rsidRDefault="00E95603" w:rsidP="00F94B1D">
      <w:pPr>
        <w:pStyle w:val="P68B1DB1-paragraph21"/>
        <w:spacing w:before="0" w:beforeAutospacing="0" w:after="0" w:afterAutospacing="0"/>
        <w:jc w:val="both"/>
        <w:textAlignment w:val="baseline"/>
        <w:rPr>
          <w:lang w:val="en-GB"/>
        </w:rPr>
      </w:pPr>
    </w:p>
    <w:p w14:paraId="664BADB7" w14:textId="77777777" w:rsidR="00E95603" w:rsidRDefault="00E95603" w:rsidP="00F94B1D">
      <w:pPr>
        <w:pStyle w:val="P68B1DB1-paragraph21"/>
        <w:spacing w:before="0" w:beforeAutospacing="0" w:after="0" w:afterAutospacing="0"/>
        <w:jc w:val="both"/>
        <w:textAlignment w:val="baseline"/>
        <w:rPr>
          <w:lang w:val="en-GB"/>
        </w:rPr>
      </w:pPr>
    </w:p>
    <w:p w14:paraId="00543B32" w14:textId="77777777" w:rsidR="00E95603" w:rsidRDefault="00E95603" w:rsidP="00F94B1D">
      <w:pPr>
        <w:pStyle w:val="P68B1DB1-paragraph21"/>
        <w:spacing w:before="0" w:beforeAutospacing="0" w:after="0" w:afterAutospacing="0"/>
        <w:jc w:val="both"/>
        <w:textAlignment w:val="baseline"/>
        <w:rPr>
          <w:lang w:val="en-GB"/>
        </w:rPr>
      </w:pPr>
    </w:p>
    <w:p w14:paraId="3A6FAE5A" w14:textId="77777777" w:rsidR="00E95603" w:rsidRDefault="00E95603" w:rsidP="00F94B1D">
      <w:pPr>
        <w:pStyle w:val="P68B1DB1-paragraph21"/>
        <w:spacing w:before="0" w:beforeAutospacing="0" w:after="0" w:afterAutospacing="0"/>
        <w:jc w:val="both"/>
        <w:textAlignment w:val="baseline"/>
        <w:rPr>
          <w:lang w:val="en-GB"/>
        </w:rPr>
      </w:pPr>
    </w:p>
    <w:p w14:paraId="69808D95" w14:textId="77777777" w:rsidR="00E95603" w:rsidRDefault="00E95603" w:rsidP="00F94B1D">
      <w:pPr>
        <w:pStyle w:val="P68B1DB1-paragraph21"/>
        <w:spacing w:before="0" w:beforeAutospacing="0" w:after="0" w:afterAutospacing="0"/>
        <w:jc w:val="both"/>
        <w:textAlignment w:val="baseline"/>
        <w:rPr>
          <w:lang w:val="en-GB"/>
        </w:rPr>
      </w:pPr>
    </w:p>
    <w:p w14:paraId="03C48205" w14:textId="77777777" w:rsidR="00E95603" w:rsidRDefault="00E95603" w:rsidP="00F94B1D">
      <w:pPr>
        <w:pStyle w:val="P68B1DB1-paragraph21"/>
        <w:spacing w:before="0" w:beforeAutospacing="0" w:after="0" w:afterAutospacing="0"/>
        <w:jc w:val="both"/>
        <w:textAlignment w:val="baseline"/>
        <w:rPr>
          <w:lang w:val="en-GB"/>
        </w:rPr>
      </w:pPr>
    </w:p>
    <w:p w14:paraId="24BCBB15" w14:textId="77777777" w:rsidR="00E95603" w:rsidRDefault="00E95603" w:rsidP="00F94B1D">
      <w:pPr>
        <w:pStyle w:val="P68B1DB1-paragraph21"/>
        <w:spacing w:before="0" w:beforeAutospacing="0" w:after="0" w:afterAutospacing="0"/>
        <w:jc w:val="both"/>
        <w:textAlignment w:val="baseline"/>
        <w:rPr>
          <w:lang w:val="en-GB"/>
        </w:rPr>
      </w:pPr>
    </w:p>
    <w:p w14:paraId="7761D01E" w14:textId="77777777" w:rsidR="00E95603" w:rsidRDefault="00E95603" w:rsidP="00F94B1D">
      <w:pPr>
        <w:pStyle w:val="P68B1DB1-paragraph21"/>
        <w:spacing w:before="0" w:beforeAutospacing="0" w:after="0" w:afterAutospacing="0"/>
        <w:jc w:val="both"/>
        <w:textAlignment w:val="baseline"/>
        <w:rPr>
          <w:lang w:val="en-GB"/>
        </w:rPr>
      </w:pPr>
    </w:p>
    <w:p w14:paraId="7E7A17A4" w14:textId="77777777" w:rsidR="00E95603" w:rsidRDefault="00E95603" w:rsidP="00F94B1D">
      <w:pPr>
        <w:pStyle w:val="P68B1DB1-paragraph21"/>
        <w:spacing w:before="0" w:beforeAutospacing="0" w:after="0" w:afterAutospacing="0"/>
        <w:jc w:val="both"/>
        <w:textAlignment w:val="baseline"/>
        <w:rPr>
          <w:lang w:val="en-GB"/>
        </w:rPr>
      </w:pPr>
    </w:p>
    <w:p w14:paraId="2CE9DB73" w14:textId="77777777" w:rsidR="00E95603" w:rsidRDefault="00E95603" w:rsidP="00F94B1D">
      <w:pPr>
        <w:pStyle w:val="P68B1DB1-paragraph21"/>
        <w:spacing w:before="0" w:beforeAutospacing="0" w:after="0" w:afterAutospacing="0"/>
        <w:jc w:val="both"/>
        <w:textAlignment w:val="baseline"/>
        <w:rPr>
          <w:lang w:val="en-GB"/>
        </w:rPr>
      </w:pPr>
    </w:p>
    <w:p w14:paraId="2294A1C5" w14:textId="77777777" w:rsidR="00E95603" w:rsidRDefault="00E95603" w:rsidP="00F94B1D">
      <w:pPr>
        <w:pStyle w:val="P68B1DB1-paragraph21"/>
        <w:spacing w:before="0" w:beforeAutospacing="0" w:after="0" w:afterAutospacing="0"/>
        <w:jc w:val="both"/>
        <w:textAlignment w:val="baseline"/>
        <w:rPr>
          <w:lang w:val="en-GB"/>
        </w:rPr>
      </w:pPr>
    </w:p>
    <w:p w14:paraId="3B0ED7FC" w14:textId="77777777" w:rsidR="00E95603" w:rsidRDefault="00E95603" w:rsidP="00F94B1D">
      <w:pPr>
        <w:pStyle w:val="P68B1DB1-paragraph21"/>
        <w:spacing w:before="0" w:beforeAutospacing="0" w:after="0" w:afterAutospacing="0"/>
        <w:jc w:val="both"/>
        <w:textAlignment w:val="baseline"/>
        <w:rPr>
          <w:lang w:val="en-GB"/>
        </w:rPr>
      </w:pPr>
    </w:p>
    <w:p w14:paraId="4380BB15" w14:textId="77777777" w:rsidR="00E95603" w:rsidRDefault="00E95603" w:rsidP="00F94B1D">
      <w:pPr>
        <w:pStyle w:val="P68B1DB1-paragraph21"/>
        <w:spacing w:before="0" w:beforeAutospacing="0" w:after="0" w:afterAutospacing="0"/>
        <w:jc w:val="both"/>
        <w:textAlignment w:val="baseline"/>
        <w:rPr>
          <w:lang w:val="en-GB"/>
        </w:rPr>
      </w:pPr>
    </w:p>
    <w:p w14:paraId="3C95FAFB" w14:textId="77777777" w:rsidR="00E95603" w:rsidRDefault="00E95603" w:rsidP="00F94B1D">
      <w:pPr>
        <w:pStyle w:val="P68B1DB1-paragraph21"/>
        <w:spacing w:before="0" w:beforeAutospacing="0" w:after="0" w:afterAutospacing="0"/>
        <w:jc w:val="both"/>
        <w:textAlignment w:val="baseline"/>
        <w:rPr>
          <w:lang w:val="en-GB"/>
        </w:rPr>
      </w:pPr>
    </w:p>
    <w:p w14:paraId="60CA4DAB" w14:textId="77777777" w:rsidR="00E95603" w:rsidRDefault="00E95603" w:rsidP="00F94B1D">
      <w:pPr>
        <w:pStyle w:val="P68B1DB1-paragraph21"/>
        <w:spacing w:before="0" w:beforeAutospacing="0" w:after="0" w:afterAutospacing="0"/>
        <w:jc w:val="both"/>
        <w:textAlignment w:val="baseline"/>
        <w:rPr>
          <w:lang w:val="en-GB"/>
        </w:rPr>
      </w:pPr>
    </w:p>
    <w:p w14:paraId="4C1274D5" w14:textId="77777777" w:rsidR="00E95603" w:rsidRDefault="00E95603" w:rsidP="00F94B1D">
      <w:pPr>
        <w:pStyle w:val="P68B1DB1-paragraph21"/>
        <w:spacing w:before="0" w:beforeAutospacing="0" w:after="0" w:afterAutospacing="0"/>
        <w:jc w:val="both"/>
        <w:textAlignment w:val="baseline"/>
        <w:rPr>
          <w:lang w:val="en-GB"/>
        </w:rPr>
      </w:pPr>
    </w:p>
    <w:p w14:paraId="7B18F5CD" w14:textId="77777777" w:rsidR="00E95603" w:rsidRDefault="00E95603" w:rsidP="00F94B1D">
      <w:pPr>
        <w:pStyle w:val="P68B1DB1-paragraph21"/>
        <w:spacing w:before="0" w:beforeAutospacing="0" w:after="0" w:afterAutospacing="0"/>
        <w:jc w:val="both"/>
        <w:textAlignment w:val="baseline"/>
        <w:rPr>
          <w:lang w:val="en-GB"/>
        </w:rPr>
      </w:pPr>
    </w:p>
    <w:p w14:paraId="079AC54B" w14:textId="77777777" w:rsidR="00E95603" w:rsidRDefault="00E95603" w:rsidP="00F94B1D">
      <w:pPr>
        <w:pStyle w:val="P68B1DB1-paragraph21"/>
        <w:spacing w:before="0" w:beforeAutospacing="0" w:after="0" w:afterAutospacing="0"/>
        <w:jc w:val="both"/>
        <w:textAlignment w:val="baseline"/>
        <w:rPr>
          <w:lang w:val="en-GB"/>
        </w:rPr>
      </w:pPr>
    </w:p>
    <w:p w14:paraId="578F7F9F" w14:textId="77777777" w:rsidR="00E95603" w:rsidRDefault="00E95603" w:rsidP="00F94B1D">
      <w:pPr>
        <w:pStyle w:val="P68B1DB1-paragraph21"/>
        <w:spacing w:before="0" w:beforeAutospacing="0" w:after="0" w:afterAutospacing="0"/>
        <w:jc w:val="both"/>
        <w:textAlignment w:val="baseline"/>
        <w:rPr>
          <w:lang w:val="en-GB"/>
        </w:rPr>
      </w:pPr>
    </w:p>
    <w:p w14:paraId="371FEB80" w14:textId="77777777" w:rsidR="00E95603" w:rsidRDefault="00E95603" w:rsidP="00F94B1D">
      <w:pPr>
        <w:pStyle w:val="P68B1DB1-paragraph21"/>
        <w:spacing w:before="0" w:beforeAutospacing="0" w:after="0" w:afterAutospacing="0"/>
        <w:jc w:val="both"/>
        <w:textAlignment w:val="baseline"/>
        <w:rPr>
          <w:lang w:val="en-GB"/>
        </w:rPr>
      </w:pPr>
    </w:p>
    <w:p w14:paraId="5E9A6730" w14:textId="77777777" w:rsidR="00E95603" w:rsidRDefault="00E95603" w:rsidP="00F94B1D">
      <w:pPr>
        <w:pStyle w:val="P68B1DB1-paragraph21"/>
        <w:spacing w:before="0" w:beforeAutospacing="0" w:after="0" w:afterAutospacing="0"/>
        <w:jc w:val="both"/>
        <w:textAlignment w:val="baseline"/>
        <w:rPr>
          <w:lang w:val="en-GB"/>
        </w:rPr>
      </w:pPr>
    </w:p>
    <w:p w14:paraId="64758689" w14:textId="77777777" w:rsidR="00E95603" w:rsidRDefault="00E95603" w:rsidP="00F94B1D">
      <w:pPr>
        <w:pStyle w:val="P68B1DB1-paragraph21"/>
        <w:spacing w:before="0" w:beforeAutospacing="0" w:after="0" w:afterAutospacing="0"/>
        <w:jc w:val="both"/>
        <w:textAlignment w:val="baseline"/>
        <w:rPr>
          <w:lang w:val="en-GB"/>
        </w:rPr>
      </w:pPr>
    </w:p>
    <w:p w14:paraId="0BB71768" w14:textId="77777777" w:rsidR="00E95603" w:rsidRDefault="00E95603" w:rsidP="00F94B1D">
      <w:pPr>
        <w:pStyle w:val="P68B1DB1-paragraph21"/>
        <w:spacing w:before="0" w:beforeAutospacing="0" w:after="0" w:afterAutospacing="0"/>
        <w:jc w:val="both"/>
        <w:textAlignment w:val="baseline"/>
        <w:rPr>
          <w:lang w:val="en-GB"/>
        </w:rPr>
      </w:pPr>
    </w:p>
    <w:p w14:paraId="0A0997E6" w14:textId="77777777" w:rsidR="00E95603" w:rsidRDefault="00E95603" w:rsidP="00F94B1D">
      <w:pPr>
        <w:pStyle w:val="P68B1DB1-paragraph21"/>
        <w:spacing w:before="0" w:beforeAutospacing="0" w:after="0" w:afterAutospacing="0"/>
        <w:jc w:val="both"/>
        <w:textAlignment w:val="baseline"/>
        <w:rPr>
          <w:lang w:val="en-GB"/>
        </w:rPr>
      </w:pPr>
    </w:p>
    <w:p w14:paraId="2D14FEFD" w14:textId="77777777" w:rsidR="00E95603" w:rsidRDefault="00E95603" w:rsidP="00F94B1D">
      <w:pPr>
        <w:pStyle w:val="P68B1DB1-paragraph21"/>
        <w:spacing w:before="0" w:beforeAutospacing="0" w:after="0" w:afterAutospacing="0"/>
        <w:jc w:val="both"/>
        <w:textAlignment w:val="baseline"/>
        <w:rPr>
          <w:lang w:val="en-GB"/>
        </w:rPr>
      </w:pPr>
    </w:p>
    <w:p w14:paraId="1986FEBD" w14:textId="77777777" w:rsidR="00E95603" w:rsidRDefault="00E95603" w:rsidP="00F94B1D">
      <w:pPr>
        <w:pStyle w:val="P68B1DB1-paragraph21"/>
        <w:spacing w:before="0" w:beforeAutospacing="0" w:after="0" w:afterAutospacing="0"/>
        <w:jc w:val="both"/>
        <w:textAlignment w:val="baseline"/>
        <w:rPr>
          <w:lang w:val="en-GB"/>
        </w:rPr>
      </w:pPr>
    </w:p>
    <w:p w14:paraId="6AE74F6E" w14:textId="77777777" w:rsidR="00E95603" w:rsidRDefault="00E95603" w:rsidP="00F94B1D">
      <w:pPr>
        <w:pStyle w:val="P68B1DB1-paragraph21"/>
        <w:spacing w:before="0" w:beforeAutospacing="0" w:after="0" w:afterAutospacing="0"/>
        <w:jc w:val="both"/>
        <w:textAlignment w:val="baseline"/>
        <w:rPr>
          <w:lang w:val="en-GB"/>
        </w:rPr>
      </w:pPr>
    </w:p>
    <w:p w14:paraId="46DF26B2" w14:textId="77777777" w:rsidR="00E95603" w:rsidRDefault="00E95603" w:rsidP="00F94B1D">
      <w:pPr>
        <w:pStyle w:val="P68B1DB1-paragraph21"/>
        <w:spacing w:before="0" w:beforeAutospacing="0" w:after="0" w:afterAutospacing="0"/>
        <w:jc w:val="both"/>
        <w:textAlignment w:val="baseline"/>
        <w:rPr>
          <w:lang w:val="en-GB"/>
        </w:rPr>
      </w:pPr>
    </w:p>
    <w:p w14:paraId="79DC5EB1" w14:textId="77777777" w:rsidR="00E95603" w:rsidRDefault="00E95603" w:rsidP="00F94B1D">
      <w:pPr>
        <w:pStyle w:val="P68B1DB1-paragraph21"/>
        <w:spacing w:before="0" w:beforeAutospacing="0" w:after="0" w:afterAutospacing="0"/>
        <w:jc w:val="both"/>
        <w:textAlignment w:val="baseline"/>
        <w:rPr>
          <w:lang w:val="en-GB"/>
        </w:rPr>
      </w:pPr>
    </w:p>
    <w:p w14:paraId="427ADE80" w14:textId="0F2724A0" w:rsidR="00400CCB" w:rsidRPr="004B3EBA" w:rsidRDefault="000912AF">
      <w:pPr>
        <w:pStyle w:val="P68B1DB1-Nadpis423"/>
        <w:rPr>
          <w:lang w:val="en-GB"/>
        </w:rPr>
      </w:pPr>
      <w:r w:rsidRPr="004B3EBA">
        <w:rPr>
          <w:lang w:val="en-GB"/>
        </w:rPr>
        <w:t>3.1.1 Work packages</w:t>
      </w:r>
    </w:p>
    <w:p w14:paraId="402B6585" w14:textId="443ABC1E" w:rsidR="00400CCB" w:rsidRPr="004B3EBA" w:rsidRDefault="00F35C0D" w:rsidP="0CD4FF02">
      <w:pPr>
        <w:pStyle w:val="P68B1DB1-paragraph21"/>
        <w:spacing w:before="0" w:beforeAutospacing="0" w:after="0" w:afterAutospacing="0"/>
        <w:jc w:val="both"/>
        <w:textAlignment w:val="baseline"/>
        <w:rPr>
          <w:lang w:val="en-GB"/>
        </w:rPr>
      </w:pPr>
      <w:r w:rsidRPr="0CD4FF02">
        <w:rPr>
          <w:lang w:val="en-GB"/>
        </w:rPr>
        <w:t>Template of the</w:t>
      </w:r>
      <w:r w:rsidR="000912AF" w:rsidRPr="0CD4FF02">
        <w:rPr>
          <w:lang w:val="en-GB"/>
        </w:rPr>
        <w:t xml:space="preserve"> </w:t>
      </w:r>
      <w:r w:rsidR="3F0B092E" w:rsidRPr="0CD4FF02">
        <w:rPr>
          <w:lang w:val="en-GB"/>
        </w:rPr>
        <w:t xml:space="preserve">table </w:t>
      </w:r>
      <w:r w:rsidR="000912AF" w:rsidRPr="0CD4FF02">
        <w:rPr>
          <w:lang w:val="en-GB"/>
        </w:rPr>
        <w:t>for the work package (1 work package = 1 table):</w:t>
      </w:r>
    </w:p>
    <w:p w14:paraId="709D7115"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b/>
          <w:i/>
          <w:sz w:val="22"/>
          <w:highlight w:val="lightGray"/>
          <w:lang w:val="en-GB"/>
        </w:rPr>
      </w:pPr>
    </w:p>
    <w:tbl>
      <w:tblPr>
        <w:tblW w:w="10196" w:type="dxa"/>
        <w:tblCellMar>
          <w:left w:w="70" w:type="dxa"/>
          <w:right w:w="70" w:type="dxa"/>
        </w:tblCellMar>
        <w:tblLook w:val="04A0" w:firstRow="1" w:lastRow="0" w:firstColumn="1" w:lastColumn="0" w:noHBand="0" w:noVBand="1"/>
      </w:tblPr>
      <w:tblGrid>
        <w:gridCol w:w="4101"/>
        <w:gridCol w:w="6095"/>
      </w:tblGrid>
      <w:tr w:rsidR="00400CCB" w:rsidRPr="004B3EBA" w14:paraId="13A18D05" w14:textId="77777777">
        <w:trPr>
          <w:trHeight w:val="125"/>
        </w:trPr>
        <w:tc>
          <w:tcPr>
            <w:tcW w:w="4101" w:type="dxa"/>
            <w:tcBorders>
              <w:top w:val="single" w:sz="8" w:space="0" w:color="auto"/>
              <w:left w:val="single" w:sz="8" w:space="0" w:color="auto"/>
              <w:bottom w:val="single" w:sz="4" w:space="0" w:color="auto"/>
              <w:right w:val="single" w:sz="4" w:space="0" w:color="auto"/>
            </w:tcBorders>
            <w:shd w:val="clear" w:color="auto" w:fill="auto"/>
            <w:hideMark/>
          </w:tcPr>
          <w:p w14:paraId="58D7F30B" w14:textId="72513071" w:rsidR="00400CCB" w:rsidRPr="004B3EBA" w:rsidRDefault="000912AF">
            <w:pPr>
              <w:pStyle w:val="P68B1DB1-Normlny24"/>
              <w:spacing w:after="0" w:line="240" w:lineRule="auto"/>
              <w:rPr>
                <w:color w:val="000000"/>
                <w:lang w:val="en-GB"/>
              </w:rPr>
            </w:pPr>
            <w:r w:rsidRPr="004B3EBA">
              <w:rPr>
                <w:lang w:val="en-GB"/>
              </w:rPr>
              <w:t>Work package number</w:t>
            </w:r>
          </w:p>
        </w:tc>
        <w:tc>
          <w:tcPr>
            <w:tcW w:w="6095" w:type="dxa"/>
            <w:tcBorders>
              <w:top w:val="single" w:sz="8" w:space="0" w:color="auto"/>
              <w:left w:val="nil"/>
              <w:bottom w:val="single" w:sz="4" w:space="0" w:color="auto"/>
              <w:right w:val="single" w:sz="8" w:space="0" w:color="000000" w:themeColor="text1"/>
            </w:tcBorders>
            <w:shd w:val="clear" w:color="auto" w:fill="auto"/>
            <w:noWrap/>
            <w:hideMark/>
          </w:tcPr>
          <w:p w14:paraId="6F93C961" w14:textId="5AD755D1" w:rsidR="00400CCB" w:rsidRPr="004B3EBA" w:rsidRDefault="000912AF">
            <w:pPr>
              <w:pStyle w:val="P68B1DB1-Normlny19"/>
              <w:spacing w:after="0" w:line="240" w:lineRule="auto"/>
              <w:rPr>
                <w:lang w:val="en-GB"/>
              </w:rPr>
            </w:pPr>
            <w:r w:rsidRPr="004B3EBA">
              <w:rPr>
                <w:lang w:val="en-GB"/>
              </w:rPr>
              <w:t> </w:t>
            </w:r>
            <w:r w:rsidR="00F94B1D">
              <w:rPr>
                <w:lang w:val="en-GB"/>
              </w:rPr>
              <w:t>1</w:t>
            </w:r>
          </w:p>
        </w:tc>
      </w:tr>
      <w:tr w:rsidR="00400CCB" w:rsidRPr="004B3EBA" w14:paraId="641657F4" w14:textId="77777777">
        <w:trPr>
          <w:trHeight w:val="504"/>
        </w:trPr>
        <w:tc>
          <w:tcPr>
            <w:tcW w:w="4101" w:type="dxa"/>
            <w:tcBorders>
              <w:top w:val="nil"/>
              <w:left w:val="single" w:sz="8" w:space="0" w:color="auto"/>
              <w:bottom w:val="single" w:sz="4" w:space="0" w:color="auto"/>
              <w:right w:val="single" w:sz="4" w:space="0" w:color="auto"/>
            </w:tcBorders>
            <w:shd w:val="clear" w:color="auto" w:fill="auto"/>
            <w:hideMark/>
          </w:tcPr>
          <w:p w14:paraId="37ABB92E" w14:textId="57A5609B" w:rsidR="00400CCB" w:rsidRPr="004B3EBA" w:rsidRDefault="000912AF">
            <w:pPr>
              <w:pStyle w:val="P68B1DB1-Normlny24"/>
              <w:spacing w:after="0" w:line="240" w:lineRule="auto"/>
              <w:rPr>
                <w:color w:val="000000"/>
                <w:lang w:val="en-GB"/>
              </w:rPr>
            </w:pPr>
            <w:r w:rsidRPr="004B3EBA">
              <w:rPr>
                <w:lang w:val="en-GB"/>
              </w:rPr>
              <w:t xml:space="preserve">Title of the work package </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51EBF4AC" w14:textId="178B9E09" w:rsidR="00400CCB" w:rsidRPr="004B3EBA" w:rsidRDefault="00F94B1D">
            <w:pPr>
              <w:pStyle w:val="P68B1DB1-paragraph25"/>
              <w:spacing w:before="0" w:beforeAutospacing="0" w:after="0" w:afterAutospacing="0"/>
              <w:textAlignment w:val="baseline"/>
              <w:rPr>
                <w:lang w:val="en-GB"/>
              </w:rPr>
            </w:pPr>
            <w:r>
              <w:rPr>
                <w:lang w:val="en-GB"/>
              </w:rPr>
              <w:t>Generalizations of characteristic polynomials</w:t>
            </w:r>
          </w:p>
        </w:tc>
      </w:tr>
      <w:tr w:rsidR="00400CCB" w:rsidRPr="004B3EBA" w14:paraId="44807E59" w14:textId="77777777">
        <w:trPr>
          <w:trHeight w:val="636"/>
        </w:trPr>
        <w:tc>
          <w:tcPr>
            <w:tcW w:w="4101" w:type="dxa"/>
            <w:tcBorders>
              <w:top w:val="nil"/>
              <w:left w:val="single" w:sz="8" w:space="0" w:color="auto"/>
              <w:bottom w:val="single" w:sz="4" w:space="0" w:color="auto"/>
              <w:right w:val="single" w:sz="4" w:space="0" w:color="auto"/>
            </w:tcBorders>
            <w:shd w:val="clear" w:color="auto" w:fill="auto"/>
            <w:hideMark/>
          </w:tcPr>
          <w:p w14:paraId="483913F1" w14:textId="3BF55BD0" w:rsidR="00400CCB" w:rsidRPr="004B3EBA" w:rsidRDefault="000912AF">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themeColor="text1"/>
                <w:sz w:val="20"/>
                <w:lang w:val="en-GB"/>
              </w:rPr>
              <w:t xml:space="preserve">Start of implementation of the </w:t>
            </w:r>
            <w:r w:rsidR="005C1BA9" w:rsidRPr="004B3EBA">
              <w:rPr>
                <w:rFonts w:ascii="Arial" w:eastAsia="Times New Roman" w:hAnsi="Arial" w:cs="Arial"/>
                <w:b/>
                <w:color w:val="000000" w:themeColor="text1"/>
                <w:sz w:val="20"/>
                <w:lang w:val="en-GB"/>
              </w:rPr>
              <w:t>w</w:t>
            </w:r>
            <w:r w:rsidRPr="004B3EBA">
              <w:rPr>
                <w:rFonts w:ascii="Arial" w:eastAsia="Times New Roman" w:hAnsi="Arial" w:cs="Arial"/>
                <w:b/>
                <w:color w:val="000000" w:themeColor="text1"/>
                <w:sz w:val="20"/>
                <w:lang w:val="en-GB"/>
              </w:rPr>
              <w:t xml:space="preserve">ork </w:t>
            </w:r>
            <w:r w:rsidR="005C1BA9" w:rsidRPr="004B3EBA">
              <w:rPr>
                <w:rFonts w:ascii="Arial" w:eastAsia="Times New Roman" w:hAnsi="Arial" w:cs="Arial"/>
                <w:b/>
                <w:color w:val="000000" w:themeColor="text1"/>
                <w:sz w:val="20"/>
                <w:lang w:val="en-GB"/>
              </w:rPr>
              <w:t>p</w:t>
            </w:r>
            <w:r w:rsidRPr="004B3EBA">
              <w:rPr>
                <w:rFonts w:ascii="Arial" w:eastAsia="Times New Roman" w:hAnsi="Arial" w:cs="Arial"/>
                <w:b/>
                <w:color w:val="000000" w:themeColor="text1"/>
                <w:sz w:val="20"/>
                <w:lang w:val="en-GB"/>
              </w:rPr>
              <w:t>ackage (</w:t>
            </w:r>
            <w:proofErr w:type="spellStart"/>
            <w:r w:rsidRPr="004B3EBA">
              <w:rPr>
                <w:rFonts w:ascii="Arial" w:eastAsia="Times New Roman" w:hAnsi="Arial" w:cs="Arial"/>
                <w:b/>
                <w:color w:val="000000" w:themeColor="text1"/>
                <w:sz w:val="20"/>
                <w:lang w:val="en-GB"/>
              </w:rPr>
              <w:t>Mx</w:t>
            </w:r>
            <w:proofErr w:type="spellEnd"/>
            <w:r w:rsidRPr="004B3EBA">
              <w:rPr>
                <w:rFonts w:ascii="Arial" w:eastAsia="Times New Roman" w:hAnsi="Arial" w:cs="Arial"/>
                <w:b/>
                <w:color w:val="000000" w:themeColor="text1"/>
                <w:sz w:val="20"/>
                <w:lang w:val="en-GB"/>
              </w:rPr>
              <w:t xml:space="preserve"> Month</w:t>
            </w:r>
            <w:r w:rsidRPr="004B3EBA">
              <w:rPr>
                <w:rStyle w:val="Odkaznapoznmkupodiarou"/>
                <w:rFonts w:ascii="Arial" w:eastAsia="Times New Roman" w:hAnsi="Arial" w:cs="Arial"/>
                <w:b/>
                <w:color w:val="000000" w:themeColor="text1"/>
                <w:sz w:val="20"/>
                <w:lang w:val="en-GB"/>
              </w:rPr>
              <w:footnoteReference w:id="4"/>
            </w:r>
            <w:r w:rsidRPr="004B3EBA">
              <w:rPr>
                <w:rFonts w:ascii="Arial" w:eastAsia="Times New Roman" w:hAnsi="Arial" w:cs="Arial"/>
                <w:b/>
                <w:color w:val="000000" w:themeColor="text1"/>
                <w:sz w:val="20"/>
                <w:lang w:val="en-GB"/>
              </w:rPr>
              <w:t>)</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50BED865" w14:textId="76FA9EEF" w:rsidR="00400CCB" w:rsidRPr="004B3EBA" w:rsidRDefault="000912AF">
            <w:pPr>
              <w:pStyle w:val="P68B1DB1-Normlny19"/>
              <w:spacing w:after="0" w:line="240" w:lineRule="auto"/>
              <w:rPr>
                <w:lang w:val="en-GB"/>
              </w:rPr>
            </w:pPr>
            <w:r w:rsidRPr="004B3EBA">
              <w:rPr>
                <w:lang w:val="en-GB"/>
              </w:rPr>
              <w:t> </w:t>
            </w:r>
            <w:r w:rsidR="00F94B1D">
              <w:rPr>
                <w:lang w:val="en-GB"/>
              </w:rPr>
              <w:t>M1</w:t>
            </w:r>
          </w:p>
        </w:tc>
      </w:tr>
      <w:tr w:rsidR="00400CCB" w:rsidRPr="004B3EBA" w14:paraId="23DECCD2" w14:textId="77777777">
        <w:trPr>
          <w:trHeight w:val="329"/>
        </w:trPr>
        <w:tc>
          <w:tcPr>
            <w:tcW w:w="4101" w:type="dxa"/>
            <w:tcBorders>
              <w:top w:val="nil"/>
              <w:left w:val="single" w:sz="8" w:space="0" w:color="auto"/>
              <w:bottom w:val="single" w:sz="4" w:space="0" w:color="auto"/>
              <w:right w:val="single" w:sz="4" w:space="0" w:color="auto"/>
            </w:tcBorders>
            <w:shd w:val="clear" w:color="auto" w:fill="auto"/>
            <w:hideMark/>
          </w:tcPr>
          <w:p w14:paraId="107BE624" w14:textId="60DC4DFB" w:rsidR="00400CCB" w:rsidRPr="004B3EBA" w:rsidRDefault="000912AF">
            <w:pPr>
              <w:pStyle w:val="P68B1DB1-Normlny24"/>
              <w:spacing w:after="0" w:line="240" w:lineRule="auto"/>
              <w:rPr>
                <w:color w:val="000000"/>
                <w:lang w:val="en-GB"/>
              </w:rPr>
            </w:pPr>
            <w:r w:rsidRPr="004B3EBA">
              <w:rPr>
                <w:lang w:val="en-GB"/>
              </w:rPr>
              <w:t xml:space="preserve">End of </w:t>
            </w:r>
            <w:r w:rsidR="007A4EBC" w:rsidRPr="004B3EBA">
              <w:rPr>
                <w:lang w:val="en-GB"/>
              </w:rPr>
              <w:t>implementation of th</w:t>
            </w:r>
            <w:r w:rsidR="005C3131" w:rsidRPr="004B3EBA">
              <w:rPr>
                <w:lang w:val="en-GB"/>
              </w:rPr>
              <w:t>e</w:t>
            </w:r>
            <w:r w:rsidR="007A4EBC" w:rsidRPr="004B3EBA">
              <w:rPr>
                <w:lang w:val="en-GB"/>
              </w:rPr>
              <w:t xml:space="preserve"> </w:t>
            </w:r>
            <w:r w:rsidRPr="004B3EBA">
              <w:rPr>
                <w:lang w:val="en-GB"/>
              </w:rPr>
              <w:t>work package (</w:t>
            </w:r>
            <w:proofErr w:type="spellStart"/>
            <w:r w:rsidRPr="004B3EBA">
              <w:rPr>
                <w:lang w:val="en-GB"/>
              </w:rPr>
              <w:t>Mx</w:t>
            </w:r>
            <w:proofErr w:type="spellEnd"/>
            <w:r w:rsidRPr="004B3EBA">
              <w:rPr>
                <w:lang w:val="en-GB"/>
              </w:rPr>
              <w:t xml:space="preserve">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7C38A354" w14:textId="0F724B53" w:rsidR="00400CCB" w:rsidRPr="004B3EBA" w:rsidRDefault="000912AF">
            <w:pPr>
              <w:pStyle w:val="P68B1DB1-Normlny19"/>
              <w:spacing w:after="0" w:line="240" w:lineRule="auto"/>
              <w:rPr>
                <w:lang w:val="en-GB"/>
              </w:rPr>
            </w:pPr>
            <w:r w:rsidRPr="004B3EBA">
              <w:rPr>
                <w:lang w:val="en-GB"/>
              </w:rPr>
              <w:t> </w:t>
            </w:r>
            <w:r w:rsidR="00F94B1D">
              <w:rPr>
                <w:lang w:val="en-GB"/>
              </w:rPr>
              <w:t>M6</w:t>
            </w:r>
          </w:p>
        </w:tc>
      </w:tr>
      <w:tr w:rsidR="00400CCB" w:rsidRPr="004B3EBA" w14:paraId="554E44BD" w14:textId="77777777">
        <w:trPr>
          <w:trHeight w:val="527"/>
        </w:trPr>
        <w:tc>
          <w:tcPr>
            <w:tcW w:w="4101" w:type="dxa"/>
            <w:tcBorders>
              <w:top w:val="nil"/>
              <w:left w:val="single" w:sz="8" w:space="0" w:color="auto"/>
              <w:bottom w:val="single" w:sz="4" w:space="0" w:color="auto"/>
              <w:right w:val="single" w:sz="4" w:space="0" w:color="auto"/>
            </w:tcBorders>
            <w:shd w:val="clear" w:color="auto" w:fill="auto"/>
            <w:hideMark/>
          </w:tcPr>
          <w:p w14:paraId="6E6A4C7D" w14:textId="1999540E" w:rsidR="00400CCB" w:rsidRPr="004B3EBA" w:rsidRDefault="00ED4B98">
            <w:pPr>
              <w:spacing w:after="0" w:line="240" w:lineRule="auto"/>
              <w:rPr>
                <w:rFonts w:ascii="Arial" w:eastAsia="Times New Roman" w:hAnsi="Arial" w:cs="Arial"/>
                <w:b/>
                <w:color w:val="000000"/>
                <w:sz w:val="20"/>
                <w:highlight w:val="yellow"/>
                <w:lang w:val="en-GB"/>
              </w:rPr>
            </w:pPr>
            <w:r w:rsidRPr="004B3EBA">
              <w:rPr>
                <w:rFonts w:ascii="Arial" w:eastAsia="Times New Roman" w:hAnsi="Arial" w:cs="Arial"/>
                <w:b/>
                <w:color w:val="000000" w:themeColor="text1"/>
                <w:sz w:val="20"/>
                <w:lang w:val="en-GB"/>
              </w:rPr>
              <w:t>Invo</w:t>
            </w:r>
            <w:r w:rsidR="005C6054" w:rsidRPr="004B3EBA">
              <w:rPr>
                <w:rFonts w:ascii="Arial" w:eastAsia="Times New Roman" w:hAnsi="Arial" w:cs="Arial"/>
                <w:b/>
                <w:color w:val="000000" w:themeColor="text1"/>
                <w:sz w:val="20"/>
                <w:lang w:val="en-GB"/>
              </w:rPr>
              <w:t>lvement</w:t>
            </w:r>
            <w:r w:rsidR="000912AF" w:rsidRPr="004B3EBA">
              <w:rPr>
                <w:rFonts w:ascii="Arial" w:eastAsia="Times New Roman" w:hAnsi="Arial" w:cs="Arial"/>
                <w:b/>
                <w:color w:val="000000" w:themeColor="text1"/>
                <w:sz w:val="20"/>
                <w:lang w:val="en-GB"/>
              </w:rPr>
              <w:t xml:space="preserve"> (expressed in </w:t>
            </w:r>
            <w:r w:rsidR="005C6054" w:rsidRPr="004B3EBA">
              <w:rPr>
                <w:rFonts w:ascii="Arial" w:eastAsia="Times New Roman" w:hAnsi="Arial" w:cs="Arial"/>
                <w:b/>
                <w:color w:val="000000" w:themeColor="text1"/>
                <w:sz w:val="20"/>
                <w:lang w:val="en-GB"/>
              </w:rPr>
              <w:t>Person M</w:t>
            </w:r>
            <w:r w:rsidR="000912AF" w:rsidRPr="004B3EBA">
              <w:rPr>
                <w:rFonts w:ascii="Arial" w:eastAsia="Times New Roman" w:hAnsi="Arial" w:cs="Arial"/>
                <w:b/>
                <w:color w:val="000000" w:themeColor="text1"/>
                <w:sz w:val="20"/>
                <w:lang w:val="en-GB"/>
              </w:rPr>
              <w:t>onths)</w:t>
            </w:r>
            <w:r w:rsidR="000912AF" w:rsidRPr="004B3EBA">
              <w:rPr>
                <w:rStyle w:val="Odkaznapoznmkupodiarou"/>
                <w:rFonts w:ascii="Arial" w:eastAsia="Times New Roman" w:hAnsi="Arial" w:cs="Arial"/>
                <w:b/>
                <w:color w:val="000000" w:themeColor="text1"/>
                <w:sz w:val="20"/>
                <w:lang w:val="en-GB"/>
              </w:rPr>
              <w:footnoteReference w:id="5"/>
            </w:r>
          </w:p>
        </w:tc>
        <w:tc>
          <w:tcPr>
            <w:tcW w:w="6095" w:type="dxa"/>
            <w:tcBorders>
              <w:top w:val="nil"/>
              <w:left w:val="nil"/>
              <w:bottom w:val="single" w:sz="4" w:space="0" w:color="auto"/>
              <w:right w:val="single" w:sz="8" w:space="0" w:color="auto"/>
            </w:tcBorders>
            <w:shd w:val="clear" w:color="auto" w:fill="auto"/>
            <w:noWrap/>
            <w:hideMark/>
          </w:tcPr>
          <w:p w14:paraId="65A3BB1D" w14:textId="24918DD5" w:rsidR="00400CCB" w:rsidRPr="004B3EBA" w:rsidRDefault="000912AF">
            <w:pPr>
              <w:pStyle w:val="P68B1DB1-Normlny19"/>
              <w:spacing w:after="0" w:line="240" w:lineRule="auto"/>
              <w:rPr>
                <w:lang w:val="en-GB"/>
              </w:rPr>
            </w:pPr>
            <w:r w:rsidRPr="004B3EBA">
              <w:rPr>
                <w:lang w:val="en-GB"/>
              </w:rPr>
              <w:t> </w:t>
            </w:r>
            <w:r w:rsidR="00F94B1D">
              <w:rPr>
                <w:lang w:val="en-GB"/>
              </w:rPr>
              <w:t>6 Person Months</w:t>
            </w:r>
          </w:p>
        </w:tc>
      </w:tr>
      <w:tr w:rsidR="00400CCB" w:rsidRPr="004B3EBA" w14:paraId="54F02C86" w14:textId="77777777">
        <w:trPr>
          <w:trHeight w:val="359"/>
        </w:trPr>
        <w:tc>
          <w:tcPr>
            <w:tcW w:w="4101" w:type="dxa"/>
            <w:tcBorders>
              <w:top w:val="nil"/>
              <w:left w:val="single" w:sz="8" w:space="0" w:color="auto"/>
              <w:bottom w:val="single" w:sz="4" w:space="0" w:color="auto"/>
              <w:right w:val="single" w:sz="4" w:space="0" w:color="auto"/>
            </w:tcBorders>
            <w:shd w:val="clear" w:color="auto" w:fill="auto"/>
            <w:hideMark/>
          </w:tcPr>
          <w:p w14:paraId="746E1E25" w14:textId="46641225" w:rsidR="00400CCB" w:rsidRPr="004B3EBA" w:rsidRDefault="000912AF">
            <w:pPr>
              <w:spacing w:after="0" w:line="240" w:lineRule="auto"/>
              <w:rPr>
                <w:rFonts w:ascii="Arial" w:eastAsia="Times New Roman" w:hAnsi="Arial" w:cs="Arial"/>
                <w:b/>
                <w:color w:val="000000" w:themeColor="text1"/>
                <w:sz w:val="20"/>
                <w:lang w:val="en-GB"/>
              </w:rPr>
            </w:pPr>
            <w:r w:rsidRPr="004B3EBA">
              <w:rPr>
                <w:rFonts w:ascii="Arial" w:eastAsia="Times New Roman" w:hAnsi="Arial" w:cs="Arial"/>
                <w:b/>
                <w:color w:val="000000" w:themeColor="text1"/>
                <w:sz w:val="20"/>
                <w:lang w:val="en-GB"/>
              </w:rPr>
              <w:t>Personnel costs (in EUR)</w:t>
            </w:r>
            <w:r w:rsidRPr="004B3EBA">
              <w:rPr>
                <w:rStyle w:val="Odkaznapoznmkupodiarou"/>
                <w:rFonts w:ascii="Arial" w:eastAsia="Times New Roman" w:hAnsi="Arial" w:cs="Arial"/>
                <w:b/>
                <w:color w:val="000000" w:themeColor="text1"/>
                <w:sz w:val="20"/>
                <w:lang w:val="en-GB"/>
              </w:rPr>
              <w:footnoteReference w:id="6"/>
            </w:r>
          </w:p>
        </w:tc>
        <w:tc>
          <w:tcPr>
            <w:tcW w:w="6095" w:type="dxa"/>
            <w:tcBorders>
              <w:top w:val="nil"/>
              <w:left w:val="nil"/>
              <w:bottom w:val="single" w:sz="4" w:space="0" w:color="auto"/>
              <w:right w:val="single" w:sz="8" w:space="0" w:color="auto"/>
            </w:tcBorders>
            <w:shd w:val="clear" w:color="auto" w:fill="auto"/>
            <w:noWrap/>
            <w:hideMark/>
          </w:tcPr>
          <w:p w14:paraId="4CF188A6" w14:textId="116ED3EA" w:rsidR="00400CCB" w:rsidRPr="004B3EBA" w:rsidRDefault="00F94B1D">
            <w:pPr>
              <w:spacing w:line="240" w:lineRule="auto"/>
              <w:rPr>
                <w:rFonts w:ascii="Arial" w:eastAsia="Times New Roman" w:hAnsi="Arial" w:cs="Arial"/>
                <w:color w:val="000000" w:themeColor="text1"/>
                <w:sz w:val="20"/>
                <w:lang w:val="en-GB"/>
              </w:rPr>
            </w:pPr>
            <w:r w:rsidRPr="00A45F5B">
              <w:rPr>
                <w:rFonts w:ascii="Arial" w:eastAsia="Times New Roman" w:hAnsi="Arial" w:cs="Arial"/>
                <w:color w:val="000000" w:themeColor="text1"/>
                <w:sz w:val="20"/>
              </w:rPr>
              <w:t>32</w:t>
            </w:r>
            <w:r>
              <w:rPr>
                <w:rFonts w:ascii="Arial" w:eastAsia="Times New Roman" w:hAnsi="Arial" w:cs="Arial"/>
                <w:color w:val="000000" w:themeColor="text1"/>
                <w:sz w:val="20"/>
              </w:rPr>
              <w:t> </w:t>
            </w:r>
            <w:r w:rsidRPr="00A45F5B">
              <w:rPr>
                <w:rFonts w:ascii="Arial" w:eastAsia="Times New Roman" w:hAnsi="Arial" w:cs="Arial"/>
                <w:color w:val="000000" w:themeColor="text1"/>
                <w:sz w:val="20"/>
              </w:rPr>
              <w:t>376</w:t>
            </w:r>
            <w:r>
              <w:rPr>
                <w:rFonts w:ascii="Arial" w:eastAsia="Times New Roman" w:hAnsi="Arial" w:cs="Arial"/>
                <w:color w:val="000000" w:themeColor="text1"/>
                <w:sz w:val="20"/>
              </w:rPr>
              <w:t xml:space="preserve"> €</w:t>
            </w:r>
          </w:p>
        </w:tc>
      </w:tr>
      <w:tr w:rsidR="00F94B1D" w:rsidRPr="004B3EBA" w14:paraId="45D9754A" w14:textId="77777777">
        <w:trPr>
          <w:trHeight w:val="648"/>
        </w:trPr>
        <w:tc>
          <w:tcPr>
            <w:tcW w:w="4101" w:type="dxa"/>
            <w:tcBorders>
              <w:top w:val="nil"/>
              <w:left w:val="single" w:sz="8" w:space="0" w:color="auto"/>
              <w:bottom w:val="single" w:sz="4" w:space="0" w:color="auto"/>
              <w:right w:val="single" w:sz="4" w:space="0" w:color="auto"/>
            </w:tcBorders>
            <w:shd w:val="clear" w:color="auto" w:fill="auto"/>
          </w:tcPr>
          <w:p w14:paraId="058A4625" w14:textId="7B2F85EB" w:rsidR="00F94B1D" w:rsidRPr="004B3EBA" w:rsidRDefault="00F94B1D">
            <w:pPr>
              <w:pStyle w:val="P68B1DB1-Normlny24"/>
              <w:spacing w:after="0" w:line="240" w:lineRule="auto"/>
              <w:rPr>
                <w:lang w:val="en-GB"/>
              </w:rPr>
            </w:pPr>
            <w:r w:rsidRPr="004B3EBA">
              <w:rPr>
                <w:lang w:val="en-GB"/>
              </w:rPr>
              <w:t>Other eligible costs, excluding personnel costs (in EUR excluding VAT)</w:t>
            </w:r>
          </w:p>
        </w:tc>
        <w:tc>
          <w:tcPr>
            <w:tcW w:w="6095" w:type="dxa"/>
            <w:tcBorders>
              <w:top w:val="nil"/>
              <w:left w:val="nil"/>
              <w:bottom w:val="single" w:sz="4" w:space="0" w:color="auto"/>
              <w:right w:val="single" w:sz="8" w:space="0" w:color="auto"/>
            </w:tcBorders>
            <w:shd w:val="clear" w:color="auto" w:fill="auto"/>
            <w:noWrap/>
          </w:tcPr>
          <w:p w14:paraId="02425592" w14:textId="39203156" w:rsidR="00F94B1D" w:rsidRPr="004B3EBA" w:rsidRDefault="00F94B1D">
            <w:pPr>
              <w:spacing w:after="0" w:line="240" w:lineRule="auto"/>
              <w:rPr>
                <w:rFonts w:ascii="Arial" w:eastAsia="Times New Roman" w:hAnsi="Arial" w:cs="Arial"/>
                <w:color w:val="000000"/>
                <w:sz w:val="20"/>
                <w:lang w:val="en-GB"/>
              </w:rPr>
            </w:pPr>
            <w:r>
              <w:rPr>
                <w:rFonts w:ascii="Arial" w:eastAsia="Times New Roman" w:hAnsi="Arial" w:cs="Arial"/>
                <w:color w:val="000000"/>
                <w:sz w:val="20"/>
              </w:rPr>
              <w:t>12 656,4 €</w:t>
            </w:r>
          </w:p>
        </w:tc>
      </w:tr>
      <w:tr w:rsidR="00F94B1D" w:rsidRPr="004B3EBA" w14:paraId="1743DDA5" w14:textId="77777777">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36AFF482" w14:textId="77777777" w:rsidR="00F94B1D" w:rsidRPr="004B3EBA" w:rsidRDefault="00F94B1D">
            <w:pPr>
              <w:pStyle w:val="P68B1DB1-Normlny24"/>
              <w:spacing w:after="0" w:line="240" w:lineRule="auto"/>
              <w:rPr>
                <w:color w:val="000000"/>
                <w:lang w:val="en-GB"/>
              </w:rPr>
            </w:pPr>
            <w:r w:rsidRPr="004B3EBA">
              <w:rPr>
                <w:lang w:val="en-GB"/>
              </w:rPr>
              <w:t>Objectives</w:t>
            </w:r>
          </w:p>
        </w:tc>
      </w:tr>
      <w:tr w:rsidR="00F94B1D" w:rsidRPr="004B3EBA" w14:paraId="4918443D" w14:textId="77777777">
        <w:trPr>
          <w:trHeight w:val="1248"/>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219AC22F" w14:textId="367B0B13" w:rsidR="00F94B1D" w:rsidRPr="004B3EBA" w:rsidRDefault="00F94B1D" w:rsidP="00F94B1D">
            <w:pPr>
              <w:pStyle w:val="P68B1DB1-Normlny19"/>
              <w:spacing w:after="0" w:line="240" w:lineRule="auto"/>
              <w:rPr>
                <w:lang w:val="en-GB"/>
              </w:rPr>
            </w:pPr>
            <w:r>
              <w:rPr>
                <w:rStyle w:val="rynqvb"/>
              </w:rPr>
              <w:t>Get generalizations of characteristic polynomials, study their relationship with classical characteristic polynomials and various implementations of these polynomials</w:t>
            </w:r>
          </w:p>
        </w:tc>
      </w:tr>
      <w:tr w:rsidR="00F94B1D" w:rsidRPr="004B3EBA" w14:paraId="40B49386" w14:textId="77777777">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42FEB6B8" w14:textId="283CC549" w:rsidR="00F94B1D" w:rsidRPr="004B3EBA" w:rsidRDefault="00F94B1D">
            <w:pPr>
              <w:pStyle w:val="P68B1DB1-Normlny24"/>
              <w:spacing w:after="0" w:line="240" w:lineRule="auto"/>
              <w:rPr>
                <w:color w:val="000000"/>
                <w:lang w:val="en-GB"/>
              </w:rPr>
            </w:pPr>
            <w:r w:rsidRPr="004B3EBA">
              <w:rPr>
                <w:lang w:val="en-GB"/>
              </w:rPr>
              <w:t>Description of the work package</w:t>
            </w:r>
          </w:p>
        </w:tc>
      </w:tr>
      <w:tr w:rsidR="00F94B1D" w:rsidRPr="004B3EBA" w14:paraId="25FE7260" w14:textId="77777777">
        <w:trPr>
          <w:trHeight w:val="1716"/>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00F57959" w14:textId="77777777" w:rsidR="00F94B1D" w:rsidRDefault="00F94B1D">
            <w:pPr>
              <w:pStyle w:val="P68B1DB1-Normlny26"/>
              <w:spacing w:after="0" w:line="240" w:lineRule="auto"/>
              <w:rPr>
                <w:lang w:val="en-GB"/>
              </w:rPr>
            </w:pPr>
            <w:r w:rsidRPr="004B3EBA">
              <w:rPr>
                <w:lang w:val="en-GB"/>
              </w:rPr>
              <w:t> </w:t>
            </w:r>
            <w:r w:rsidRPr="004B3EBA">
              <w:rPr>
                <w:highlight w:val="lightGray"/>
                <w:lang w:val="en-GB"/>
              </w:rPr>
              <w:t>Where appropriate, please also provide a breakdown per task level.</w:t>
            </w:r>
            <w:r w:rsidRPr="004B3EBA">
              <w:rPr>
                <w:lang w:val="en-GB"/>
              </w:rPr>
              <w:t xml:space="preserve"> </w:t>
            </w:r>
          </w:p>
          <w:p w14:paraId="6A8C5DFC" w14:textId="44E6A23E" w:rsidR="00F94B1D" w:rsidRPr="00F94B1D" w:rsidRDefault="00F94B1D">
            <w:pPr>
              <w:pStyle w:val="P68B1DB1-Normlny26"/>
              <w:spacing w:after="0" w:line="240" w:lineRule="auto"/>
              <w:rPr>
                <w:i w:val="0"/>
                <w:color w:val="000000"/>
                <w:lang w:val="en-GB"/>
              </w:rPr>
            </w:pPr>
            <w:r w:rsidRPr="00F94B1D">
              <w:rPr>
                <w:i w:val="0"/>
                <w:color w:val="000000"/>
              </w:rPr>
              <w:t>We will focus on generalizations of characteristic polynomials and their relationship with classical characteristic polynomials. We also plan to study different implementations of these polynomials.</w:t>
            </w:r>
          </w:p>
        </w:tc>
      </w:tr>
      <w:tr w:rsidR="00F94B1D" w:rsidRPr="004B3EBA" w14:paraId="3B09361C" w14:textId="77777777">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noWrap/>
            <w:hideMark/>
          </w:tcPr>
          <w:p w14:paraId="2D76A0F2" w14:textId="62ACBC6C" w:rsidR="00F94B1D" w:rsidRPr="004B3EBA" w:rsidRDefault="00F94B1D">
            <w:pPr>
              <w:pStyle w:val="P68B1DB1-Normlny24"/>
              <w:spacing w:after="0" w:line="240" w:lineRule="auto"/>
              <w:rPr>
                <w:color w:val="000000"/>
                <w:lang w:val="en-GB"/>
              </w:rPr>
            </w:pPr>
            <w:r w:rsidRPr="004B3EBA">
              <w:rPr>
                <w:lang w:val="en-GB"/>
              </w:rPr>
              <w:t>Deliverables</w:t>
            </w:r>
          </w:p>
        </w:tc>
      </w:tr>
      <w:tr w:rsidR="00F94B1D" w:rsidRPr="004B3EBA" w14:paraId="6A9E558F" w14:textId="77777777">
        <w:trPr>
          <w:trHeight w:val="1332"/>
        </w:trPr>
        <w:tc>
          <w:tcPr>
            <w:tcW w:w="10196" w:type="dxa"/>
            <w:gridSpan w:val="2"/>
            <w:tcBorders>
              <w:top w:val="single" w:sz="4" w:space="0" w:color="auto"/>
              <w:left w:val="single" w:sz="8" w:space="0" w:color="auto"/>
              <w:bottom w:val="single" w:sz="8" w:space="0" w:color="auto"/>
              <w:right w:val="single" w:sz="8" w:space="0" w:color="000000" w:themeColor="text1"/>
            </w:tcBorders>
            <w:shd w:val="clear" w:color="auto" w:fill="auto"/>
            <w:noWrap/>
            <w:hideMark/>
          </w:tcPr>
          <w:p w14:paraId="6B6DB3F9" w14:textId="58F906EB" w:rsidR="00F94B1D" w:rsidRDefault="00F94B1D" w:rsidP="00C76F64">
            <w:pPr>
              <w:pStyle w:val="P68B1DB1-Normlny26"/>
              <w:spacing w:after="0" w:line="240" w:lineRule="auto"/>
              <w:rPr>
                <w:i w:val="0"/>
                <w:lang w:val="en-GB"/>
              </w:rPr>
            </w:pPr>
            <w:r w:rsidRPr="004B3EBA">
              <w:rPr>
                <w:lang w:val="en-GB"/>
              </w:rPr>
              <w:t> </w:t>
            </w:r>
            <w:r w:rsidRPr="004B3EBA">
              <w:rPr>
                <w:highlight w:val="lightGray"/>
                <w:lang w:val="en-GB"/>
              </w:rPr>
              <w:t>Identify deliverables</w:t>
            </w:r>
            <w:r>
              <w:rPr>
                <w:highlight w:val="lightGray"/>
                <w:lang w:val="en-GB"/>
              </w:rPr>
              <w:t xml:space="preserve"> in numbered list</w:t>
            </w:r>
            <w:r w:rsidRPr="004B3EBA">
              <w:rPr>
                <w:highlight w:val="lightGray"/>
                <w:lang w:val="en-GB"/>
              </w:rPr>
              <w:t xml:space="preserve"> and describe each deliverable in more deta</w:t>
            </w:r>
            <w:r w:rsidRPr="00424DA6">
              <w:rPr>
                <w:highlight w:val="lightGray"/>
                <w:lang w:val="en-GB"/>
              </w:rPr>
              <w:t>il</w:t>
            </w:r>
          </w:p>
          <w:p w14:paraId="3F37D631" w14:textId="77777777" w:rsidR="00F94B1D" w:rsidRPr="004D76A6" w:rsidRDefault="00F94B1D" w:rsidP="00F94B1D">
            <w:pPr>
              <w:rPr>
                <w:rFonts w:ascii="Arial" w:hAnsi="Arial" w:cs="Arial"/>
                <w:sz w:val="20"/>
                <w:lang w:val="en-US"/>
              </w:rPr>
            </w:pPr>
            <w:r w:rsidRPr="004D76A6">
              <w:rPr>
                <w:rFonts w:ascii="Arial" w:hAnsi="Arial" w:cs="Arial"/>
                <w:sz w:val="20"/>
              </w:rPr>
              <w:t>Output number: 1. It will be a scientific article devoted to generalizations of characteristic polynomials, their connection with classical characteristic polynomials and various implementations of these polynomials.</w:t>
            </w:r>
          </w:p>
          <w:p w14:paraId="648B3E02" w14:textId="77777777" w:rsidR="00F94B1D" w:rsidRPr="00F94B1D" w:rsidRDefault="00F94B1D" w:rsidP="00F94B1D">
            <w:pPr>
              <w:rPr>
                <w:lang w:val="en-GB"/>
              </w:rPr>
            </w:pPr>
          </w:p>
        </w:tc>
      </w:tr>
    </w:tbl>
    <w:p w14:paraId="37620F89" w14:textId="643BB6F9" w:rsidR="00400CCB" w:rsidRDefault="00400CCB">
      <w:pPr>
        <w:pStyle w:val="paragraph"/>
        <w:spacing w:before="0" w:beforeAutospacing="0" w:after="0" w:afterAutospacing="0"/>
        <w:jc w:val="both"/>
        <w:textAlignment w:val="baseline"/>
        <w:rPr>
          <w:rFonts w:asciiTheme="minorHAnsi" w:hAnsiTheme="minorHAnsi" w:cstheme="minorHAnsi"/>
          <w:i/>
          <w:sz w:val="22"/>
          <w:lang w:val="en-GB"/>
        </w:rPr>
      </w:pPr>
    </w:p>
    <w:p w14:paraId="4662B500" w14:textId="77777777" w:rsidR="00C33CA6" w:rsidRDefault="00C33CA6">
      <w:pPr>
        <w:pStyle w:val="paragraph"/>
        <w:spacing w:before="0" w:beforeAutospacing="0" w:after="0" w:afterAutospacing="0"/>
        <w:jc w:val="both"/>
        <w:textAlignment w:val="baseline"/>
        <w:rPr>
          <w:rFonts w:asciiTheme="minorHAnsi" w:hAnsiTheme="minorHAnsi" w:cstheme="minorHAnsi"/>
          <w:i/>
          <w:sz w:val="22"/>
          <w:lang w:val="en-GB"/>
        </w:rPr>
      </w:pPr>
    </w:p>
    <w:p w14:paraId="162998F3"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p w14:paraId="54DD6470"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p w14:paraId="4C630570"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p w14:paraId="0DD470FB"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p w14:paraId="29FF181D"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p w14:paraId="3A4CDC97"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p w14:paraId="31B74E58"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p w14:paraId="6045565D"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p w14:paraId="5F0F2A2A"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p w14:paraId="63D17B2D"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p w14:paraId="766F5917"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tbl>
      <w:tblPr>
        <w:tblW w:w="10196" w:type="dxa"/>
        <w:tblCellMar>
          <w:left w:w="70" w:type="dxa"/>
          <w:right w:w="70" w:type="dxa"/>
        </w:tblCellMar>
        <w:tblLook w:val="04A0" w:firstRow="1" w:lastRow="0" w:firstColumn="1" w:lastColumn="0" w:noHBand="0" w:noVBand="1"/>
      </w:tblPr>
      <w:tblGrid>
        <w:gridCol w:w="4101"/>
        <w:gridCol w:w="6095"/>
      </w:tblGrid>
      <w:tr w:rsidR="00C33CA6" w:rsidRPr="004B3EBA" w14:paraId="0638761E" w14:textId="77777777" w:rsidTr="00FE4C0E">
        <w:trPr>
          <w:trHeight w:val="125"/>
        </w:trPr>
        <w:tc>
          <w:tcPr>
            <w:tcW w:w="4101" w:type="dxa"/>
            <w:tcBorders>
              <w:top w:val="single" w:sz="8" w:space="0" w:color="auto"/>
              <w:left w:val="single" w:sz="8" w:space="0" w:color="auto"/>
              <w:bottom w:val="single" w:sz="4" w:space="0" w:color="auto"/>
              <w:right w:val="single" w:sz="4" w:space="0" w:color="auto"/>
            </w:tcBorders>
            <w:shd w:val="clear" w:color="auto" w:fill="auto"/>
            <w:hideMark/>
          </w:tcPr>
          <w:p w14:paraId="2335FE35" w14:textId="77777777" w:rsidR="00C33CA6" w:rsidRPr="004B3EBA" w:rsidRDefault="00C33CA6" w:rsidP="00FE4C0E">
            <w:pPr>
              <w:pStyle w:val="P68B1DB1-Normlny24"/>
              <w:spacing w:after="0" w:line="240" w:lineRule="auto"/>
              <w:rPr>
                <w:color w:val="000000"/>
                <w:lang w:val="en-GB"/>
              </w:rPr>
            </w:pPr>
            <w:r w:rsidRPr="004B3EBA">
              <w:rPr>
                <w:lang w:val="en-GB"/>
              </w:rPr>
              <w:t>Work package number</w:t>
            </w:r>
          </w:p>
        </w:tc>
        <w:tc>
          <w:tcPr>
            <w:tcW w:w="6095" w:type="dxa"/>
            <w:tcBorders>
              <w:top w:val="single" w:sz="8" w:space="0" w:color="auto"/>
              <w:left w:val="nil"/>
              <w:bottom w:val="single" w:sz="4" w:space="0" w:color="auto"/>
              <w:right w:val="single" w:sz="8" w:space="0" w:color="000000" w:themeColor="text1"/>
            </w:tcBorders>
            <w:shd w:val="clear" w:color="auto" w:fill="auto"/>
            <w:noWrap/>
            <w:hideMark/>
          </w:tcPr>
          <w:p w14:paraId="6965ECC0" w14:textId="3676A8B2" w:rsidR="00C33CA6" w:rsidRPr="004B3EBA" w:rsidRDefault="00C33CA6" w:rsidP="00FE4C0E">
            <w:pPr>
              <w:pStyle w:val="P68B1DB1-Normlny19"/>
              <w:spacing w:after="0" w:line="240" w:lineRule="auto"/>
              <w:rPr>
                <w:lang w:val="en-GB"/>
              </w:rPr>
            </w:pPr>
            <w:r w:rsidRPr="004B3EBA">
              <w:rPr>
                <w:lang w:val="en-GB"/>
              </w:rPr>
              <w:t> </w:t>
            </w:r>
            <w:r>
              <w:rPr>
                <w:lang w:val="en-GB"/>
              </w:rPr>
              <w:t>2</w:t>
            </w:r>
          </w:p>
        </w:tc>
      </w:tr>
      <w:tr w:rsidR="00C33CA6" w:rsidRPr="004B3EBA" w14:paraId="1DD0E555" w14:textId="77777777" w:rsidTr="00FE4C0E">
        <w:trPr>
          <w:trHeight w:val="504"/>
        </w:trPr>
        <w:tc>
          <w:tcPr>
            <w:tcW w:w="4101" w:type="dxa"/>
            <w:tcBorders>
              <w:top w:val="nil"/>
              <w:left w:val="single" w:sz="8" w:space="0" w:color="auto"/>
              <w:bottom w:val="single" w:sz="4" w:space="0" w:color="auto"/>
              <w:right w:val="single" w:sz="4" w:space="0" w:color="auto"/>
            </w:tcBorders>
            <w:shd w:val="clear" w:color="auto" w:fill="auto"/>
            <w:hideMark/>
          </w:tcPr>
          <w:p w14:paraId="3F1813BF" w14:textId="77777777" w:rsidR="00C33CA6" w:rsidRPr="004B3EBA" w:rsidRDefault="00C33CA6" w:rsidP="00FE4C0E">
            <w:pPr>
              <w:pStyle w:val="P68B1DB1-Normlny24"/>
              <w:spacing w:after="0" w:line="240" w:lineRule="auto"/>
              <w:rPr>
                <w:color w:val="000000"/>
                <w:lang w:val="en-GB"/>
              </w:rPr>
            </w:pPr>
            <w:r w:rsidRPr="004B3EBA">
              <w:rPr>
                <w:lang w:val="en-GB"/>
              </w:rPr>
              <w:t xml:space="preserve">Title of the work package </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19BA5EBB" w14:textId="089291FC" w:rsidR="00C33CA6" w:rsidRPr="004B3EBA" w:rsidRDefault="00C33CA6" w:rsidP="00C33CA6">
            <w:pPr>
              <w:pStyle w:val="P68B1DB1-paragraph25"/>
              <w:spacing w:before="0" w:beforeAutospacing="0" w:after="0" w:afterAutospacing="0"/>
              <w:textAlignment w:val="baseline"/>
              <w:rPr>
                <w:lang w:val="en-GB"/>
              </w:rPr>
            </w:pPr>
            <w:r>
              <w:rPr>
                <w:lang w:val="en-GB"/>
              </w:rPr>
              <w:t xml:space="preserve">Generalizations of the </w:t>
            </w:r>
            <w:proofErr w:type="spellStart"/>
            <w:r>
              <w:rPr>
                <w:lang w:val="en-GB"/>
              </w:rPr>
              <w:t>Tutte</w:t>
            </w:r>
            <w:proofErr w:type="spellEnd"/>
            <w:r>
              <w:rPr>
                <w:lang w:val="en-GB"/>
              </w:rPr>
              <w:t xml:space="preserve"> polynomials</w:t>
            </w:r>
          </w:p>
        </w:tc>
      </w:tr>
      <w:tr w:rsidR="00C33CA6" w:rsidRPr="004B3EBA" w14:paraId="2DE360AC" w14:textId="77777777" w:rsidTr="00FE4C0E">
        <w:trPr>
          <w:trHeight w:val="636"/>
        </w:trPr>
        <w:tc>
          <w:tcPr>
            <w:tcW w:w="4101" w:type="dxa"/>
            <w:tcBorders>
              <w:top w:val="nil"/>
              <w:left w:val="single" w:sz="8" w:space="0" w:color="auto"/>
              <w:bottom w:val="single" w:sz="4" w:space="0" w:color="auto"/>
              <w:right w:val="single" w:sz="4" w:space="0" w:color="auto"/>
            </w:tcBorders>
            <w:shd w:val="clear" w:color="auto" w:fill="auto"/>
            <w:hideMark/>
          </w:tcPr>
          <w:p w14:paraId="71FAA699" w14:textId="77777777" w:rsidR="00C33CA6" w:rsidRPr="004B3EBA" w:rsidRDefault="00C33CA6" w:rsidP="00FE4C0E">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themeColor="text1"/>
                <w:sz w:val="20"/>
                <w:lang w:val="en-GB"/>
              </w:rPr>
              <w:t>Start of implementation of the work package (</w:t>
            </w:r>
            <w:proofErr w:type="spellStart"/>
            <w:r w:rsidRPr="004B3EBA">
              <w:rPr>
                <w:rFonts w:ascii="Arial" w:eastAsia="Times New Roman" w:hAnsi="Arial" w:cs="Arial"/>
                <w:b/>
                <w:color w:val="000000" w:themeColor="text1"/>
                <w:sz w:val="20"/>
                <w:lang w:val="en-GB"/>
              </w:rPr>
              <w:t>Mx</w:t>
            </w:r>
            <w:proofErr w:type="spellEnd"/>
            <w:r w:rsidRPr="004B3EBA">
              <w:rPr>
                <w:rFonts w:ascii="Arial" w:eastAsia="Times New Roman" w:hAnsi="Arial" w:cs="Arial"/>
                <w:b/>
                <w:color w:val="000000" w:themeColor="text1"/>
                <w:sz w:val="20"/>
                <w:lang w:val="en-GB"/>
              </w:rPr>
              <w:t xml:space="preserve"> Month</w:t>
            </w:r>
            <w:r w:rsidRPr="004B3EBA">
              <w:rPr>
                <w:rStyle w:val="Odkaznapoznmkupodiarou"/>
                <w:rFonts w:ascii="Arial" w:eastAsia="Times New Roman" w:hAnsi="Arial" w:cs="Arial"/>
                <w:b/>
                <w:color w:val="000000" w:themeColor="text1"/>
                <w:sz w:val="20"/>
                <w:lang w:val="en-GB"/>
              </w:rPr>
              <w:footnoteReference w:id="7"/>
            </w:r>
            <w:r w:rsidRPr="004B3EBA">
              <w:rPr>
                <w:rFonts w:ascii="Arial" w:eastAsia="Times New Roman" w:hAnsi="Arial" w:cs="Arial"/>
                <w:b/>
                <w:color w:val="000000" w:themeColor="text1"/>
                <w:sz w:val="20"/>
                <w:lang w:val="en-GB"/>
              </w:rPr>
              <w:t>)</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37D628AE" w14:textId="247FA2FF" w:rsidR="00C33CA6" w:rsidRPr="004B3EBA" w:rsidRDefault="00C33CA6" w:rsidP="00FE4C0E">
            <w:pPr>
              <w:pStyle w:val="P68B1DB1-Normlny19"/>
              <w:spacing w:after="0" w:line="240" w:lineRule="auto"/>
              <w:rPr>
                <w:lang w:val="en-GB"/>
              </w:rPr>
            </w:pPr>
            <w:r w:rsidRPr="004B3EBA">
              <w:rPr>
                <w:lang w:val="en-GB"/>
              </w:rPr>
              <w:t> </w:t>
            </w:r>
            <w:r>
              <w:rPr>
                <w:lang w:val="en-GB"/>
              </w:rPr>
              <w:t>M7</w:t>
            </w:r>
          </w:p>
        </w:tc>
      </w:tr>
      <w:tr w:rsidR="00C33CA6" w:rsidRPr="004B3EBA" w14:paraId="03B275B5" w14:textId="77777777" w:rsidTr="00FE4C0E">
        <w:trPr>
          <w:trHeight w:val="329"/>
        </w:trPr>
        <w:tc>
          <w:tcPr>
            <w:tcW w:w="4101" w:type="dxa"/>
            <w:tcBorders>
              <w:top w:val="nil"/>
              <w:left w:val="single" w:sz="8" w:space="0" w:color="auto"/>
              <w:bottom w:val="single" w:sz="4" w:space="0" w:color="auto"/>
              <w:right w:val="single" w:sz="4" w:space="0" w:color="auto"/>
            </w:tcBorders>
            <w:shd w:val="clear" w:color="auto" w:fill="auto"/>
            <w:hideMark/>
          </w:tcPr>
          <w:p w14:paraId="07006893" w14:textId="77777777" w:rsidR="00C33CA6" w:rsidRPr="004B3EBA" w:rsidRDefault="00C33CA6" w:rsidP="00FE4C0E">
            <w:pPr>
              <w:pStyle w:val="P68B1DB1-Normlny24"/>
              <w:spacing w:after="0" w:line="240" w:lineRule="auto"/>
              <w:rPr>
                <w:color w:val="000000"/>
                <w:lang w:val="en-GB"/>
              </w:rPr>
            </w:pPr>
            <w:r w:rsidRPr="004B3EBA">
              <w:rPr>
                <w:lang w:val="en-GB"/>
              </w:rPr>
              <w:t>End of implementation of the work package (</w:t>
            </w:r>
            <w:proofErr w:type="spellStart"/>
            <w:r w:rsidRPr="004B3EBA">
              <w:rPr>
                <w:lang w:val="en-GB"/>
              </w:rPr>
              <w:t>Mx</w:t>
            </w:r>
            <w:proofErr w:type="spellEnd"/>
            <w:r w:rsidRPr="004B3EBA">
              <w:rPr>
                <w:lang w:val="en-GB"/>
              </w:rPr>
              <w:t xml:space="preserve">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35B88AD2" w14:textId="2877B0A2" w:rsidR="00C33CA6" w:rsidRPr="004B3EBA" w:rsidRDefault="00C33CA6" w:rsidP="00FE4C0E">
            <w:pPr>
              <w:pStyle w:val="P68B1DB1-Normlny19"/>
              <w:spacing w:after="0" w:line="240" w:lineRule="auto"/>
              <w:rPr>
                <w:lang w:val="en-GB"/>
              </w:rPr>
            </w:pPr>
            <w:r w:rsidRPr="004B3EBA">
              <w:rPr>
                <w:lang w:val="en-GB"/>
              </w:rPr>
              <w:t> </w:t>
            </w:r>
            <w:r>
              <w:rPr>
                <w:lang w:val="en-GB"/>
              </w:rPr>
              <w:t>M12</w:t>
            </w:r>
          </w:p>
        </w:tc>
      </w:tr>
      <w:tr w:rsidR="00C33CA6" w:rsidRPr="004B3EBA" w14:paraId="5BD8DCA7" w14:textId="77777777" w:rsidTr="00FE4C0E">
        <w:trPr>
          <w:trHeight w:val="527"/>
        </w:trPr>
        <w:tc>
          <w:tcPr>
            <w:tcW w:w="4101" w:type="dxa"/>
            <w:tcBorders>
              <w:top w:val="nil"/>
              <w:left w:val="single" w:sz="8" w:space="0" w:color="auto"/>
              <w:bottom w:val="single" w:sz="4" w:space="0" w:color="auto"/>
              <w:right w:val="single" w:sz="4" w:space="0" w:color="auto"/>
            </w:tcBorders>
            <w:shd w:val="clear" w:color="auto" w:fill="auto"/>
            <w:hideMark/>
          </w:tcPr>
          <w:p w14:paraId="705A44F1" w14:textId="77777777" w:rsidR="00C33CA6" w:rsidRPr="004B3EBA" w:rsidRDefault="00C33CA6" w:rsidP="00FE4C0E">
            <w:pPr>
              <w:spacing w:after="0" w:line="240" w:lineRule="auto"/>
              <w:rPr>
                <w:rFonts w:ascii="Arial" w:eastAsia="Times New Roman" w:hAnsi="Arial" w:cs="Arial"/>
                <w:b/>
                <w:color w:val="000000"/>
                <w:sz w:val="20"/>
                <w:highlight w:val="yellow"/>
                <w:lang w:val="en-GB"/>
              </w:rPr>
            </w:pPr>
            <w:r w:rsidRPr="004B3EBA">
              <w:rPr>
                <w:rFonts w:ascii="Arial" w:eastAsia="Times New Roman" w:hAnsi="Arial" w:cs="Arial"/>
                <w:b/>
                <w:color w:val="000000" w:themeColor="text1"/>
                <w:sz w:val="20"/>
                <w:lang w:val="en-GB"/>
              </w:rPr>
              <w:t>Involvement (expressed in Person Months)</w:t>
            </w:r>
            <w:r w:rsidRPr="004B3EBA">
              <w:rPr>
                <w:rStyle w:val="Odkaznapoznmkupodiarou"/>
                <w:rFonts w:ascii="Arial" w:eastAsia="Times New Roman" w:hAnsi="Arial" w:cs="Arial"/>
                <w:b/>
                <w:color w:val="000000" w:themeColor="text1"/>
                <w:sz w:val="20"/>
                <w:lang w:val="en-GB"/>
              </w:rPr>
              <w:footnoteReference w:id="8"/>
            </w:r>
          </w:p>
        </w:tc>
        <w:tc>
          <w:tcPr>
            <w:tcW w:w="6095" w:type="dxa"/>
            <w:tcBorders>
              <w:top w:val="nil"/>
              <w:left w:val="nil"/>
              <w:bottom w:val="single" w:sz="4" w:space="0" w:color="auto"/>
              <w:right w:val="single" w:sz="8" w:space="0" w:color="auto"/>
            </w:tcBorders>
            <w:shd w:val="clear" w:color="auto" w:fill="auto"/>
            <w:noWrap/>
            <w:hideMark/>
          </w:tcPr>
          <w:p w14:paraId="5213C77D" w14:textId="77777777" w:rsidR="00C33CA6" w:rsidRPr="004B3EBA" w:rsidRDefault="00C33CA6" w:rsidP="00FE4C0E">
            <w:pPr>
              <w:pStyle w:val="P68B1DB1-Normlny19"/>
              <w:spacing w:after="0" w:line="240" w:lineRule="auto"/>
              <w:rPr>
                <w:lang w:val="en-GB"/>
              </w:rPr>
            </w:pPr>
            <w:r w:rsidRPr="004B3EBA">
              <w:rPr>
                <w:lang w:val="en-GB"/>
              </w:rPr>
              <w:t> </w:t>
            </w:r>
            <w:r>
              <w:rPr>
                <w:lang w:val="en-GB"/>
              </w:rPr>
              <w:t>6 Person Months</w:t>
            </w:r>
          </w:p>
        </w:tc>
      </w:tr>
      <w:tr w:rsidR="00C33CA6" w:rsidRPr="004B3EBA" w14:paraId="470C931E" w14:textId="77777777" w:rsidTr="00FE4C0E">
        <w:trPr>
          <w:trHeight w:val="359"/>
        </w:trPr>
        <w:tc>
          <w:tcPr>
            <w:tcW w:w="4101" w:type="dxa"/>
            <w:tcBorders>
              <w:top w:val="nil"/>
              <w:left w:val="single" w:sz="8" w:space="0" w:color="auto"/>
              <w:bottom w:val="single" w:sz="4" w:space="0" w:color="auto"/>
              <w:right w:val="single" w:sz="4" w:space="0" w:color="auto"/>
            </w:tcBorders>
            <w:shd w:val="clear" w:color="auto" w:fill="auto"/>
            <w:hideMark/>
          </w:tcPr>
          <w:p w14:paraId="2995CF22" w14:textId="77777777" w:rsidR="00C33CA6" w:rsidRPr="004B3EBA" w:rsidRDefault="00C33CA6" w:rsidP="00FE4C0E">
            <w:pPr>
              <w:spacing w:after="0" w:line="240" w:lineRule="auto"/>
              <w:rPr>
                <w:rFonts w:ascii="Arial" w:eastAsia="Times New Roman" w:hAnsi="Arial" w:cs="Arial"/>
                <w:b/>
                <w:color w:val="000000" w:themeColor="text1"/>
                <w:sz w:val="20"/>
                <w:lang w:val="en-GB"/>
              </w:rPr>
            </w:pPr>
            <w:r w:rsidRPr="004B3EBA">
              <w:rPr>
                <w:rFonts w:ascii="Arial" w:eastAsia="Times New Roman" w:hAnsi="Arial" w:cs="Arial"/>
                <w:b/>
                <w:color w:val="000000" w:themeColor="text1"/>
                <w:sz w:val="20"/>
                <w:lang w:val="en-GB"/>
              </w:rPr>
              <w:t>Personnel costs (in EUR)</w:t>
            </w:r>
            <w:r w:rsidRPr="004B3EBA">
              <w:rPr>
                <w:rStyle w:val="Odkaznapoznmkupodiarou"/>
                <w:rFonts w:ascii="Arial" w:eastAsia="Times New Roman" w:hAnsi="Arial" w:cs="Arial"/>
                <w:b/>
                <w:color w:val="000000" w:themeColor="text1"/>
                <w:sz w:val="20"/>
                <w:lang w:val="en-GB"/>
              </w:rPr>
              <w:footnoteReference w:id="9"/>
            </w:r>
          </w:p>
        </w:tc>
        <w:tc>
          <w:tcPr>
            <w:tcW w:w="6095" w:type="dxa"/>
            <w:tcBorders>
              <w:top w:val="nil"/>
              <w:left w:val="nil"/>
              <w:bottom w:val="single" w:sz="4" w:space="0" w:color="auto"/>
              <w:right w:val="single" w:sz="8" w:space="0" w:color="auto"/>
            </w:tcBorders>
            <w:shd w:val="clear" w:color="auto" w:fill="auto"/>
            <w:noWrap/>
            <w:hideMark/>
          </w:tcPr>
          <w:p w14:paraId="7338045F" w14:textId="77777777" w:rsidR="00C33CA6" w:rsidRPr="004B3EBA" w:rsidRDefault="00C33CA6" w:rsidP="00FE4C0E">
            <w:pPr>
              <w:spacing w:line="240" w:lineRule="auto"/>
              <w:rPr>
                <w:rFonts w:ascii="Arial" w:eastAsia="Times New Roman" w:hAnsi="Arial" w:cs="Arial"/>
                <w:color w:val="000000" w:themeColor="text1"/>
                <w:sz w:val="20"/>
                <w:lang w:val="en-GB"/>
              </w:rPr>
            </w:pPr>
            <w:r w:rsidRPr="00A45F5B">
              <w:rPr>
                <w:rFonts w:ascii="Arial" w:eastAsia="Times New Roman" w:hAnsi="Arial" w:cs="Arial"/>
                <w:color w:val="000000" w:themeColor="text1"/>
                <w:sz w:val="20"/>
              </w:rPr>
              <w:t>32</w:t>
            </w:r>
            <w:r>
              <w:rPr>
                <w:rFonts w:ascii="Arial" w:eastAsia="Times New Roman" w:hAnsi="Arial" w:cs="Arial"/>
                <w:color w:val="000000" w:themeColor="text1"/>
                <w:sz w:val="20"/>
              </w:rPr>
              <w:t> </w:t>
            </w:r>
            <w:r w:rsidRPr="00A45F5B">
              <w:rPr>
                <w:rFonts w:ascii="Arial" w:eastAsia="Times New Roman" w:hAnsi="Arial" w:cs="Arial"/>
                <w:color w:val="000000" w:themeColor="text1"/>
                <w:sz w:val="20"/>
              </w:rPr>
              <w:t>376</w:t>
            </w:r>
            <w:r>
              <w:rPr>
                <w:rFonts w:ascii="Arial" w:eastAsia="Times New Roman" w:hAnsi="Arial" w:cs="Arial"/>
                <w:color w:val="000000" w:themeColor="text1"/>
                <w:sz w:val="20"/>
              </w:rPr>
              <w:t xml:space="preserve"> €</w:t>
            </w:r>
          </w:p>
        </w:tc>
      </w:tr>
      <w:tr w:rsidR="00C33CA6" w:rsidRPr="004B3EBA" w14:paraId="4790E715" w14:textId="77777777" w:rsidTr="00FE4C0E">
        <w:trPr>
          <w:trHeight w:val="648"/>
        </w:trPr>
        <w:tc>
          <w:tcPr>
            <w:tcW w:w="4101" w:type="dxa"/>
            <w:tcBorders>
              <w:top w:val="nil"/>
              <w:left w:val="single" w:sz="8" w:space="0" w:color="auto"/>
              <w:bottom w:val="single" w:sz="4" w:space="0" w:color="auto"/>
              <w:right w:val="single" w:sz="4" w:space="0" w:color="auto"/>
            </w:tcBorders>
            <w:shd w:val="clear" w:color="auto" w:fill="auto"/>
          </w:tcPr>
          <w:p w14:paraId="4874C13C" w14:textId="77777777" w:rsidR="00C33CA6" w:rsidRPr="004B3EBA" w:rsidRDefault="00C33CA6" w:rsidP="00FE4C0E">
            <w:pPr>
              <w:pStyle w:val="P68B1DB1-Normlny24"/>
              <w:spacing w:after="0" w:line="240" w:lineRule="auto"/>
              <w:rPr>
                <w:lang w:val="en-GB"/>
              </w:rPr>
            </w:pPr>
            <w:r w:rsidRPr="004B3EBA">
              <w:rPr>
                <w:lang w:val="en-GB"/>
              </w:rPr>
              <w:t>Other eligible costs, excluding personnel costs (in EUR excluding VAT)</w:t>
            </w:r>
          </w:p>
        </w:tc>
        <w:tc>
          <w:tcPr>
            <w:tcW w:w="6095" w:type="dxa"/>
            <w:tcBorders>
              <w:top w:val="nil"/>
              <w:left w:val="nil"/>
              <w:bottom w:val="single" w:sz="4" w:space="0" w:color="auto"/>
              <w:right w:val="single" w:sz="8" w:space="0" w:color="auto"/>
            </w:tcBorders>
            <w:shd w:val="clear" w:color="auto" w:fill="auto"/>
            <w:noWrap/>
          </w:tcPr>
          <w:p w14:paraId="422604BF" w14:textId="77777777" w:rsidR="00C33CA6" w:rsidRPr="004B3EBA" w:rsidRDefault="00C33CA6" w:rsidP="00FE4C0E">
            <w:pPr>
              <w:spacing w:after="0" w:line="240" w:lineRule="auto"/>
              <w:rPr>
                <w:rFonts w:ascii="Arial" w:eastAsia="Times New Roman" w:hAnsi="Arial" w:cs="Arial"/>
                <w:color w:val="000000"/>
                <w:sz w:val="20"/>
                <w:lang w:val="en-GB"/>
              </w:rPr>
            </w:pPr>
            <w:r>
              <w:rPr>
                <w:rFonts w:ascii="Arial" w:eastAsia="Times New Roman" w:hAnsi="Arial" w:cs="Arial"/>
                <w:color w:val="000000"/>
                <w:sz w:val="20"/>
              </w:rPr>
              <w:t>12 656,4 €</w:t>
            </w:r>
          </w:p>
        </w:tc>
      </w:tr>
      <w:tr w:rsidR="00C33CA6" w:rsidRPr="004B3EBA" w14:paraId="537AB661" w14:textId="77777777" w:rsidTr="00FE4C0E">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1CFDE659" w14:textId="77777777" w:rsidR="00C33CA6" w:rsidRPr="004B3EBA" w:rsidRDefault="00C33CA6" w:rsidP="00FE4C0E">
            <w:pPr>
              <w:pStyle w:val="P68B1DB1-Normlny24"/>
              <w:spacing w:after="0" w:line="240" w:lineRule="auto"/>
              <w:rPr>
                <w:color w:val="000000"/>
                <w:lang w:val="en-GB"/>
              </w:rPr>
            </w:pPr>
            <w:r w:rsidRPr="004B3EBA">
              <w:rPr>
                <w:lang w:val="en-GB"/>
              </w:rPr>
              <w:t>Objectives</w:t>
            </w:r>
          </w:p>
        </w:tc>
      </w:tr>
      <w:tr w:rsidR="00C33CA6" w:rsidRPr="004B3EBA" w14:paraId="71D354CA" w14:textId="77777777" w:rsidTr="00FE4C0E">
        <w:trPr>
          <w:trHeight w:val="1248"/>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25B37D1C" w14:textId="6A576111" w:rsidR="00C33CA6" w:rsidRPr="004B3EBA" w:rsidRDefault="00C33CA6" w:rsidP="00C33CA6">
            <w:pPr>
              <w:pStyle w:val="P68B1DB1-Normlny19"/>
              <w:spacing w:after="0" w:line="240" w:lineRule="auto"/>
              <w:rPr>
                <w:lang w:val="en-GB"/>
              </w:rPr>
            </w:pPr>
            <w:r>
              <w:rPr>
                <w:rStyle w:val="rynqvb"/>
              </w:rPr>
              <w:t xml:space="preserve">Get generalizations of the </w:t>
            </w:r>
            <w:proofErr w:type="spellStart"/>
            <w:r>
              <w:rPr>
                <w:rStyle w:val="rynqvb"/>
              </w:rPr>
              <w:t>Tutte</w:t>
            </w:r>
            <w:proofErr w:type="spellEnd"/>
            <w:r>
              <w:rPr>
                <w:rStyle w:val="rynqvb"/>
              </w:rPr>
              <w:t xml:space="preserve"> polynomials, study their relationship with the classical </w:t>
            </w:r>
            <w:proofErr w:type="spellStart"/>
            <w:r>
              <w:rPr>
                <w:rStyle w:val="rynqvb"/>
              </w:rPr>
              <w:t>Tutte</w:t>
            </w:r>
            <w:proofErr w:type="spellEnd"/>
            <w:r>
              <w:rPr>
                <w:rStyle w:val="rynqvb"/>
              </w:rPr>
              <w:t xml:space="preserve"> polynomials and various implementations of these polynomials</w:t>
            </w:r>
          </w:p>
        </w:tc>
      </w:tr>
      <w:tr w:rsidR="00C33CA6" w:rsidRPr="004B3EBA" w14:paraId="7435C63E" w14:textId="77777777" w:rsidTr="00FE4C0E">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5368BD5F" w14:textId="77777777" w:rsidR="00C33CA6" w:rsidRPr="004B3EBA" w:rsidRDefault="00C33CA6" w:rsidP="00FE4C0E">
            <w:pPr>
              <w:pStyle w:val="P68B1DB1-Normlny24"/>
              <w:spacing w:after="0" w:line="240" w:lineRule="auto"/>
              <w:rPr>
                <w:color w:val="000000"/>
                <w:lang w:val="en-GB"/>
              </w:rPr>
            </w:pPr>
            <w:r w:rsidRPr="004B3EBA">
              <w:rPr>
                <w:lang w:val="en-GB"/>
              </w:rPr>
              <w:t>Description of the work package</w:t>
            </w:r>
          </w:p>
        </w:tc>
      </w:tr>
      <w:tr w:rsidR="00C33CA6" w:rsidRPr="004B3EBA" w14:paraId="3758DAC1" w14:textId="77777777" w:rsidTr="00FE4C0E">
        <w:trPr>
          <w:trHeight w:val="1716"/>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4E032578" w14:textId="77777777" w:rsidR="00C33CA6" w:rsidRDefault="00C33CA6" w:rsidP="00FE4C0E">
            <w:pPr>
              <w:pStyle w:val="P68B1DB1-Normlny26"/>
              <w:spacing w:after="0" w:line="240" w:lineRule="auto"/>
              <w:rPr>
                <w:lang w:val="en-GB"/>
              </w:rPr>
            </w:pPr>
            <w:r w:rsidRPr="004B3EBA">
              <w:rPr>
                <w:lang w:val="en-GB"/>
              </w:rPr>
              <w:t> </w:t>
            </w:r>
            <w:r w:rsidRPr="004B3EBA">
              <w:rPr>
                <w:highlight w:val="lightGray"/>
                <w:lang w:val="en-GB"/>
              </w:rPr>
              <w:t>Where appropriate, please also provide a breakdown per task level.</w:t>
            </w:r>
            <w:r w:rsidRPr="004B3EBA">
              <w:rPr>
                <w:lang w:val="en-GB"/>
              </w:rPr>
              <w:t xml:space="preserve"> </w:t>
            </w:r>
          </w:p>
          <w:p w14:paraId="69C14AA0" w14:textId="1192E940" w:rsidR="00C33CA6" w:rsidRPr="00F94B1D" w:rsidRDefault="00C33CA6" w:rsidP="00C33CA6">
            <w:pPr>
              <w:pStyle w:val="P68B1DB1-Normlny26"/>
              <w:spacing w:after="0" w:line="240" w:lineRule="auto"/>
              <w:rPr>
                <w:i w:val="0"/>
                <w:color w:val="000000"/>
                <w:lang w:val="en-GB"/>
              </w:rPr>
            </w:pPr>
            <w:r w:rsidRPr="00F94B1D">
              <w:rPr>
                <w:i w:val="0"/>
                <w:color w:val="000000"/>
              </w:rPr>
              <w:t xml:space="preserve">We will focus on generalizations of </w:t>
            </w:r>
            <w:r>
              <w:rPr>
                <w:i w:val="0"/>
                <w:color w:val="000000"/>
              </w:rPr>
              <w:t xml:space="preserve">the </w:t>
            </w:r>
            <w:proofErr w:type="spellStart"/>
            <w:r>
              <w:rPr>
                <w:i w:val="0"/>
                <w:color w:val="000000"/>
              </w:rPr>
              <w:t>Tutte</w:t>
            </w:r>
            <w:proofErr w:type="spellEnd"/>
            <w:r w:rsidRPr="00F94B1D">
              <w:rPr>
                <w:i w:val="0"/>
                <w:color w:val="000000"/>
              </w:rPr>
              <w:t xml:space="preserve"> polynomials and their relationship with </w:t>
            </w:r>
            <w:r>
              <w:rPr>
                <w:i w:val="0"/>
                <w:color w:val="000000"/>
              </w:rPr>
              <w:t xml:space="preserve">the </w:t>
            </w:r>
            <w:r w:rsidRPr="00F94B1D">
              <w:rPr>
                <w:i w:val="0"/>
                <w:color w:val="000000"/>
              </w:rPr>
              <w:t xml:space="preserve">classical </w:t>
            </w:r>
            <w:proofErr w:type="spellStart"/>
            <w:r>
              <w:rPr>
                <w:i w:val="0"/>
                <w:color w:val="000000"/>
              </w:rPr>
              <w:t>Tutte</w:t>
            </w:r>
            <w:proofErr w:type="spellEnd"/>
            <w:r>
              <w:rPr>
                <w:i w:val="0"/>
                <w:color w:val="000000"/>
              </w:rPr>
              <w:t xml:space="preserve"> </w:t>
            </w:r>
            <w:r w:rsidRPr="00F94B1D">
              <w:rPr>
                <w:i w:val="0"/>
                <w:color w:val="000000"/>
              </w:rPr>
              <w:t>polynomials. We also plan to study different implementations of these polynomials.</w:t>
            </w:r>
          </w:p>
        </w:tc>
      </w:tr>
      <w:tr w:rsidR="00C33CA6" w:rsidRPr="004B3EBA" w14:paraId="6028DF1F" w14:textId="77777777" w:rsidTr="00FE4C0E">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noWrap/>
            <w:hideMark/>
          </w:tcPr>
          <w:p w14:paraId="66CCF6E7" w14:textId="77777777" w:rsidR="00C33CA6" w:rsidRPr="004B3EBA" w:rsidRDefault="00C33CA6" w:rsidP="00FE4C0E">
            <w:pPr>
              <w:pStyle w:val="P68B1DB1-Normlny24"/>
              <w:spacing w:after="0" w:line="240" w:lineRule="auto"/>
              <w:rPr>
                <w:color w:val="000000"/>
                <w:lang w:val="en-GB"/>
              </w:rPr>
            </w:pPr>
            <w:r w:rsidRPr="004B3EBA">
              <w:rPr>
                <w:lang w:val="en-GB"/>
              </w:rPr>
              <w:t>Deliverables</w:t>
            </w:r>
          </w:p>
        </w:tc>
      </w:tr>
      <w:tr w:rsidR="00C33CA6" w:rsidRPr="004B3EBA" w14:paraId="15750935" w14:textId="77777777" w:rsidTr="00FE4C0E">
        <w:trPr>
          <w:trHeight w:val="1332"/>
        </w:trPr>
        <w:tc>
          <w:tcPr>
            <w:tcW w:w="10196" w:type="dxa"/>
            <w:gridSpan w:val="2"/>
            <w:tcBorders>
              <w:top w:val="single" w:sz="4" w:space="0" w:color="auto"/>
              <w:left w:val="single" w:sz="8" w:space="0" w:color="auto"/>
              <w:bottom w:val="single" w:sz="8" w:space="0" w:color="auto"/>
              <w:right w:val="single" w:sz="8" w:space="0" w:color="000000" w:themeColor="text1"/>
            </w:tcBorders>
            <w:shd w:val="clear" w:color="auto" w:fill="auto"/>
            <w:noWrap/>
            <w:hideMark/>
          </w:tcPr>
          <w:p w14:paraId="1B0494FC" w14:textId="77777777" w:rsidR="00C33CA6" w:rsidRDefault="00C33CA6" w:rsidP="00FE4C0E">
            <w:pPr>
              <w:pStyle w:val="P68B1DB1-Normlny26"/>
              <w:spacing w:after="0" w:line="240" w:lineRule="auto"/>
              <w:rPr>
                <w:i w:val="0"/>
                <w:lang w:val="en-GB"/>
              </w:rPr>
            </w:pPr>
            <w:r w:rsidRPr="004B3EBA">
              <w:rPr>
                <w:lang w:val="en-GB"/>
              </w:rPr>
              <w:t> </w:t>
            </w:r>
            <w:r w:rsidRPr="004B3EBA">
              <w:rPr>
                <w:highlight w:val="lightGray"/>
                <w:lang w:val="en-GB"/>
              </w:rPr>
              <w:t>Identify deliverables</w:t>
            </w:r>
            <w:r>
              <w:rPr>
                <w:highlight w:val="lightGray"/>
                <w:lang w:val="en-GB"/>
              </w:rPr>
              <w:t xml:space="preserve"> in numbered list</w:t>
            </w:r>
            <w:r w:rsidRPr="004B3EBA">
              <w:rPr>
                <w:highlight w:val="lightGray"/>
                <w:lang w:val="en-GB"/>
              </w:rPr>
              <w:t xml:space="preserve"> and describe each deliverable in more deta</w:t>
            </w:r>
            <w:r w:rsidRPr="00424DA6">
              <w:rPr>
                <w:highlight w:val="lightGray"/>
                <w:lang w:val="en-GB"/>
              </w:rPr>
              <w:t>il</w:t>
            </w:r>
          </w:p>
          <w:p w14:paraId="19D45088" w14:textId="74E02B5C" w:rsidR="00C33CA6" w:rsidRPr="004D76A6" w:rsidRDefault="00C33CA6" w:rsidP="00FE4C0E">
            <w:pPr>
              <w:rPr>
                <w:rFonts w:ascii="Arial" w:hAnsi="Arial" w:cs="Arial"/>
                <w:sz w:val="20"/>
                <w:lang w:val="en-US"/>
              </w:rPr>
            </w:pPr>
            <w:r w:rsidRPr="004D76A6">
              <w:rPr>
                <w:rFonts w:ascii="Arial" w:hAnsi="Arial" w:cs="Arial"/>
                <w:sz w:val="20"/>
              </w:rPr>
              <w:t xml:space="preserve">Output number: 2. It will be a scientific article devoted to generalizations of the </w:t>
            </w:r>
            <w:proofErr w:type="spellStart"/>
            <w:r w:rsidRPr="004D76A6">
              <w:rPr>
                <w:rFonts w:ascii="Arial" w:hAnsi="Arial" w:cs="Arial"/>
                <w:sz w:val="20"/>
              </w:rPr>
              <w:t>Tutte</w:t>
            </w:r>
            <w:proofErr w:type="spellEnd"/>
            <w:r w:rsidRPr="004D76A6">
              <w:rPr>
                <w:rFonts w:ascii="Arial" w:hAnsi="Arial" w:cs="Arial"/>
                <w:sz w:val="20"/>
              </w:rPr>
              <w:t xml:space="preserve"> polynomials, their connection with the classical </w:t>
            </w:r>
            <w:proofErr w:type="spellStart"/>
            <w:r w:rsidRPr="004D76A6">
              <w:rPr>
                <w:rFonts w:ascii="Arial" w:hAnsi="Arial" w:cs="Arial"/>
                <w:sz w:val="20"/>
              </w:rPr>
              <w:t>Tutte</w:t>
            </w:r>
            <w:proofErr w:type="spellEnd"/>
            <w:r w:rsidRPr="004D76A6">
              <w:rPr>
                <w:rFonts w:ascii="Arial" w:hAnsi="Arial" w:cs="Arial"/>
                <w:sz w:val="20"/>
              </w:rPr>
              <w:t xml:space="preserve"> polynomials and various implementations of these polynomials.</w:t>
            </w:r>
          </w:p>
          <w:p w14:paraId="012221BD" w14:textId="77777777" w:rsidR="00C33CA6" w:rsidRPr="00F94B1D" w:rsidRDefault="00C33CA6" w:rsidP="00FE4C0E">
            <w:pPr>
              <w:rPr>
                <w:lang w:val="en-GB"/>
              </w:rPr>
            </w:pPr>
          </w:p>
        </w:tc>
      </w:tr>
    </w:tbl>
    <w:p w14:paraId="1EC914F7" w14:textId="77777777" w:rsidR="00C33CA6" w:rsidRDefault="00C33CA6">
      <w:pPr>
        <w:pStyle w:val="paragraph"/>
        <w:spacing w:before="0" w:beforeAutospacing="0" w:after="0" w:afterAutospacing="0"/>
        <w:jc w:val="both"/>
        <w:textAlignment w:val="baseline"/>
        <w:rPr>
          <w:rFonts w:asciiTheme="minorHAnsi" w:hAnsiTheme="minorHAnsi" w:cstheme="minorHAnsi"/>
          <w:i/>
          <w:sz w:val="22"/>
          <w:lang w:val="en-GB"/>
        </w:rPr>
      </w:pPr>
    </w:p>
    <w:p w14:paraId="28B9CF34"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p w14:paraId="7B4EBD80"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p w14:paraId="16C8DFDF"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p w14:paraId="334137F8"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p w14:paraId="680CE348"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p w14:paraId="51783837"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p w14:paraId="0C1187E0"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p w14:paraId="17965373"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p w14:paraId="7D0C29A8"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p w14:paraId="56A70BCA"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p w14:paraId="617C24AA"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p w14:paraId="72977741"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p w14:paraId="37C6EF3A"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p w14:paraId="65D44C39" w14:textId="77777777" w:rsidR="00E95603" w:rsidRDefault="00E95603">
      <w:pPr>
        <w:pStyle w:val="paragraph"/>
        <w:spacing w:before="0" w:beforeAutospacing="0" w:after="0" w:afterAutospacing="0"/>
        <w:jc w:val="both"/>
        <w:textAlignment w:val="baseline"/>
        <w:rPr>
          <w:rFonts w:asciiTheme="minorHAnsi" w:hAnsiTheme="minorHAnsi" w:cstheme="minorHAnsi"/>
          <w:i/>
          <w:sz w:val="22"/>
          <w:lang w:val="en-GB"/>
        </w:rPr>
      </w:pPr>
    </w:p>
    <w:p w14:paraId="2F1A2672" w14:textId="77777777" w:rsidR="00C33CA6" w:rsidRDefault="00C33CA6">
      <w:pPr>
        <w:pStyle w:val="paragraph"/>
        <w:spacing w:before="0" w:beforeAutospacing="0" w:after="0" w:afterAutospacing="0"/>
        <w:jc w:val="both"/>
        <w:textAlignment w:val="baseline"/>
        <w:rPr>
          <w:rFonts w:asciiTheme="minorHAnsi" w:hAnsiTheme="minorHAnsi" w:cstheme="minorHAnsi"/>
          <w:i/>
          <w:sz w:val="22"/>
          <w:lang w:val="en-GB"/>
        </w:rPr>
      </w:pPr>
    </w:p>
    <w:tbl>
      <w:tblPr>
        <w:tblW w:w="10196" w:type="dxa"/>
        <w:tblCellMar>
          <w:left w:w="70" w:type="dxa"/>
          <w:right w:w="70" w:type="dxa"/>
        </w:tblCellMar>
        <w:tblLook w:val="04A0" w:firstRow="1" w:lastRow="0" w:firstColumn="1" w:lastColumn="0" w:noHBand="0" w:noVBand="1"/>
      </w:tblPr>
      <w:tblGrid>
        <w:gridCol w:w="4101"/>
        <w:gridCol w:w="6095"/>
      </w:tblGrid>
      <w:tr w:rsidR="00C33CA6" w:rsidRPr="004B3EBA" w14:paraId="5CE16184" w14:textId="77777777" w:rsidTr="00FE4C0E">
        <w:trPr>
          <w:trHeight w:val="125"/>
        </w:trPr>
        <w:tc>
          <w:tcPr>
            <w:tcW w:w="4101" w:type="dxa"/>
            <w:tcBorders>
              <w:top w:val="single" w:sz="8" w:space="0" w:color="auto"/>
              <w:left w:val="single" w:sz="8" w:space="0" w:color="auto"/>
              <w:bottom w:val="single" w:sz="4" w:space="0" w:color="auto"/>
              <w:right w:val="single" w:sz="4" w:space="0" w:color="auto"/>
            </w:tcBorders>
            <w:shd w:val="clear" w:color="auto" w:fill="auto"/>
            <w:hideMark/>
          </w:tcPr>
          <w:p w14:paraId="055A6E17" w14:textId="77777777" w:rsidR="00C33CA6" w:rsidRPr="004B3EBA" w:rsidRDefault="00C33CA6" w:rsidP="00FE4C0E">
            <w:pPr>
              <w:pStyle w:val="P68B1DB1-Normlny24"/>
              <w:spacing w:after="0" w:line="240" w:lineRule="auto"/>
              <w:rPr>
                <w:color w:val="000000"/>
                <w:lang w:val="en-GB"/>
              </w:rPr>
            </w:pPr>
            <w:r w:rsidRPr="004B3EBA">
              <w:rPr>
                <w:lang w:val="en-GB"/>
              </w:rPr>
              <w:t>Work package number</w:t>
            </w:r>
          </w:p>
        </w:tc>
        <w:tc>
          <w:tcPr>
            <w:tcW w:w="6095" w:type="dxa"/>
            <w:tcBorders>
              <w:top w:val="single" w:sz="8" w:space="0" w:color="auto"/>
              <w:left w:val="nil"/>
              <w:bottom w:val="single" w:sz="4" w:space="0" w:color="auto"/>
              <w:right w:val="single" w:sz="8" w:space="0" w:color="000000" w:themeColor="text1"/>
            </w:tcBorders>
            <w:shd w:val="clear" w:color="auto" w:fill="auto"/>
            <w:noWrap/>
            <w:hideMark/>
          </w:tcPr>
          <w:p w14:paraId="793E0F64" w14:textId="438B357F" w:rsidR="00C33CA6" w:rsidRPr="004B3EBA" w:rsidRDefault="00C33CA6" w:rsidP="00FE4C0E">
            <w:pPr>
              <w:pStyle w:val="P68B1DB1-Normlny19"/>
              <w:spacing w:after="0" w:line="240" w:lineRule="auto"/>
              <w:rPr>
                <w:lang w:val="en-GB"/>
              </w:rPr>
            </w:pPr>
            <w:r w:rsidRPr="004B3EBA">
              <w:rPr>
                <w:lang w:val="en-GB"/>
              </w:rPr>
              <w:t> </w:t>
            </w:r>
            <w:r>
              <w:rPr>
                <w:lang w:val="en-GB"/>
              </w:rPr>
              <w:t>3</w:t>
            </w:r>
          </w:p>
        </w:tc>
      </w:tr>
      <w:tr w:rsidR="00C33CA6" w:rsidRPr="004B3EBA" w14:paraId="2A101357" w14:textId="77777777" w:rsidTr="00FE4C0E">
        <w:trPr>
          <w:trHeight w:val="504"/>
        </w:trPr>
        <w:tc>
          <w:tcPr>
            <w:tcW w:w="4101" w:type="dxa"/>
            <w:tcBorders>
              <w:top w:val="nil"/>
              <w:left w:val="single" w:sz="8" w:space="0" w:color="auto"/>
              <w:bottom w:val="single" w:sz="4" w:space="0" w:color="auto"/>
              <w:right w:val="single" w:sz="4" w:space="0" w:color="auto"/>
            </w:tcBorders>
            <w:shd w:val="clear" w:color="auto" w:fill="auto"/>
            <w:hideMark/>
          </w:tcPr>
          <w:p w14:paraId="4D66FE43" w14:textId="77777777" w:rsidR="00C33CA6" w:rsidRPr="004B3EBA" w:rsidRDefault="00C33CA6" w:rsidP="00FE4C0E">
            <w:pPr>
              <w:pStyle w:val="P68B1DB1-Normlny24"/>
              <w:spacing w:after="0" w:line="240" w:lineRule="auto"/>
              <w:rPr>
                <w:color w:val="000000"/>
                <w:lang w:val="en-GB"/>
              </w:rPr>
            </w:pPr>
            <w:r w:rsidRPr="004B3EBA">
              <w:rPr>
                <w:lang w:val="en-GB"/>
              </w:rPr>
              <w:t xml:space="preserve">Title of the work package </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03352D1B" w14:textId="5B635932" w:rsidR="00C33CA6" w:rsidRPr="004B3EBA" w:rsidRDefault="00C33CA6" w:rsidP="002C3637">
            <w:pPr>
              <w:pStyle w:val="P68B1DB1-paragraph25"/>
              <w:spacing w:before="0" w:beforeAutospacing="0" w:after="0" w:afterAutospacing="0"/>
              <w:textAlignment w:val="baseline"/>
              <w:rPr>
                <w:lang w:val="en-GB"/>
              </w:rPr>
            </w:pPr>
            <w:r>
              <w:rPr>
                <w:lang w:val="en-GB"/>
              </w:rPr>
              <w:t xml:space="preserve">Properties of the generalized </w:t>
            </w:r>
            <w:proofErr w:type="spellStart"/>
            <w:r>
              <w:rPr>
                <w:lang w:val="en-GB"/>
              </w:rPr>
              <w:t>Tutte</w:t>
            </w:r>
            <w:proofErr w:type="spellEnd"/>
            <w:r>
              <w:rPr>
                <w:lang w:val="en-GB"/>
              </w:rPr>
              <w:t xml:space="preserve"> </w:t>
            </w:r>
            <w:r w:rsidR="002C3637">
              <w:rPr>
                <w:lang w:val="en-GB"/>
              </w:rPr>
              <w:t>and chromatic polynomials</w:t>
            </w:r>
          </w:p>
        </w:tc>
      </w:tr>
      <w:tr w:rsidR="00C33CA6" w:rsidRPr="004B3EBA" w14:paraId="556787F0" w14:textId="77777777" w:rsidTr="00FE4C0E">
        <w:trPr>
          <w:trHeight w:val="636"/>
        </w:trPr>
        <w:tc>
          <w:tcPr>
            <w:tcW w:w="4101" w:type="dxa"/>
            <w:tcBorders>
              <w:top w:val="nil"/>
              <w:left w:val="single" w:sz="8" w:space="0" w:color="auto"/>
              <w:bottom w:val="single" w:sz="4" w:space="0" w:color="auto"/>
              <w:right w:val="single" w:sz="4" w:space="0" w:color="auto"/>
            </w:tcBorders>
            <w:shd w:val="clear" w:color="auto" w:fill="auto"/>
            <w:hideMark/>
          </w:tcPr>
          <w:p w14:paraId="45C2C2BB" w14:textId="77777777" w:rsidR="00C33CA6" w:rsidRPr="004B3EBA" w:rsidRDefault="00C33CA6" w:rsidP="00FE4C0E">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themeColor="text1"/>
                <w:sz w:val="20"/>
                <w:lang w:val="en-GB"/>
              </w:rPr>
              <w:t>Start of implementation of the work package (</w:t>
            </w:r>
            <w:proofErr w:type="spellStart"/>
            <w:r w:rsidRPr="004B3EBA">
              <w:rPr>
                <w:rFonts w:ascii="Arial" w:eastAsia="Times New Roman" w:hAnsi="Arial" w:cs="Arial"/>
                <w:b/>
                <w:color w:val="000000" w:themeColor="text1"/>
                <w:sz w:val="20"/>
                <w:lang w:val="en-GB"/>
              </w:rPr>
              <w:t>Mx</w:t>
            </w:r>
            <w:proofErr w:type="spellEnd"/>
            <w:r w:rsidRPr="004B3EBA">
              <w:rPr>
                <w:rFonts w:ascii="Arial" w:eastAsia="Times New Roman" w:hAnsi="Arial" w:cs="Arial"/>
                <w:b/>
                <w:color w:val="000000" w:themeColor="text1"/>
                <w:sz w:val="20"/>
                <w:lang w:val="en-GB"/>
              </w:rPr>
              <w:t xml:space="preserve"> Month</w:t>
            </w:r>
            <w:r w:rsidRPr="004B3EBA">
              <w:rPr>
                <w:rStyle w:val="Odkaznapoznmkupodiarou"/>
                <w:rFonts w:ascii="Arial" w:eastAsia="Times New Roman" w:hAnsi="Arial" w:cs="Arial"/>
                <w:b/>
                <w:color w:val="000000" w:themeColor="text1"/>
                <w:sz w:val="20"/>
                <w:lang w:val="en-GB"/>
              </w:rPr>
              <w:footnoteReference w:id="10"/>
            </w:r>
            <w:r w:rsidRPr="004B3EBA">
              <w:rPr>
                <w:rFonts w:ascii="Arial" w:eastAsia="Times New Roman" w:hAnsi="Arial" w:cs="Arial"/>
                <w:b/>
                <w:color w:val="000000" w:themeColor="text1"/>
                <w:sz w:val="20"/>
                <w:lang w:val="en-GB"/>
              </w:rPr>
              <w:t>)</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5BB54D68" w14:textId="66235F67" w:rsidR="00C33CA6" w:rsidRPr="004B3EBA" w:rsidRDefault="00C33CA6" w:rsidP="00FE4C0E">
            <w:pPr>
              <w:pStyle w:val="P68B1DB1-Normlny19"/>
              <w:spacing w:after="0" w:line="240" w:lineRule="auto"/>
              <w:rPr>
                <w:lang w:val="en-GB"/>
              </w:rPr>
            </w:pPr>
            <w:r w:rsidRPr="004B3EBA">
              <w:rPr>
                <w:lang w:val="en-GB"/>
              </w:rPr>
              <w:t> </w:t>
            </w:r>
            <w:r>
              <w:rPr>
                <w:lang w:val="en-GB"/>
              </w:rPr>
              <w:t>M13</w:t>
            </w:r>
          </w:p>
        </w:tc>
      </w:tr>
      <w:tr w:rsidR="00C33CA6" w:rsidRPr="004B3EBA" w14:paraId="5C967389" w14:textId="77777777" w:rsidTr="00FE4C0E">
        <w:trPr>
          <w:trHeight w:val="329"/>
        </w:trPr>
        <w:tc>
          <w:tcPr>
            <w:tcW w:w="4101" w:type="dxa"/>
            <w:tcBorders>
              <w:top w:val="nil"/>
              <w:left w:val="single" w:sz="8" w:space="0" w:color="auto"/>
              <w:bottom w:val="single" w:sz="4" w:space="0" w:color="auto"/>
              <w:right w:val="single" w:sz="4" w:space="0" w:color="auto"/>
            </w:tcBorders>
            <w:shd w:val="clear" w:color="auto" w:fill="auto"/>
            <w:hideMark/>
          </w:tcPr>
          <w:p w14:paraId="7FD6F75F" w14:textId="77777777" w:rsidR="00C33CA6" w:rsidRPr="004B3EBA" w:rsidRDefault="00C33CA6" w:rsidP="00FE4C0E">
            <w:pPr>
              <w:pStyle w:val="P68B1DB1-Normlny24"/>
              <w:spacing w:after="0" w:line="240" w:lineRule="auto"/>
              <w:rPr>
                <w:color w:val="000000"/>
                <w:lang w:val="en-GB"/>
              </w:rPr>
            </w:pPr>
            <w:r w:rsidRPr="004B3EBA">
              <w:rPr>
                <w:lang w:val="en-GB"/>
              </w:rPr>
              <w:t>End of implementation of the work package (</w:t>
            </w:r>
            <w:proofErr w:type="spellStart"/>
            <w:r w:rsidRPr="004B3EBA">
              <w:rPr>
                <w:lang w:val="en-GB"/>
              </w:rPr>
              <w:t>Mx</w:t>
            </w:r>
            <w:proofErr w:type="spellEnd"/>
            <w:r w:rsidRPr="004B3EBA">
              <w:rPr>
                <w:lang w:val="en-GB"/>
              </w:rPr>
              <w:t xml:space="preserve">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74DCFB02" w14:textId="7EC6ECA7" w:rsidR="00C33CA6" w:rsidRPr="004B3EBA" w:rsidRDefault="00C33CA6" w:rsidP="00FE4C0E">
            <w:pPr>
              <w:pStyle w:val="P68B1DB1-Normlny19"/>
              <w:spacing w:after="0" w:line="240" w:lineRule="auto"/>
              <w:rPr>
                <w:lang w:val="en-GB"/>
              </w:rPr>
            </w:pPr>
            <w:r w:rsidRPr="004B3EBA">
              <w:rPr>
                <w:lang w:val="en-GB"/>
              </w:rPr>
              <w:t> </w:t>
            </w:r>
            <w:r>
              <w:rPr>
                <w:lang w:val="en-GB"/>
              </w:rPr>
              <w:t>M18</w:t>
            </w:r>
          </w:p>
        </w:tc>
      </w:tr>
      <w:tr w:rsidR="00C33CA6" w:rsidRPr="004B3EBA" w14:paraId="7FFCEA6D" w14:textId="77777777" w:rsidTr="00FE4C0E">
        <w:trPr>
          <w:trHeight w:val="527"/>
        </w:trPr>
        <w:tc>
          <w:tcPr>
            <w:tcW w:w="4101" w:type="dxa"/>
            <w:tcBorders>
              <w:top w:val="nil"/>
              <w:left w:val="single" w:sz="8" w:space="0" w:color="auto"/>
              <w:bottom w:val="single" w:sz="4" w:space="0" w:color="auto"/>
              <w:right w:val="single" w:sz="4" w:space="0" w:color="auto"/>
            </w:tcBorders>
            <w:shd w:val="clear" w:color="auto" w:fill="auto"/>
            <w:hideMark/>
          </w:tcPr>
          <w:p w14:paraId="12DB39B2" w14:textId="77777777" w:rsidR="00C33CA6" w:rsidRPr="004B3EBA" w:rsidRDefault="00C33CA6" w:rsidP="00FE4C0E">
            <w:pPr>
              <w:spacing w:after="0" w:line="240" w:lineRule="auto"/>
              <w:rPr>
                <w:rFonts w:ascii="Arial" w:eastAsia="Times New Roman" w:hAnsi="Arial" w:cs="Arial"/>
                <w:b/>
                <w:color w:val="000000"/>
                <w:sz w:val="20"/>
                <w:highlight w:val="yellow"/>
                <w:lang w:val="en-GB"/>
              </w:rPr>
            </w:pPr>
            <w:r w:rsidRPr="004B3EBA">
              <w:rPr>
                <w:rFonts w:ascii="Arial" w:eastAsia="Times New Roman" w:hAnsi="Arial" w:cs="Arial"/>
                <w:b/>
                <w:color w:val="000000" w:themeColor="text1"/>
                <w:sz w:val="20"/>
                <w:lang w:val="en-GB"/>
              </w:rPr>
              <w:t>Involvement (expressed in Person Months)</w:t>
            </w:r>
            <w:r w:rsidRPr="004B3EBA">
              <w:rPr>
                <w:rStyle w:val="Odkaznapoznmkupodiarou"/>
                <w:rFonts w:ascii="Arial" w:eastAsia="Times New Roman" w:hAnsi="Arial" w:cs="Arial"/>
                <w:b/>
                <w:color w:val="000000" w:themeColor="text1"/>
                <w:sz w:val="20"/>
                <w:lang w:val="en-GB"/>
              </w:rPr>
              <w:footnoteReference w:id="11"/>
            </w:r>
          </w:p>
        </w:tc>
        <w:tc>
          <w:tcPr>
            <w:tcW w:w="6095" w:type="dxa"/>
            <w:tcBorders>
              <w:top w:val="nil"/>
              <w:left w:val="nil"/>
              <w:bottom w:val="single" w:sz="4" w:space="0" w:color="auto"/>
              <w:right w:val="single" w:sz="8" w:space="0" w:color="auto"/>
            </w:tcBorders>
            <w:shd w:val="clear" w:color="auto" w:fill="auto"/>
            <w:noWrap/>
            <w:hideMark/>
          </w:tcPr>
          <w:p w14:paraId="7F411CDB" w14:textId="77777777" w:rsidR="00C33CA6" w:rsidRPr="004B3EBA" w:rsidRDefault="00C33CA6" w:rsidP="00FE4C0E">
            <w:pPr>
              <w:pStyle w:val="P68B1DB1-Normlny19"/>
              <w:spacing w:after="0" w:line="240" w:lineRule="auto"/>
              <w:rPr>
                <w:lang w:val="en-GB"/>
              </w:rPr>
            </w:pPr>
            <w:r w:rsidRPr="004B3EBA">
              <w:rPr>
                <w:lang w:val="en-GB"/>
              </w:rPr>
              <w:t> </w:t>
            </w:r>
            <w:r>
              <w:rPr>
                <w:lang w:val="en-GB"/>
              </w:rPr>
              <w:t>6 Person Months</w:t>
            </w:r>
          </w:p>
        </w:tc>
      </w:tr>
      <w:tr w:rsidR="00C33CA6" w:rsidRPr="004B3EBA" w14:paraId="6377FDDB" w14:textId="77777777" w:rsidTr="00FE4C0E">
        <w:trPr>
          <w:trHeight w:val="359"/>
        </w:trPr>
        <w:tc>
          <w:tcPr>
            <w:tcW w:w="4101" w:type="dxa"/>
            <w:tcBorders>
              <w:top w:val="nil"/>
              <w:left w:val="single" w:sz="8" w:space="0" w:color="auto"/>
              <w:bottom w:val="single" w:sz="4" w:space="0" w:color="auto"/>
              <w:right w:val="single" w:sz="4" w:space="0" w:color="auto"/>
            </w:tcBorders>
            <w:shd w:val="clear" w:color="auto" w:fill="auto"/>
            <w:hideMark/>
          </w:tcPr>
          <w:p w14:paraId="24BA54F4" w14:textId="77777777" w:rsidR="00C33CA6" w:rsidRPr="004B3EBA" w:rsidRDefault="00C33CA6" w:rsidP="00FE4C0E">
            <w:pPr>
              <w:spacing w:after="0" w:line="240" w:lineRule="auto"/>
              <w:rPr>
                <w:rFonts w:ascii="Arial" w:eastAsia="Times New Roman" w:hAnsi="Arial" w:cs="Arial"/>
                <w:b/>
                <w:color w:val="000000" w:themeColor="text1"/>
                <w:sz w:val="20"/>
                <w:lang w:val="en-GB"/>
              </w:rPr>
            </w:pPr>
            <w:r w:rsidRPr="004B3EBA">
              <w:rPr>
                <w:rFonts w:ascii="Arial" w:eastAsia="Times New Roman" w:hAnsi="Arial" w:cs="Arial"/>
                <w:b/>
                <w:color w:val="000000" w:themeColor="text1"/>
                <w:sz w:val="20"/>
                <w:lang w:val="en-GB"/>
              </w:rPr>
              <w:t>Personnel costs (in EUR)</w:t>
            </w:r>
            <w:r w:rsidRPr="004B3EBA">
              <w:rPr>
                <w:rStyle w:val="Odkaznapoznmkupodiarou"/>
                <w:rFonts w:ascii="Arial" w:eastAsia="Times New Roman" w:hAnsi="Arial" w:cs="Arial"/>
                <w:b/>
                <w:color w:val="000000" w:themeColor="text1"/>
                <w:sz w:val="20"/>
                <w:lang w:val="en-GB"/>
              </w:rPr>
              <w:footnoteReference w:id="12"/>
            </w:r>
          </w:p>
        </w:tc>
        <w:tc>
          <w:tcPr>
            <w:tcW w:w="6095" w:type="dxa"/>
            <w:tcBorders>
              <w:top w:val="nil"/>
              <w:left w:val="nil"/>
              <w:bottom w:val="single" w:sz="4" w:space="0" w:color="auto"/>
              <w:right w:val="single" w:sz="8" w:space="0" w:color="auto"/>
            </w:tcBorders>
            <w:shd w:val="clear" w:color="auto" w:fill="auto"/>
            <w:noWrap/>
            <w:hideMark/>
          </w:tcPr>
          <w:p w14:paraId="1B59EA23" w14:textId="77777777" w:rsidR="00C33CA6" w:rsidRPr="004B3EBA" w:rsidRDefault="00C33CA6" w:rsidP="00FE4C0E">
            <w:pPr>
              <w:spacing w:line="240" w:lineRule="auto"/>
              <w:rPr>
                <w:rFonts w:ascii="Arial" w:eastAsia="Times New Roman" w:hAnsi="Arial" w:cs="Arial"/>
                <w:color w:val="000000" w:themeColor="text1"/>
                <w:sz w:val="20"/>
                <w:lang w:val="en-GB"/>
              </w:rPr>
            </w:pPr>
            <w:r w:rsidRPr="00A45F5B">
              <w:rPr>
                <w:rFonts w:ascii="Arial" w:eastAsia="Times New Roman" w:hAnsi="Arial" w:cs="Arial"/>
                <w:color w:val="000000" w:themeColor="text1"/>
                <w:sz w:val="20"/>
              </w:rPr>
              <w:t>32</w:t>
            </w:r>
            <w:r>
              <w:rPr>
                <w:rFonts w:ascii="Arial" w:eastAsia="Times New Roman" w:hAnsi="Arial" w:cs="Arial"/>
                <w:color w:val="000000" w:themeColor="text1"/>
                <w:sz w:val="20"/>
              </w:rPr>
              <w:t> </w:t>
            </w:r>
            <w:r w:rsidRPr="00A45F5B">
              <w:rPr>
                <w:rFonts w:ascii="Arial" w:eastAsia="Times New Roman" w:hAnsi="Arial" w:cs="Arial"/>
                <w:color w:val="000000" w:themeColor="text1"/>
                <w:sz w:val="20"/>
              </w:rPr>
              <w:t>376</w:t>
            </w:r>
            <w:r>
              <w:rPr>
                <w:rFonts w:ascii="Arial" w:eastAsia="Times New Roman" w:hAnsi="Arial" w:cs="Arial"/>
                <w:color w:val="000000" w:themeColor="text1"/>
                <w:sz w:val="20"/>
              </w:rPr>
              <w:t xml:space="preserve"> €</w:t>
            </w:r>
          </w:p>
        </w:tc>
      </w:tr>
      <w:tr w:rsidR="00C33CA6" w:rsidRPr="004B3EBA" w14:paraId="3822B2B7" w14:textId="77777777" w:rsidTr="00FE4C0E">
        <w:trPr>
          <w:trHeight w:val="648"/>
        </w:trPr>
        <w:tc>
          <w:tcPr>
            <w:tcW w:w="4101" w:type="dxa"/>
            <w:tcBorders>
              <w:top w:val="nil"/>
              <w:left w:val="single" w:sz="8" w:space="0" w:color="auto"/>
              <w:bottom w:val="single" w:sz="4" w:space="0" w:color="auto"/>
              <w:right w:val="single" w:sz="4" w:space="0" w:color="auto"/>
            </w:tcBorders>
            <w:shd w:val="clear" w:color="auto" w:fill="auto"/>
          </w:tcPr>
          <w:p w14:paraId="0D529CCB" w14:textId="77777777" w:rsidR="00C33CA6" w:rsidRPr="004B3EBA" w:rsidRDefault="00C33CA6" w:rsidP="00FE4C0E">
            <w:pPr>
              <w:pStyle w:val="P68B1DB1-Normlny24"/>
              <w:spacing w:after="0" w:line="240" w:lineRule="auto"/>
              <w:rPr>
                <w:lang w:val="en-GB"/>
              </w:rPr>
            </w:pPr>
            <w:r w:rsidRPr="004B3EBA">
              <w:rPr>
                <w:lang w:val="en-GB"/>
              </w:rPr>
              <w:t>Other eligible costs, excluding personnel costs (in EUR excluding VAT)</w:t>
            </w:r>
          </w:p>
        </w:tc>
        <w:tc>
          <w:tcPr>
            <w:tcW w:w="6095" w:type="dxa"/>
            <w:tcBorders>
              <w:top w:val="nil"/>
              <w:left w:val="nil"/>
              <w:bottom w:val="single" w:sz="4" w:space="0" w:color="auto"/>
              <w:right w:val="single" w:sz="8" w:space="0" w:color="auto"/>
            </w:tcBorders>
            <w:shd w:val="clear" w:color="auto" w:fill="auto"/>
            <w:noWrap/>
          </w:tcPr>
          <w:p w14:paraId="3555D03E" w14:textId="77777777" w:rsidR="00C33CA6" w:rsidRPr="004B3EBA" w:rsidRDefault="00C33CA6" w:rsidP="00FE4C0E">
            <w:pPr>
              <w:spacing w:after="0" w:line="240" w:lineRule="auto"/>
              <w:rPr>
                <w:rFonts w:ascii="Arial" w:eastAsia="Times New Roman" w:hAnsi="Arial" w:cs="Arial"/>
                <w:color w:val="000000"/>
                <w:sz w:val="20"/>
                <w:lang w:val="en-GB"/>
              </w:rPr>
            </w:pPr>
            <w:r>
              <w:rPr>
                <w:rFonts w:ascii="Arial" w:eastAsia="Times New Roman" w:hAnsi="Arial" w:cs="Arial"/>
                <w:color w:val="000000"/>
                <w:sz w:val="20"/>
              </w:rPr>
              <w:t>12 656,4 €</w:t>
            </w:r>
          </w:p>
        </w:tc>
      </w:tr>
      <w:tr w:rsidR="00C33CA6" w:rsidRPr="004B3EBA" w14:paraId="7092B94C" w14:textId="77777777" w:rsidTr="00FE4C0E">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262EE84E" w14:textId="77777777" w:rsidR="00C33CA6" w:rsidRPr="004B3EBA" w:rsidRDefault="00C33CA6" w:rsidP="00FE4C0E">
            <w:pPr>
              <w:pStyle w:val="P68B1DB1-Normlny24"/>
              <w:spacing w:after="0" w:line="240" w:lineRule="auto"/>
              <w:rPr>
                <w:color w:val="000000"/>
                <w:lang w:val="en-GB"/>
              </w:rPr>
            </w:pPr>
            <w:r w:rsidRPr="004B3EBA">
              <w:rPr>
                <w:lang w:val="en-GB"/>
              </w:rPr>
              <w:t>Objectives</w:t>
            </w:r>
          </w:p>
        </w:tc>
      </w:tr>
      <w:tr w:rsidR="00C33CA6" w:rsidRPr="004B3EBA" w14:paraId="4B8877A8" w14:textId="77777777" w:rsidTr="00FE4C0E">
        <w:trPr>
          <w:trHeight w:val="1248"/>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47DB84F5" w14:textId="03E9CFE8" w:rsidR="00C33CA6" w:rsidRPr="004B3EBA" w:rsidRDefault="00C33CA6" w:rsidP="00FE4C0E">
            <w:pPr>
              <w:pStyle w:val="P68B1DB1-Normlny19"/>
              <w:spacing w:after="0" w:line="240" w:lineRule="auto"/>
              <w:rPr>
                <w:lang w:val="en-GB"/>
              </w:rPr>
            </w:pPr>
            <w:r w:rsidRPr="00C33CA6">
              <w:t xml:space="preserve">To gain knowledge about the properties of generalized </w:t>
            </w:r>
            <w:proofErr w:type="spellStart"/>
            <w:r w:rsidRPr="00C33CA6">
              <w:t>Tutt</w:t>
            </w:r>
            <w:r>
              <w:t>e</w:t>
            </w:r>
            <w:proofErr w:type="spellEnd"/>
            <w:r w:rsidRPr="00C33CA6">
              <w:t xml:space="preserve"> and characteristic polynomials.</w:t>
            </w:r>
          </w:p>
        </w:tc>
      </w:tr>
      <w:tr w:rsidR="00C33CA6" w:rsidRPr="004B3EBA" w14:paraId="72D785B5" w14:textId="77777777" w:rsidTr="00FE4C0E">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4D633AE7" w14:textId="77777777" w:rsidR="00C33CA6" w:rsidRPr="004B3EBA" w:rsidRDefault="00C33CA6" w:rsidP="00FE4C0E">
            <w:pPr>
              <w:pStyle w:val="P68B1DB1-Normlny24"/>
              <w:spacing w:after="0" w:line="240" w:lineRule="auto"/>
              <w:rPr>
                <w:color w:val="000000"/>
                <w:lang w:val="en-GB"/>
              </w:rPr>
            </w:pPr>
            <w:r w:rsidRPr="004B3EBA">
              <w:rPr>
                <w:lang w:val="en-GB"/>
              </w:rPr>
              <w:t>Description of the work package</w:t>
            </w:r>
          </w:p>
        </w:tc>
      </w:tr>
      <w:tr w:rsidR="00C33CA6" w:rsidRPr="004B3EBA" w14:paraId="68CF9170" w14:textId="77777777" w:rsidTr="00FE4C0E">
        <w:trPr>
          <w:trHeight w:val="1716"/>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51317022" w14:textId="77777777" w:rsidR="00C33CA6" w:rsidRDefault="00C33CA6" w:rsidP="00FE4C0E">
            <w:pPr>
              <w:pStyle w:val="P68B1DB1-Normlny26"/>
              <w:spacing w:after="0" w:line="240" w:lineRule="auto"/>
              <w:rPr>
                <w:lang w:val="en-GB"/>
              </w:rPr>
            </w:pPr>
            <w:r w:rsidRPr="004B3EBA">
              <w:rPr>
                <w:lang w:val="en-GB"/>
              </w:rPr>
              <w:t> </w:t>
            </w:r>
            <w:r w:rsidRPr="004B3EBA">
              <w:rPr>
                <w:highlight w:val="lightGray"/>
                <w:lang w:val="en-GB"/>
              </w:rPr>
              <w:t>Where appropriate, please also provide a breakdown per task level.</w:t>
            </w:r>
            <w:r w:rsidRPr="004B3EBA">
              <w:rPr>
                <w:lang w:val="en-GB"/>
              </w:rPr>
              <w:t xml:space="preserve"> </w:t>
            </w:r>
          </w:p>
          <w:p w14:paraId="70A79A18" w14:textId="00618B1F" w:rsidR="00C33CA6" w:rsidRPr="00F94B1D" w:rsidRDefault="00C33CA6" w:rsidP="00FE4C0E">
            <w:pPr>
              <w:pStyle w:val="P68B1DB1-Normlny26"/>
              <w:spacing w:after="0" w:line="240" w:lineRule="auto"/>
              <w:rPr>
                <w:i w:val="0"/>
                <w:color w:val="000000"/>
                <w:lang w:val="en-GB"/>
              </w:rPr>
            </w:pPr>
            <w:r w:rsidRPr="00C33CA6">
              <w:rPr>
                <w:i w:val="0"/>
                <w:color w:val="000000"/>
              </w:rPr>
              <w:t xml:space="preserve">We will study the basic properties of generalized </w:t>
            </w:r>
            <w:proofErr w:type="spellStart"/>
            <w:r w:rsidRPr="00C33CA6">
              <w:rPr>
                <w:i w:val="0"/>
                <w:color w:val="000000"/>
              </w:rPr>
              <w:t>Tutt</w:t>
            </w:r>
            <w:r>
              <w:rPr>
                <w:i w:val="0"/>
                <w:color w:val="000000"/>
              </w:rPr>
              <w:t>e</w:t>
            </w:r>
            <w:proofErr w:type="spellEnd"/>
            <w:r w:rsidRPr="00C33CA6">
              <w:rPr>
                <w:i w:val="0"/>
                <w:color w:val="000000"/>
              </w:rPr>
              <w:t xml:space="preserve"> and characteristic polynomials.</w:t>
            </w:r>
          </w:p>
        </w:tc>
      </w:tr>
      <w:tr w:rsidR="00C33CA6" w:rsidRPr="004B3EBA" w14:paraId="16609867" w14:textId="77777777" w:rsidTr="00FE4C0E">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noWrap/>
            <w:hideMark/>
          </w:tcPr>
          <w:p w14:paraId="7E0B664D" w14:textId="77777777" w:rsidR="00C33CA6" w:rsidRPr="004B3EBA" w:rsidRDefault="00C33CA6" w:rsidP="00FE4C0E">
            <w:pPr>
              <w:pStyle w:val="P68B1DB1-Normlny24"/>
              <w:spacing w:after="0" w:line="240" w:lineRule="auto"/>
              <w:rPr>
                <w:color w:val="000000"/>
                <w:lang w:val="en-GB"/>
              </w:rPr>
            </w:pPr>
            <w:r w:rsidRPr="004B3EBA">
              <w:rPr>
                <w:lang w:val="en-GB"/>
              </w:rPr>
              <w:t>Deliverables</w:t>
            </w:r>
          </w:p>
        </w:tc>
      </w:tr>
      <w:tr w:rsidR="00C33CA6" w:rsidRPr="004B3EBA" w14:paraId="3105CD06" w14:textId="77777777" w:rsidTr="00FE4C0E">
        <w:trPr>
          <w:trHeight w:val="1332"/>
        </w:trPr>
        <w:tc>
          <w:tcPr>
            <w:tcW w:w="10196" w:type="dxa"/>
            <w:gridSpan w:val="2"/>
            <w:tcBorders>
              <w:top w:val="single" w:sz="4" w:space="0" w:color="auto"/>
              <w:left w:val="single" w:sz="8" w:space="0" w:color="auto"/>
              <w:bottom w:val="single" w:sz="8" w:space="0" w:color="auto"/>
              <w:right w:val="single" w:sz="8" w:space="0" w:color="000000" w:themeColor="text1"/>
            </w:tcBorders>
            <w:shd w:val="clear" w:color="auto" w:fill="auto"/>
            <w:noWrap/>
            <w:hideMark/>
          </w:tcPr>
          <w:p w14:paraId="12C367C9" w14:textId="77777777" w:rsidR="00C33CA6" w:rsidRDefault="00C33CA6" w:rsidP="00FE4C0E">
            <w:pPr>
              <w:pStyle w:val="P68B1DB1-Normlny26"/>
              <w:spacing w:after="0" w:line="240" w:lineRule="auto"/>
              <w:rPr>
                <w:i w:val="0"/>
                <w:lang w:val="en-GB"/>
              </w:rPr>
            </w:pPr>
            <w:r w:rsidRPr="004B3EBA">
              <w:rPr>
                <w:lang w:val="en-GB"/>
              </w:rPr>
              <w:t> </w:t>
            </w:r>
            <w:r w:rsidRPr="004B3EBA">
              <w:rPr>
                <w:highlight w:val="lightGray"/>
                <w:lang w:val="en-GB"/>
              </w:rPr>
              <w:t>Identify deliverables</w:t>
            </w:r>
            <w:r>
              <w:rPr>
                <w:highlight w:val="lightGray"/>
                <w:lang w:val="en-GB"/>
              </w:rPr>
              <w:t xml:space="preserve"> in numbered list</w:t>
            </w:r>
            <w:r w:rsidRPr="004B3EBA">
              <w:rPr>
                <w:highlight w:val="lightGray"/>
                <w:lang w:val="en-GB"/>
              </w:rPr>
              <w:t xml:space="preserve"> and describe each deliverable in more deta</w:t>
            </w:r>
            <w:r w:rsidRPr="00424DA6">
              <w:rPr>
                <w:highlight w:val="lightGray"/>
                <w:lang w:val="en-GB"/>
              </w:rPr>
              <w:t>il</w:t>
            </w:r>
          </w:p>
          <w:p w14:paraId="2C7C20DF" w14:textId="16A9E457" w:rsidR="00C33CA6" w:rsidRPr="004D76A6" w:rsidRDefault="004E5FFC" w:rsidP="00FE4C0E">
            <w:pPr>
              <w:rPr>
                <w:sz w:val="20"/>
                <w:lang w:val="en-GB"/>
              </w:rPr>
            </w:pPr>
            <w:r w:rsidRPr="004D76A6">
              <w:rPr>
                <w:rFonts w:ascii="Arial" w:hAnsi="Arial" w:cs="Arial"/>
                <w:sz w:val="20"/>
              </w:rPr>
              <w:t>Output number: 3</w:t>
            </w:r>
            <w:r w:rsidR="00C33CA6" w:rsidRPr="004D76A6">
              <w:rPr>
                <w:rFonts w:ascii="Arial" w:hAnsi="Arial" w:cs="Arial"/>
                <w:sz w:val="20"/>
              </w:rPr>
              <w:t xml:space="preserve">. </w:t>
            </w:r>
            <w:r w:rsidRPr="004D76A6">
              <w:rPr>
                <w:rFonts w:ascii="Arial" w:hAnsi="Arial" w:cs="Arial"/>
                <w:sz w:val="20"/>
              </w:rPr>
              <w:t xml:space="preserve">It will be a scientific article devoted to the properties of generalized </w:t>
            </w:r>
            <w:proofErr w:type="spellStart"/>
            <w:r w:rsidRPr="004D76A6">
              <w:rPr>
                <w:rFonts w:ascii="Arial" w:hAnsi="Arial" w:cs="Arial"/>
                <w:sz w:val="20"/>
              </w:rPr>
              <w:t>Tutte</w:t>
            </w:r>
            <w:proofErr w:type="spellEnd"/>
            <w:r w:rsidRPr="004D76A6">
              <w:rPr>
                <w:rFonts w:ascii="Arial" w:hAnsi="Arial" w:cs="Arial"/>
                <w:sz w:val="20"/>
              </w:rPr>
              <w:t xml:space="preserve"> and characteristic polynomials.</w:t>
            </w:r>
          </w:p>
        </w:tc>
      </w:tr>
    </w:tbl>
    <w:p w14:paraId="19419E16" w14:textId="77777777" w:rsidR="00C33CA6" w:rsidRDefault="00C33CA6">
      <w:pPr>
        <w:pStyle w:val="paragraph"/>
        <w:spacing w:before="0" w:beforeAutospacing="0" w:after="0" w:afterAutospacing="0"/>
        <w:jc w:val="both"/>
        <w:textAlignment w:val="baseline"/>
        <w:rPr>
          <w:rFonts w:asciiTheme="minorHAnsi" w:hAnsiTheme="minorHAnsi" w:cstheme="minorHAnsi"/>
          <w:sz w:val="22"/>
          <w:lang w:val="en-GB"/>
        </w:rPr>
      </w:pPr>
    </w:p>
    <w:p w14:paraId="41AC5355" w14:textId="77777777" w:rsidR="00C33CA6" w:rsidRDefault="00C33CA6">
      <w:pPr>
        <w:pStyle w:val="paragraph"/>
        <w:spacing w:before="0" w:beforeAutospacing="0" w:after="0" w:afterAutospacing="0"/>
        <w:jc w:val="both"/>
        <w:textAlignment w:val="baseline"/>
        <w:rPr>
          <w:rFonts w:asciiTheme="minorHAnsi" w:hAnsiTheme="minorHAnsi" w:cstheme="minorHAnsi"/>
          <w:sz w:val="22"/>
          <w:lang w:val="en-GB"/>
        </w:rPr>
      </w:pPr>
    </w:p>
    <w:p w14:paraId="1C7D23D7"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07D4AF9F"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0562294D"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21D72DD7"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570653CA"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28C95F8D"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50635EAB"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0F3393AD"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48B50740"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63E3ECF4"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3A062A27"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198BE805"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2750D718"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p w14:paraId="63586DF0" w14:textId="77777777" w:rsidR="00E95603" w:rsidRDefault="00E95603">
      <w:pPr>
        <w:pStyle w:val="paragraph"/>
        <w:spacing w:before="0" w:beforeAutospacing="0" w:after="0" w:afterAutospacing="0"/>
        <w:jc w:val="both"/>
        <w:textAlignment w:val="baseline"/>
        <w:rPr>
          <w:rFonts w:asciiTheme="minorHAnsi" w:hAnsiTheme="minorHAnsi" w:cstheme="minorHAnsi"/>
          <w:sz w:val="22"/>
          <w:lang w:val="en-GB"/>
        </w:rPr>
      </w:pPr>
    </w:p>
    <w:tbl>
      <w:tblPr>
        <w:tblW w:w="10196" w:type="dxa"/>
        <w:tblCellMar>
          <w:left w:w="70" w:type="dxa"/>
          <w:right w:w="70" w:type="dxa"/>
        </w:tblCellMar>
        <w:tblLook w:val="04A0" w:firstRow="1" w:lastRow="0" w:firstColumn="1" w:lastColumn="0" w:noHBand="0" w:noVBand="1"/>
      </w:tblPr>
      <w:tblGrid>
        <w:gridCol w:w="4101"/>
        <w:gridCol w:w="6095"/>
      </w:tblGrid>
      <w:tr w:rsidR="00C33CA6" w:rsidRPr="004B3EBA" w14:paraId="6E3C2DF7" w14:textId="77777777" w:rsidTr="00FE4C0E">
        <w:trPr>
          <w:trHeight w:val="125"/>
        </w:trPr>
        <w:tc>
          <w:tcPr>
            <w:tcW w:w="4101" w:type="dxa"/>
            <w:tcBorders>
              <w:top w:val="single" w:sz="8" w:space="0" w:color="auto"/>
              <w:left w:val="single" w:sz="8" w:space="0" w:color="auto"/>
              <w:bottom w:val="single" w:sz="4" w:space="0" w:color="auto"/>
              <w:right w:val="single" w:sz="4" w:space="0" w:color="auto"/>
            </w:tcBorders>
            <w:shd w:val="clear" w:color="auto" w:fill="auto"/>
            <w:hideMark/>
          </w:tcPr>
          <w:p w14:paraId="78D2D06A" w14:textId="77777777" w:rsidR="00C33CA6" w:rsidRPr="004B3EBA" w:rsidRDefault="00C33CA6" w:rsidP="00FE4C0E">
            <w:pPr>
              <w:pStyle w:val="P68B1DB1-Normlny24"/>
              <w:spacing w:after="0" w:line="240" w:lineRule="auto"/>
              <w:rPr>
                <w:color w:val="000000"/>
                <w:lang w:val="en-GB"/>
              </w:rPr>
            </w:pPr>
            <w:r w:rsidRPr="004B3EBA">
              <w:rPr>
                <w:lang w:val="en-GB"/>
              </w:rPr>
              <w:t>Work package number</w:t>
            </w:r>
          </w:p>
        </w:tc>
        <w:tc>
          <w:tcPr>
            <w:tcW w:w="6095" w:type="dxa"/>
            <w:tcBorders>
              <w:top w:val="single" w:sz="8" w:space="0" w:color="auto"/>
              <w:left w:val="nil"/>
              <w:bottom w:val="single" w:sz="4" w:space="0" w:color="auto"/>
              <w:right w:val="single" w:sz="8" w:space="0" w:color="000000" w:themeColor="text1"/>
            </w:tcBorders>
            <w:shd w:val="clear" w:color="auto" w:fill="auto"/>
            <w:noWrap/>
            <w:hideMark/>
          </w:tcPr>
          <w:p w14:paraId="4A926BBE" w14:textId="589F409B" w:rsidR="00C33CA6" w:rsidRPr="004B3EBA" w:rsidRDefault="00C33CA6" w:rsidP="00FE4C0E">
            <w:pPr>
              <w:pStyle w:val="P68B1DB1-Normlny19"/>
              <w:spacing w:after="0" w:line="240" w:lineRule="auto"/>
              <w:rPr>
                <w:lang w:val="en-GB"/>
              </w:rPr>
            </w:pPr>
            <w:r w:rsidRPr="004B3EBA">
              <w:rPr>
                <w:lang w:val="en-GB"/>
              </w:rPr>
              <w:t> </w:t>
            </w:r>
            <w:r w:rsidR="004D76A6">
              <w:rPr>
                <w:lang w:val="en-GB"/>
              </w:rPr>
              <w:t>4</w:t>
            </w:r>
          </w:p>
        </w:tc>
      </w:tr>
      <w:tr w:rsidR="00C33CA6" w:rsidRPr="004B3EBA" w14:paraId="4DFB521D" w14:textId="77777777" w:rsidTr="00FE4C0E">
        <w:trPr>
          <w:trHeight w:val="504"/>
        </w:trPr>
        <w:tc>
          <w:tcPr>
            <w:tcW w:w="4101" w:type="dxa"/>
            <w:tcBorders>
              <w:top w:val="nil"/>
              <w:left w:val="single" w:sz="8" w:space="0" w:color="auto"/>
              <w:bottom w:val="single" w:sz="4" w:space="0" w:color="auto"/>
              <w:right w:val="single" w:sz="4" w:space="0" w:color="auto"/>
            </w:tcBorders>
            <w:shd w:val="clear" w:color="auto" w:fill="auto"/>
            <w:hideMark/>
          </w:tcPr>
          <w:p w14:paraId="15BC43AF" w14:textId="77777777" w:rsidR="00C33CA6" w:rsidRPr="004B3EBA" w:rsidRDefault="00C33CA6" w:rsidP="00FE4C0E">
            <w:pPr>
              <w:pStyle w:val="P68B1DB1-Normlny24"/>
              <w:spacing w:after="0" w:line="240" w:lineRule="auto"/>
              <w:rPr>
                <w:color w:val="000000"/>
                <w:lang w:val="en-GB"/>
              </w:rPr>
            </w:pPr>
            <w:r w:rsidRPr="004B3EBA">
              <w:rPr>
                <w:lang w:val="en-GB"/>
              </w:rPr>
              <w:t xml:space="preserve">Title of the work package </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727D5A3A" w14:textId="411789C6" w:rsidR="00C33CA6" w:rsidRPr="004B3EBA" w:rsidRDefault="00764235" w:rsidP="00764235">
            <w:pPr>
              <w:pStyle w:val="P68B1DB1-paragraph25"/>
              <w:textAlignment w:val="baseline"/>
              <w:rPr>
                <w:lang w:val="en-GB"/>
              </w:rPr>
            </w:pPr>
            <w:r>
              <w:t xml:space="preserve">The </w:t>
            </w:r>
            <w:proofErr w:type="spellStart"/>
            <w:r w:rsidRPr="00764235">
              <w:t>Tutt</w:t>
            </w:r>
            <w:r>
              <w:t>e</w:t>
            </w:r>
            <w:proofErr w:type="spellEnd"/>
            <w:r w:rsidRPr="00764235">
              <w:t xml:space="preserve"> polynomials and coefficients in the application of linear algebra in combinatorics</w:t>
            </w:r>
          </w:p>
        </w:tc>
      </w:tr>
      <w:tr w:rsidR="00C33CA6" w:rsidRPr="004B3EBA" w14:paraId="459FF151" w14:textId="77777777" w:rsidTr="00FE4C0E">
        <w:trPr>
          <w:trHeight w:val="636"/>
        </w:trPr>
        <w:tc>
          <w:tcPr>
            <w:tcW w:w="4101" w:type="dxa"/>
            <w:tcBorders>
              <w:top w:val="nil"/>
              <w:left w:val="single" w:sz="8" w:space="0" w:color="auto"/>
              <w:bottom w:val="single" w:sz="4" w:space="0" w:color="auto"/>
              <w:right w:val="single" w:sz="4" w:space="0" w:color="auto"/>
            </w:tcBorders>
            <w:shd w:val="clear" w:color="auto" w:fill="auto"/>
            <w:hideMark/>
          </w:tcPr>
          <w:p w14:paraId="3D8A03DE" w14:textId="77777777" w:rsidR="00C33CA6" w:rsidRPr="004B3EBA" w:rsidRDefault="00C33CA6" w:rsidP="00FE4C0E">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themeColor="text1"/>
                <w:sz w:val="20"/>
                <w:lang w:val="en-GB"/>
              </w:rPr>
              <w:t>Start of implementation of the work package (</w:t>
            </w:r>
            <w:proofErr w:type="spellStart"/>
            <w:r w:rsidRPr="004B3EBA">
              <w:rPr>
                <w:rFonts w:ascii="Arial" w:eastAsia="Times New Roman" w:hAnsi="Arial" w:cs="Arial"/>
                <w:b/>
                <w:color w:val="000000" w:themeColor="text1"/>
                <w:sz w:val="20"/>
                <w:lang w:val="en-GB"/>
              </w:rPr>
              <w:t>Mx</w:t>
            </w:r>
            <w:proofErr w:type="spellEnd"/>
            <w:r w:rsidRPr="004B3EBA">
              <w:rPr>
                <w:rFonts w:ascii="Arial" w:eastAsia="Times New Roman" w:hAnsi="Arial" w:cs="Arial"/>
                <w:b/>
                <w:color w:val="000000" w:themeColor="text1"/>
                <w:sz w:val="20"/>
                <w:lang w:val="en-GB"/>
              </w:rPr>
              <w:t xml:space="preserve"> Month</w:t>
            </w:r>
            <w:r w:rsidRPr="004B3EBA">
              <w:rPr>
                <w:rStyle w:val="Odkaznapoznmkupodiarou"/>
                <w:rFonts w:ascii="Arial" w:eastAsia="Times New Roman" w:hAnsi="Arial" w:cs="Arial"/>
                <w:b/>
                <w:color w:val="000000" w:themeColor="text1"/>
                <w:sz w:val="20"/>
                <w:lang w:val="en-GB"/>
              </w:rPr>
              <w:footnoteReference w:id="13"/>
            </w:r>
            <w:r w:rsidRPr="004B3EBA">
              <w:rPr>
                <w:rFonts w:ascii="Arial" w:eastAsia="Times New Roman" w:hAnsi="Arial" w:cs="Arial"/>
                <w:b/>
                <w:color w:val="000000" w:themeColor="text1"/>
                <w:sz w:val="20"/>
                <w:lang w:val="en-GB"/>
              </w:rPr>
              <w:t>)</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72C3339D" w14:textId="707E66A7" w:rsidR="00C33CA6" w:rsidRPr="004B3EBA" w:rsidRDefault="00C33CA6" w:rsidP="00FE4C0E">
            <w:pPr>
              <w:pStyle w:val="P68B1DB1-Normlny19"/>
              <w:spacing w:after="0" w:line="240" w:lineRule="auto"/>
              <w:rPr>
                <w:lang w:val="en-GB"/>
              </w:rPr>
            </w:pPr>
            <w:r w:rsidRPr="004B3EBA">
              <w:rPr>
                <w:lang w:val="en-GB"/>
              </w:rPr>
              <w:t> </w:t>
            </w:r>
            <w:r>
              <w:rPr>
                <w:lang w:val="en-GB"/>
              </w:rPr>
              <w:t>M1</w:t>
            </w:r>
            <w:r w:rsidR="004D76A6">
              <w:rPr>
                <w:lang w:val="en-GB"/>
              </w:rPr>
              <w:t>9</w:t>
            </w:r>
          </w:p>
        </w:tc>
      </w:tr>
      <w:tr w:rsidR="00C33CA6" w:rsidRPr="004B3EBA" w14:paraId="4AE9A66A" w14:textId="77777777" w:rsidTr="00FE4C0E">
        <w:trPr>
          <w:trHeight w:val="329"/>
        </w:trPr>
        <w:tc>
          <w:tcPr>
            <w:tcW w:w="4101" w:type="dxa"/>
            <w:tcBorders>
              <w:top w:val="nil"/>
              <w:left w:val="single" w:sz="8" w:space="0" w:color="auto"/>
              <w:bottom w:val="single" w:sz="4" w:space="0" w:color="auto"/>
              <w:right w:val="single" w:sz="4" w:space="0" w:color="auto"/>
            </w:tcBorders>
            <w:shd w:val="clear" w:color="auto" w:fill="auto"/>
            <w:hideMark/>
          </w:tcPr>
          <w:p w14:paraId="23F97DD4" w14:textId="77777777" w:rsidR="00C33CA6" w:rsidRPr="004B3EBA" w:rsidRDefault="00C33CA6" w:rsidP="00FE4C0E">
            <w:pPr>
              <w:pStyle w:val="P68B1DB1-Normlny24"/>
              <w:spacing w:after="0" w:line="240" w:lineRule="auto"/>
              <w:rPr>
                <w:color w:val="000000"/>
                <w:lang w:val="en-GB"/>
              </w:rPr>
            </w:pPr>
            <w:r w:rsidRPr="004B3EBA">
              <w:rPr>
                <w:lang w:val="en-GB"/>
              </w:rPr>
              <w:t>End of implementation of the work package (</w:t>
            </w:r>
            <w:proofErr w:type="spellStart"/>
            <w:r w:rsidRPr="004B3EBA">
              <w:rPr>
                <w:lang w:val="en-GB"/>
              </w:rPr>
              <w:t>Mx</w:t>
            </w:r>
            <w:proofErr w:type="spellEnd"/>
            <w:r w:rsidRPr="004B3EBA">
              <w:rPr>
                <w:lang w:val="en-GB"/>
              </w:rPr>
              <w:t xml:space="preserve"> month)</w:t>
            </w:r>
          </w:p>
        </w:tc>
        <w:tc>
          <w:tcPr>
            <w:tcW w:w="6095" w:type="dxa"/>
            <w:tcBorders>
              <w:top w:val="single" w:sz="4" w:space="0" w:color="auto"/>
              <w:left w:val="nil"/>
              <w:bottom w:val="single" w:sz="4" w:space="0" w:color="auto"/>
              <w:right w:val="single" w:sz="8" w:space="0" w:color="000000" w:themeColor="text1"/>
            </w:tcBorders>
            <w:shd w:val="clear" w:color="auto" w:fill="auto"/>
            <w:noWrap/>
            <w:hideMark/>
          </w:tcPr>
          <w:p w14:paraId="355CF9D8" w14:textId="0C58D24D" w:rsidR="00C33CA6" w:rsidRPr="004B3EBA" w:rsidRDefault="00C33CA6" w:rsidP="00FE4C0E">
            <w:pPr>
              <w:pStyle w:val="P68B1DB1-Normlny19"/>
              <w:spacing w:after="0" w:line="240" w:lineRule="auto"/>
              <w:rPr>
                <w:lang w:val="en-GB"/>
              </w:rPr>
            </w:pPr>
            <w:r w:rsidRPr="004B3EBA">
              <w:rPr>
                <w:lang w:val="en-GB"/>
              </w:rPr>
              <w:t> </w:t>
            </w:r>
            <w:r w:rsidR="004D76A6">
              <w:rPr>
                <w:lang w:val="en-GB"/>
              </w:rPr>
              <w:t>M24</w:t>
            </w:r>
          </w:p>
        </w:tc>
      </w:tr>
      <w:tr w:rsidR="00C33CA6" w:rsidRPr="004B3EBA" w14:paraId="38D3837E" w14:textId="77777777" w:rsidTr="00FE4C0E">
        <w:trPr>
          <w:trHeight w:val="527"/>
        </w:trPr>
        <w:tc>
          <w:tcPr>
            <w:tcW w:w="4101" w:type="dxa"/>
            <w:tcBorders>
              <w:top w:val="nil"/>
              <w:left w:val="single" w:sz="8" w:space="0" w:color="auto"/>
              <w:bottom w:val="single" w:sz="4" w:space="0" w:color="auto"/>
              <w:right w:val="single" w:sz="4" w:space="0" w:color="auto"/>
            </w:tcBorders>
            <w:shd w:val="clear" w:color="auto" w:fill="auto"/>
            <w:hideMark/>
          </w:tcPr>
          <w:p w14:paraId="00A20D46" w14:textId="77777777" w:rsidR="00C33CA6" w:rsidRPr="004B3EBA" w:rsidRDefault="00C33CA6" w:rsidP="00FE4C0E">
            <w:pPr>
              <w:spacing w:after="0" w:line="240" w:lineRule="auto"/>
              <w:rPr>
                <w:rFonts w:ascii="Arial" w:eastAsia="Times New Roman" w:hAnsi="Arial" w:cs="Arial"/>
                <w:b/>
                <w:color w:val="000000"/>
                <w:sz w:val="20"/>
                <w:highlight w:val="yellow"/>
                <w:lang w:val="en-GB"/>
              </w:rPr>
            </w:pPr>
            <w:r w:rsidRPr="004B3EBA">
              <w:rPr>
                <w:rFonts w:ascii="Arial" w:eastAsia="Times New Roman" w:hAnsi="Arial" w:cs="Arial"/>
                <w:b/>
                <w:color w:val="000000" w:themeColor="text1"/>
                <w:sz w:val="20"/>
                <w:lang w:val="en-GB"/>
              </w:rPr>
              <w:t>Involvement (expressed in Person Months)</w:t>
            </w:r>
            <w:r w:rsidRPr="004B3EBA">
              <w:rPr>
                <w:rStyle w:val="Odkaznapoznmkupodiarou"/>
                <w:rFonts w:ascii="Arial" w:eastAsia="Times New Roman" w:hAnsi="Arial" w:cs="Arial"/>
                <w:b/>
                <w:color w:val="000000" w:themeColor="text1"/>
                <w:sz w:val="20"/>
                <w:lang w:val="en-GB"/>
              </w:rPr>
              <w:footnoteReference w:id="14"/>
            </w:r>
          </w:p>
        </w:tc>
        <w:tc>
          <w:tcPr>
            <w:tcW w:w="6095" w:type="dxa"/>
            <w:tcBorders>
              <w:top w:val="nil"/>
              <w:left w:val="nil"/>
              <w:bottom w:val="single" w:sz="4" w:space="0" w:color="auto"/>
              <w:right w:val="single" w:sz="8" w:space="0" w:color="auto"/>
            </w:tcBorders>
            <w:shd w:val="clear" w:color="auto" w:fill="auto"/>
            <w:noWrap/>
            <w:hideMark/>
          </w:tcPr>
          <w:p w14:paraId="63E3E4F5" w14:textId="77777777" w:rsidR="00C33CA6" w:rsidRPr="004B3EBA" w:rsidRDefault="00C33CA6" w:rsidP="00FE4C0E">
            <w:pPr>
              <w:pStyle w:val="P68B1DB1-Normlny19"/>
              <w:spacing w:after="0" w:line="240" w:lineRule="auto"/>
              <w:rPr>
                <w:lang w:val="en-GB"/>
              </w:rPr>
            </w:pPr>
            <w:r w:rsidRPr="004B3EBA">
              <w:rPr>
                <w:lang w:val="en-GB"/>
              </w:rPr>
              <w:t> </w:t>
            </w:r>
            <w:r>
              <w:rPr>
                <w:lang w:val="en-GB"/>
              </w:rPr>
              <w:t>6 Person Months</w:t>
            </w:r>
          </w:p>
        </w:tc>
      </w:tr>
      <w:tr w:rsidR="00C33CA6" w:rsidRPr="004B3EBA" w14:paraId="04206007" w14:textId="77777777" w:rsidTr="00FE4C0E">
        <w:trPr>
          <w:trHeight w:val="359"/>
        </w:trPr>
        <w:tc>
          <w:tcPr>
            <w:tcW w:w="4101" w:type="dxa"/>
            <w:tcBorders>
              <w:top w:val="nil"/>
              <w:left w:val="single" w:sz="8" w:space="0" w:color="auto"/>
              <w:bottom w:val="single" w:sz="4" w:space="0" w:color="auto"/>
              <w:right w:val="single" w:sz="4" w:space="0" w:color="auto"/>
            </w:tcBorders>
            <w:shd w:val="clear" w:color="auto" w:fill="auto"/>
            <w:hideMark/>
          </w:tcPr>
          <w:p w14:paraId="25683AB6" w14:textId="77777777" w:rsidR="00C33CA6" w:rsidRPr="004B3EBA" w:rsidRDefault="00C33CA6" w:rsidP="00FE4C0E">
            <w:pPr>
              <w:spacing w:after="0" w:line="240" w:lineRule="auto"/>
              <w:rPr>
                <w:rFonts w:ascii="Arial" w:eastAsia="Times New Roman" w:hAnsi="Arial" w:cs="Arial"/>
                <w:b/>
                <w:color w:val="000000" w:themeColor="text1"/>
                <w:sz w:val="20"/>
                <w:lang w:val="en-GB"/>
              </w:rPr>
            </w:pPr>
            <w:r w:rsidRPr="004B3EBA">
              <w:rPr>
                <w:rFonts w:ascii="Arial" w:eastAsia="Times New Roman" w:hAnsi="Arial" w:cs="Arial"/>
                <w:b/>
                <w:color w:val="000000" w:themeColor="text1"/>
                <w:sz w:val="20"/>
                <w:lang w:val="en-GB"/>
              </w:rPr>
              <w:t>Personnel costs (in EUR)</w:t>
            </w:r>
            <w:r w:rsidRPr="004B3EBA">
              <w:rPr>
                <w:rStyle w:val="Odkaznapoznmkupodiarou"/>
                <w:rFonts w:ascii="Arial" w:eastAsia="Times New Roman" w:hAnsi="Arial" w:cs="Arial"/>
                <w:b/>
                <w:color w:val="000000" w:themeColor="text1"/>
                <w:sz w:val="20"/>
                <w:lang w:val="en-GB"/>
              </w:rPr>
              <w:footnoteReference w:id="15"/>
            </w:r>
          </w:p>
        </w:tc>
        <w:tc>
          <w:tcPr>
            <w:tcW w:w="6095" w:type="dxa"/>
            <w:tcBorders>
              <w:top w:val="nil"/>
              <w:left w:val="nil"/>
              <w:bottom w:val="single" w:sz="4" w:space="0" w:color="auto"/>
              <w:right w:val="single" w:sz="8" w:space="0" w:color="auto"/>
            </w:tcBorders>
            <w:shd w:val="clear" w:color="auto" w:fill="auto"/>
            <w:noWrap/>
            <w:hideMark/>
          </w:tcPr>
          <w:p w14:paraId="2AA12BF7" w14:textId="77777777" w:rsidR="00C33CA6" w:rsidRPr="004B3EBA" w:rsidRDefault="00C33CA6" w:rsidP="00FE4C0E">
            <w:pPr>
              <w:spacing w:line="240" w:lineRule="auto"/>
              <w:rPr>
                <w:rFonts w:ascii="Arial" w:eastAsia="Times New Roman" w:hAnsi="Arial" w:cs="Arial"/>
                <w:color w:val="000000" w:themeColor="text1"/>
                <w:sz w:val="20"/>
                <w:lang w:val="en-GB"/>
              </w:rPr>
            </w:pPr>
            <w:r w:rsidRPr="00A45F5B">
              <w:rPr>
                <w:rFonts w:ascii="Arial" w:eastAsia="Times New Roman" w:hAnsi="Arial" w:cs="Arial"/>
                <w:color w:val="000000" w:themeColor="text1"/>
                <w:sz w:val="20"/>
              </w:rPr>
              <w:t>32</w:t>
            </w:r>
            <w:r>
              <w:rPr>
                <w:rFonts w:ascii="Arial" w:eastAsia="Times New Roman" w:hAnsi="Arial" w:cs="Arial"/>
                <w:color w:val="000000" w:themeColor="text1"/>
                <w:sz w:val="20"/>
              </w:rPr>
              <w:t> </w:t>
            </w:r>
            <w:r w:rsidRPr="00A45F5B">
              <w:rPr>
                <w:rFonts w:ascii="Arial" w:eastAsia="Times New Roman" w:hAnsi="Arial" w:cs="Arial"/>
                <w:color w:val="000000" w:themeColor="text1"/>
                <w:sz w:val="20"/>
              </w:rPr>
              <w:t>376</w:t>
            </w:r>
            <w:r>
              <w:rPr>
                <w:rFonts w:ascii="Arial" w:eastAsia="Times New Roman" w:hAnsi="Arial" w:cs="Arial"/>
                <w:color w:val="000000" w:themeColor="text1"/>
                <w:sz w:val="20"/>
              </w:rPr>
              <w:t xml:space="preserve"> €</w:t>
            </w:r>
          </w:p>
        </w:tc>
      </w:tr>
      <w:tr w:rsidR="00C33CA6" w:rsidRPr="004B3EBA" w14:paraId="67E45D32" w14:textId="77777777" w:rsidTr="00FE4C0E">
        <w:trPr>
          <w:trHeight w:val="648"/>
        </w:trPr>
        <w:tc>
          <w:tcPr>
            <w:tcW w:w="4101" w:type="dxa"/>
            <w:tcBorders>
              <w:top w:val="nil"/>
              <w:left w:val="single" w:sz="8" w:space="0" w:color="auto"/>
              <w:bottom w:val="single" w:sz="4" w:space="0" w:color="auto"/>
              <w:right w:val="single" w:sz="4" w:space="0" w:color="auto"/>
            </w:tcBorders>
            <w:shd w:val="clear" w:color="auto" w:fill="auto"/>
          </w:tcPr>
          <w:p w14:paraId="69108FFB" w14:textId="77777777" w:rsidR="00C33CA6" w:rsidRPr="004B3EBA" w:rsidRDefault="00C33CA6" w:rsidP="00FE4C0E">
            <w:pPr>
              <w:pStyle w:val="P68B1DB1-Normlny24"/>
              <w:spacing w:after="0" w:line="240" w:lineRule="auto"/>
              <w:rPr>
                <w:lang w:val="en-GB"/>
              </w:rPr>
            </w:pPr>
            <w:r w:rsidRPr="004B3EBA">
              <w:rPr>
                <w:lang w:val="en-GB"/>
              </w:rPr>
              <w:t>Other eligible costs, excluding personnel costs (in EUR excluding VAT)</w:t>
            </w:r>
          </w:p>
        </w:tc>
        <w:tc>
          <w:tcPr>
            <w:tcW w:w="6095" w:type="dxa"/>
            <w:tcBorders>
              <w:top w:val="nil"/>
              <w:left w:val="nil"/>
              <w:bottom w:val="single" w:sz="4" w:space="0" w:color="auto"/>
              <w:right w:val="single" w:sz="8" w:space="0" w:color="auto"/>
            </w:tcBorders>
            <w:shd w:val="clear" w:color="auto" w:fill="auto"/>
            <w:noWrap/>
          </w:tcPr>
          <w:p w14:paraId="3B708D2A" w14:textId="77777777" w:rsidR="00C33CA6" w:rsidRPr="004B3EBA" w:rsidRDefault="00C33CA6" w:rsidP="00FE4C0E">
            <w:pPr>
              <w:spacing w:after="0" w:line="240" w:lineRule="auto"/>
              <w:rPr>
                <w:rFonts w:ascii="Arial" w:eastAsia="Times New Roman" w:hAnsi="Arial" w:cs="Arial"/>
                <w:color w:val="000000"/>
                <w:sz w:val="20"/>
                <w:lang w:val="en-GB"/>
              </w:rPr>
            </w:pPr>
            <w:r>
              <w:rPr>
                <w:rFonts w:ascii="Arial" w:eastAsia="Times New Roman" w:hAnsi="Arial" w:cs="Arial"/>
                <w:color w:val="000000"/>
                <w:sz w:val="20"/>
              </w:rPr>
              <w:t>12 656,4 €</w:t>
            </w:r>
          </w:p>
        </w:tc>
      </w:tr>
      <w:tr w:rsidR="00C33CA6" w:rsidRPr="004B3EBA" w14:paraId="07F4ECD2" w14:textId="77777777" w:rsidTr="00FE4C0E">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3ED8384E" w14:textId="77777777" w:rsidR="00C33CA6" w:rsidRPr="004B3EBA" w:rsidRDefault="00C33CA6" w:rsidP="00FE4C0E">
            <w:pPr>
              <w:pStyle w:val="P68B1DB1-Normlny24"/>
              <w:spacing w:after="0" w:line="240" w:lineRule="auto"/>
              <w:rPr>
                <w:color w:val="000000"/>
                <w:lang w:val="en-GB"/>
              </w:rPr>
            </w:pPr>
            <w:r w:rsidRPr="004B3EBA">
              <w:rPr>
                <w:lang w:val="en-GB"/>
              </w:rPr>
              <w:t>Objectives</w:t>
            </w:r>
          </w:p>
        </w:tc>
      </w:tr>
      <w:tr w:rsidR="00C33CA6" w:rsidRPr="004B3EBA" w14:paraId="2BB717AE" w14:textId="77777777" w:rsidTr="00FE4C0E">
        <w:trPr>
          <w:trHeight w:val="1248"/>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5A2DD7A7" w14:textId="28B3B068" w:rsidR="00C33CA6" w:rsidRPr="004B3EBA" w:rsidRDefault="004D76A6" w:rsidP="00FE4C0E">
            <w:pPr>
              <w:pStyle w:val="P68B1DB1-Normlny19"/>
              <w:spacing w:after="0" w:line="240" w:lineRule="auto"/>
              <w:rPr>
                <w:lang w:val="en-GB"/>
              </w:rPr>
            </w:pPr>
            <w:r w:rsidRPr="004D76A6">
              <w:t xml:space="preserve">To gain knowledge about the coefficients arising from the application of linear algebra in combinatorics and their connection with generalized </w:t>
            </w:r>
            <w:proofErr w:type="spellStart"/>
            <w:r w:rsidRPr="004D76A6">
              <w:t>Tutt</w:t>
            </w:r>
            <w:proofErr w:type="spellEnd"/>
            <w:r w:rsidRPr="004D76A6">
              <w:t xml:space="preserve"> polynomials.</w:t>
            </w:r>
          </w:p>
        </w:tc>
      </w:tr>
      <w:tr w:rsidR="00C33CA6" w:rsidRPr="004B3EBA" w14:paraId="679886D5" w14:textId="77777777" w:rsidTr="00FE4C0E">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14:paraId="2A144B46" w14:textId="77777777" w:rsidR="00C33CA6" w:rsidRPr="004B3EBA" w:rsidRDefault="00C33CA6" w:rsidP="00FE4C0E">
            <w:pPr>
              <w:pStyle w:val="P68B1DB1-Normlny24"/>
              <w:spacing w:after="0" w:line="240" w:lineRule="auto"/>
              <w:rPr>
                <w:color w:val="000000"/>
                <w:lang w:val="en-GB"/>
              </w:rPr>
            </w:pPr>
            <w:r w:rsidRPr="004B3EBA">
              <w:rPr>
                <w:lang w:val="en-GB"/>
              </w:rPr>
              <w:t>Description of the work package</w:t>
            </w:r>
          </w:p>
        </w:tc>
      </w:tr>
      <w:tr w:rsidR="00C33CA6" w:rsidRPr="004B3EBA" w14:paraId="0104892F" w14:textId="77777777" w:rsidTr="00FE4C0E">
        <w:trPr>
          <w:trHeight w:val="1716"/>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14:paraId="61798161" w14:textId="77777777" w:rsidR="00C33CA6" w:rsidRDefault="00C33CA6" w:rsidP="00FE4C0E">
            <w:pPr>
              <w:pStyle w:val="P68B1DB1-Normlny26"/>
              <w:spacing w:after="0" w:line="240" w:lineRule="auto"/>
              <w:rPr>
                <w:lang w:val="en-GB"/>
              </w:rPr>
            </w:pPr>
            <w:r w:rsidRPr="004B3EBA">
              <w:rPr>
                <w:lang w:val="en-GB"/>
              </w:rPr>
              <w:t> </w:t>
            </w:r>
            <w:r w:rsidRPr="004B3EBA">
              <w:rPr>
                <w:highlight w:val="lightGray"/>
                <w:lang w:val="en-GB"/>
              </w:rPr>
              <w:t>Where appropriate, please also provide a breakdown per task level.</w:t>
            </w:r>
            <w:r w:rsidRPr="004B3EBA">
              <w:rPr>
                <w:lang w:val="en-GB"/>
              </w:rPr>
              <w:t xml:space="preserve"> </w:t>
            </w:r>
          </w:p>
          <w:p w14:paraId="0D654494" w14:textId="293959C9" w:rsidR="00C33CA6" w:rsidRPr="00F94B1D" w:rsidRDefault="004D76A6" w:rsidP="00FE4C0E">
            <w:pPr>
              <w:pStyle w:val="P68B1DB1-Normlny26"/>
              <w:spacing w:after="0" w:line="240" w:lineRule="auto"/>
              <w:rPr>
                <w:i w:val="0"/>
                <w:color w:val="000000"/>
                <w:lang w:val="en-GB"/>
              </w:rPr>
            </w:pPr>
            <w:r w:rsidRPr="004D76A6">
              <w:rPr>
                <w:i w:val="0"/>
                <w:color w:val="000000"/>
              </w:rPr>
              <w:t xml:space="preserve">We will focus on coefficients arising from the application of linear algebra in combinatorics and study their connection with generalized </w:t>
            </w:r>
            <w:proofErr w:type="spellStart"/>
            <w:r w:rsidRPr="004D76A6">
              <w:rPr>
                <w:i w:val="0"/>
                <w:color w:val="000000"/>
              </w:rPr>
              <w:t>Tutt</w:t>
            </w:r>
            <w:proofErr w:type="spellEnd"/>
            <w:r w:rsidRPr="004D76A6">
              <w:rPr>
                <w:i w:val="0"/>
                <w:color w:val="000000"/>
              </w:rPr>
              <w:t xml:space="preserve"> polynomials.</w:t>
            </w:r>
          </w:p>
        </w:tc>
      </w:tr>
      <w:tr w:rsidR="00C33CA6" w:rsidRPr="004B3EBA" w14:paraId="3995E829" w14:textId="77777777" w:rsidTr="00FE4C0E">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noWrap/>
            <w:hideMark/>
          </w:tcPr>
          <w:p w14:paraId="260F7205" w14:textId="77777777" w:rsidR="00C33CA6" w:rsidRPr="004B3EBA" w:rsidRDefault="00C33CA6" w:rsidP="00FE4C0E">
            <w:pPr>
              <w:pStyle w:val="P68B1DB1-Normlny24"/>
              <w:spacing w:after="0" w:line="240" w:lineRule="auto"/>
              <w:rPr>
                <w:color w:val="000000"/>
                <w:lang w:val="en-GB"/>
              </w:rPr>
            </w:pPr>
            <w:r w:rsidRPr="004B3EBA">
              <w:rPr>
                <w:lang w:val="en-GB"/>
              </w:rPr>
              <w:t>Deliverables</w:t>
            </w:r>
          </w:p>
        </w:tc>
      </w:tr>
      <w:tr w:rsidR="00C33CA6" w:rsidRPr="004B3EBA" w14:paraId="79166E80" w14:textId="77777777" w:rsidTr="00FE4C0E">
        <w:trPr>
          <w:trHeight w:val="1332"/>
        </w:trPr>
        <w:tc>
          <w:tcPr>
            <w:tcW w:w="10196" w:type="dxa"/>
            <w:gridSpan w:val="2"/>
            <w:tcBorders>
              <w:top w:val="single" w:sz="4" w:space="0" w:color="auto"/>
              <w:left w:val="single" w:sz="8" w:space="0" w:color="auto"/>
              <w:bottom w:val="single" w:sz="8" w:space="0" w:color="auto"/>
              <w:right w:val="single" w:sz="8" w:space="0" w:color="000000" w:themeColor="text1"/>
            </w:tcBorders>
            <w:shd w:val="clear" w:color="auto" w:fill="auto"/>
            <w:noWrap/>
            <w:hideMark/>
          </w:tcPr>
          <w:p w14:paraId="46F830AB" w14:textId="77777777" w:rsidR="00C33CA6" w:rsidRDefault="00C33CA6" w:rsidP="00FE4C0E">
            <w:pPr>
              <w:pStyle w:val="P68B1DB1-Normlny26"/>
              <w:spacing w:after="0" w:line="240" w:lineRule="auto"/>
              <w:rPr>
                <w:i w:val="0"/>
                <w:lang w:val="en-GB"/>
              </w:rPr>
            </w:pPr>
            <w:r w:rsidRPr="004B3EBA">
              <w:rPr>
                <w:lang w:val="en-GB"/>
              </w:rPr>
              <w:t> </w:t>
            </w:r>
            <w:r w:rsidRPr="004B3EBA">
              <w:rPr>
                <w:highlight w:val="lightGray"/>
                <w:lang w:val="en-GB"/>
              </w:rPr>
              <w:t>Identify deliverables</w:t>
            </w:r>
            <w:r>
              <w:rPr>
                <w:highlight w:val="lightGray"/>
                <w:lang w:val="en-GB"/>
              </w:rPr>
              <w:t xml:space="preserve"> in numbered list</w:t>
            </w:r>
            <w:r w:rsidRPr="004B3EBA">
              <w:rPr>
                <w:highlight w:val="lightGray"/>
                <w:lang w:val="en-GB"/>
              </w:rPr>
              <w:t xml:space="preserve"> and describe each deliverable in more deta</w:t>
            </w:r>
            <w:r w:rsidRPr="00424DA6">
              <w:rPr>
                <w:highlight w:val="lightGray"/>
                <w:lang w:val="en-GB"/>
              </w:rPr>
              <w:t>il</w:t>
            </w:r>
          </w:p>
          <w:p w14:paraId="7141819E" w14:textId="3895B16C" w:rsidR="00C33CA6" w:rsidRPr="004D76A6" w:rsidRDefault="00C33CA6" w:rsidP="004D76A6">
            <w:pPr>
              <w:rPr>
                <w:sz w:val="20"/>
                <w:lang w:val="en-GB"/>
              </w:rPr>
            </w:pPr>
            <w:r w:rsidRPr="004D76A6">
              <w:rPr>
                <w:rFonts w:ascii="Arial" w:hAnsi="Arial" w:cs="Arial"/>
                <w:sz w:val="20"/>
              </w:rPr>
              <w:t xml:space="preserve">Output number: 1. </w:t>
            </w:r>
            <w:r w:rsidR="004D76A6" w:rsidRPr="004D76A6">
              <w:rPr>
                <w:rFonts w:ascii="Arial" w:hAnsi="Arial" w:cs="Arial"/>
                <w:sz w:val="20"/>
              </w:rPr>
              <w:t xml:space="preserve">It will be a scientific article devoted to the coefficients arising from the application of linear algebra in combinatorics and to study their connection with generalized </w:t>
            </w:r>
            <w:proofErr w:type="spellStart"/>
            <w:r w:rsidR="004D76A6" w:rsidRPr="004D76A6">
              <w:rPr>
                <w:rFonts w:ascii="Arial" w:hAnsi="Arial" w:cs="Arial"/>
                <w:sz w:val="20"/>
              </w:rPr>
              <w:t>Tutt</w:t>
            </w:r>
            <w:proofErr w:type="spellEnd"/>
            <w:r w:rsidR="004D76A6" w:rsidRPr="004D76A6">
              <w:rPr>
                <w:rFonts w:ascii="Arial" w:hAnsi="Arial" w:cs="Arial"/>
                <w:sz w:val="20"/>
              </w:rPr>
              <w:t xml:space="preserve"> polynomials.</w:t>
            </w:r>
          </w:p>
        </w:tc>
      </w:tr>
    </w:tbl>
    <w:p w14:paraId="1A4BB5D6" w14:textId="77777777" w:rsidR="00C33CA6" w:rsidRDefault="00C33CA6">
      <w:pPr>
        <w:pStyle w:val="paragraph"/>
        <w:spacing w:before="0" w:beforeAutospacing="0" w:after="0" w:afterAutospacing="0"/>
        <w:jc w:val="both"/>
        <w:textAlignment w:val="baseline"/>
        <w:rPr>
          <w:rFonts w:asciiTheme="minorHAnsi" w:hAnsiTheme="minorHAnsi" w:cstheme="minorHAnsi"/>
          <w:i/>
          <w:sz w:val="22"/>
          <w:lang w:val="en-GB"/>
        </w:rPr>
      </w:pPr>
    </w:p>
    <w:p w14:paraId="1E1DE98E" w14:textId="7EA39B88" w:rsidR="00400CCB" w:rsidRPr="004B3EBA" w:rsidRDefault="000912AF">
      <w:pPr>
        <w:pStyle w:val="P68B1DB1-Nadpis423"/>
        <w:rPr>
          <w:lang w:val="en-GB"/>
        </w:rPr>
      </w:pPr>
      <w:r w:rsidRPr="004B3EBA">
        <w:rPr>
          <w:lang w:val="en-GB"/>
        </w:rPr>
        <w:t xml:space="preserve">3.1.2 List of work packages </w:t>
      </w:r>
      <w:r w:rsidRPr="004B3EBA">
        <w:rPr>
          <w:highlight w:val="lightGray"/>
          <w:lang w:val="en-GB"/>
        </w:rPr>
        <w:t>(template):</w:t>
      </w:r>
    </w:p>
    <w:p w14:paraId="7C95B0C4"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b/>
          <w:sz w:val="22"/>
          <w:lang w:val="en-GB"/>
        </w:rPr>
      </w:pPr>
    </w:p>
    <w:tbl>
      <w:tblPr>
        <w:tblW w:w="5000" w:type="pct"/>
        <w:tblCellMar>
          <w:left w:w="70" w:type="dxa"/>
          <w:right w:w="70" w:type="dxa"/>
        </w:tblCellMar>
        <w:tblLook w:val="04A0" w:firstRow="1" w:lastRow="0" w:firstColumn="1" w:lastColumn="0" w:noHBand="0" w:noVBand="1"/>
      </w:tblPr>
      <w:tblGrid>
        <w:gridCol w:w="1664"/>
        <w:gridCol w:w="5236"/>
        <w:gridCol w:w="1725"/>
        <w:gridCol w:w="1719"/>
      </w:tblGrid>
      <w:tr w:rsidR="00400CCB" w:rsidRPr="004B3EBA" w14:paraId="0E80E3A0" w14:textId="77777777">
        <w:trPr>
          <w:trHeight w:val="1176"/>
        </w:trPr>
        <w:tc>
          <w:tcPr>
            <w:tcW w:w="804" w:type="pct"/>
            <w:tcBorders>
              <w:top w:val="single" w:sz="4" w:space="0" w:color="auto"/>
              <w:left w:val="single" w:sz="4" w:space="0" w:color="auto"/>
              <w:bottom w:val="single" w:sz="4" w:space="0" w:color="auto"/>
              <w:right w:val="single" w:sz="4" w:space="0" w:color="auto"/>
            </w:tcBorders>
            <w:shd w:val="clear" w:color="auto" w:fill="auto"/>
            <w:hideMark/>
          </w:tcPr>
          <w:p w14:paraId="15AB5AA6" w14:textId="0C729EC9" w:rsidR="00400CCB" w:rsidRPr="004B3EBA" w:rsidRDefault="000912AF">
            <w:pPr>
              <w:pStyle w:val="P68B1DB1-Normlny24"/>
              <w:spacing w:after="0" w:line="240" w:lineRule="auto"/>
              <w:rPr>
                <w:color w:val="000000"/>
                <w:lang w:val="en-GB"/>
              </w:rPr>
            </w:pPr>
            <w:r w:rsidRPr="004B3EBA">
              <w:rPr>
                <w:lang w:val="en-GB"/>
              </w:rPr>
              <w:t>Work package number</w:t>
            </w:r>
          </w:p>
        </w:tc>
        <w:tc>
          <w:tcPr>
            <w:tcW w:w="2531" w:type="pct"/>
            <w:tcBorders>
              <w:top w:val="single" w:sz="4" w:space="0" w:color="auto"/>
              <w:left w:val="nil"/>
              <w:bottom w:val="single" w:sz="4" w:space="0" w:color="auto"/>
              <w:right w:val="single" w:sz="4" w:space="0" w:color="auto"/>
            </w:tcBorders>
            <w:shd w:val="clear" w:color="auto" w:fill="auto"/>
            <w:hideMark/>
          </w:tcPr>
          <w:p w14:paraId="69C14720" w14:textId="6072D988" w:rsidR="00400CCB" w:rsidRPr="004B3EBA" w:rsidRDefault="000912AF">
            <w:pPr>
              <w:pStyle w:val="P68B1DB1-Normlny24"/>
              <w:spacing w:after="0" w:line="240" w:lineRule="auto"/>
              <w:rPr>
                <w:color w:val="000000"/>
                <w:lang w:val="en-GB"/>
              </w:rPr>
            </w:pPr>
            <w:r w:rsidRPr="004B3EBA">
              <w:rPr>
                <w:lang w:val="en-GB"/>
              </w:rPr>
              <w:t xml:space="preserve">Title of the work package </w:t>
            </w:r>
          </w:p>
        </w:tc>
        <w:tc>
          <w:tcPr>
            <w:tcW w:w="834" w:type="pct"/>
            <w:tcBorders>
              <w:top w:val="single" w:sz="4" w:space="0" w:color="auto"/>
              <w:left w:val="nil"/>
              <w:bottom w:val="single" w:sz="4" w:space="0" w:color="auto"/>
              <w:right w:val="single" w:sz="4" w:space="0" w:color="auto"/>
            </w:tcBorders>
            <w:shd w:val="clear" w:color="auto" w:fill="auto"/>
            <w:hideMark/>
          </w:tcPr>
          <w:p w14:paraId="484470F0" w14:textId="4ED46FC2" w:rsidR="00400CCB" w:rsidRPr="004B3EBA" w:rsidRDefault="000912AF">
            <w:pPr>
              <w:pStyle w:val="P68B1DB1-Normlny19"/>
              <w:spacing w:after="0" w:line="240" w:lineRule="auto"/>
              <w:rPr>
                <w:b/>
                <w:lang w:val="en-GB"/>
              </w:rPr>
            </w:pPr>
            <w:r w:rsidRPr="004B3EBA">
              <w:rPr>
                <w:b/>
                <w:lang w:val="en-GB"/>
              </w:rPr>
              <w:t xml:space="preserve">Start of activities </w:t>
            </w:r>
            <w:r w:rsidRPr="004B3EBA">
              <w:rPr>
                <w:i/>
                <w:highlight w:val="lightGray"/>
                <w:lang w:val="en-GB"/>
              </w:rPr>
              <w:t>(specify month of project implementation)</w:t>
            </w:r>
          </w:p>
        </w:tc>
        <w:tc>
          <w:tcPr>
            <w:tcW w:w="831" w:type="pct"/>
            <w:tcBorders>
              <w:top w:val="single" w:sz="4" w:space="0" w:color="auto"/>
              <w:left w:val="nil"/>
              <w:bottom w:val="single" w:sz="4" w:space="0" w:color="auto"/>
              <w:right w:val="single" w:sz="4" w:space="0" w:color="auto"/>
            </w:tcBorders>
            <w:shd w:val="clear" w:color="auto" w:fill="auto"/>
            <w:hideMark/>
          </w:tcPr>
          <w:p w14:paraId="04AD7C29" w14:textId="578E6E22" w:rsidR="00400CCB" w:rsidRPr="004B3EBA" w:rsidRDefault="000912AF">
            <w:pPr>
              <w:pStyle w:val="P68B1DB1-Normlny19"/>
              <w:spacing w:after="0" w:line="240" w:lineRule="auto"/>
              <w:rPr>
                <w:b/>
                <w:lang w:val="en-GB"/>
              </w:rPr>
            </w:pPr>
            <w:r w:rsidRPr="004B3EBA">
              <w:rPr>
                <w:b/>
                <w:lang w:val="en-GB"/>
              </w:rPr>
              <w:t xml:space="preserve">End of activities </w:t>
            </w:r>
            <w:r w:rsidRPr="004B3EBA">
              <w:rPr>
                <w:i/>
                <w:highlight w:val="lightGray"/>
                <w:lang w:val="en-GB"/>
              </w:rPr>
              <w:t>(specify month of project implementation)</w:t>
            </w:r>
          </w:p>
        </w:tc>
      </w:tr>
      <w:tr w:rsidR="00400CCB" w:rsidRPr="004B3EBA" w14:paraId="42974D40"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hideMark/>
          </w:tcPr>
          <w:p w14:paraId="01A9237B" w14:textId="0D4C9843" w:rsidR="00400CCB" w:rsidRPr="004B3EBA" w:rsidRDefault="000912AF">
            <w:pPr>
              <w:pStyle w:val="P68B1DB1-Normlny19"/>
              <w:spacing w:after="0" w:line="240" w:lineRule="auto"/>
              <w:rPr>
                <w:lang w:val="en-GB"/>
              </w:rPr>
            </w:pPr>
            <w:r w:rsidRPr="004B3EBA">
              <w:rPr>
                <w:lang w:val="en-GB"/>
              </w:rPr>
              <w:t> </w:t>
            </w:r>
            <w:r w:rsidR="00BD424B">
              <w:rPr>
                <w:lang w:val="en-GB"/>
              </w:rPr>
              <w:t>1</w:t>
            </w:r>
          </w:p>
        </w:tc>
        <w:tc>
          <w:tcPr>
            <w:tcW w:w="2531" w:type="pct"/>
            <w:tcBorders>
              <w:top w:val="nil"/>
              <w:left w:val="nil"/>
              <w:bottom w:val="single" w:sz="4" w:space="0" w:color="auto"/>
              <w:right w:val="single" w:sz="4" w:space="0" w:color="auto"/>
            </w:tcBorders>
            <w:shd w:val="clear" w:color="auto" w:fill="auto"/>
            <w:noWrap/>
            <w:hideMark/>
          </w:tcPr>
          <w:p w14:paraId="50C2DB8E" w14:textId="090CACEC" w:rsidR="00400CCB" w:rsidRPr="004B3EBA" w:rsidRDefault="006B7D46" w:rsidP="006B7D46">
            <w:pPr>
              <w:pStyle w:val="P68B1DB1-Normlny19"/>
              <w:spacing w:after="0" w:line="240" w:lineRule="auto"/>
              <w:rPr>
                <w:lang w:val="en-GB"/>
              </w:rPr>
            </w:pPr>
            <w:r w:rsidRPr="006B7D46">
              <w:rPr>
                <w:lang w:val="en-GB"/>
              </w:rPr>
              <w:t xml:space="preserve">Generalizations of </w:t>
            </w:r>
            <w:r>
              <w:rPr>
                <w:lang w:val="en-GB"/>
              </w:rPr>
              <w:t>characteristic</w:t>
            </w:r>
            <w:r w:rsidRPr="006B7D46">
              <w:rPr>
                <w:lang w:val="en-GB"/>
              </w:rPr>
              <w:t xml:space="preserve"> polynomials</w:t>
            </w:r>
            <w:r w:rsidR="000912AF" w:rsidRPr="004B3EBA">
              <w:rPr>
                <w:lang w:val="en-GB"/>
              </w:rPr>
              <w:t> </w:t>
            </w:r>
          </w:p>
        </w:tc>
        <w:tc>
          <w:tcPr>
            <w:tcW w:w="834" w:type="pct"/>
            <w:tcBorders>
              <w:top w:val="nil"/>
              <w:left w:val="nil"/>
              <w:bottom w:val="single" w:sz="4" w:space="0" w:color="auto"/>
              <w:right w:val="single" w:sz="4" w:space="0" w:color="auto"/>
            </w:tcBorders>
            <w:shd w:val="clear" w:color="auto" w:fill="auto"/>
            <w:noWrap/>
            <w:hideMark/>
          </w:tcPr>
          <w:p w14:paraId="34889B08" w14:textId="69816605" w:rsidR="00400CCB" w:rsidRPr="004B3EBA" w:rsidRDefault="000912AF">
            <w:pPr>
              <w:pStyle w:val="P68B1DB1-Normlny19"/>
              <w:spacing w:after="0" w:line="240" w:lineRule="auto"/>
              <w:rPr>
                <w:lang w:val="en-GB"/>
              </w:rPr>
            </w:pPr>
            <w:r w:rsidRPr="004B3EBA">
              <w:rPr>
                <w:lang w:val="en-GB"/>
              </w:rPr>
              <w:t> </w:t>
            </w:r>
            <w:r w:rsidR="00BD424B">
              <w:rPr>
                <w:lang w:val="en-GB"/>
              </w:rPr>
              <w:t>M1</w:t>
            </w:r>
          </w:p>
        </w:tc>
        <w:tc>
          <w:tcPr>
            <w:tcW w:w="831" w:type="pct"/>
            <w:tcBorders>
              <w:top w:val="nil"/>
              <w:left w:val="nil"/>
              <w:bottom w:val="single" w:sz="4" w:space="0" w:color="auto"/>
              <w:right w:val="single" w:sz="4" w:space="0" w:color="auto"/>
            </w:tcBorders>
            <w:shd w:val="clear" w:color="auto" w:fill="auto"/>
            <w:noWrap/>
            <w:hideMark/>
          </w:tcPr>
          <w:p w14:paraId="77B05419" w14:textId="32159CC2" w:rsidR="00400CCB" w:rsidRPr="004B3EBA" w:rsidRDefault="000912AF">
            <w:pPr>
              <w:pStyle w:val="P68B1DB1-Normlny19"/>
              <w:spacing w:after="0" w:line="240" w:lineRule="auto"/>
              <w:rPr>
                <w:lang w:val="en-GB"/>
              </w:rPr>
            </w:pPr>
            <w:r w:rsidRPr="004B3EBA">
              <w:rPr>
                <w:lang w:val="en-GB"/>
              </w:rPr>
              <w:t> </w:t>
            </w:r>
            <w:r w:rsidR="00BD424B">
              <w:rPr>
                <w:lang w:val="en-GB"/>
              </w:rPr>
              <w:t>M6</w:t>
            </w:r>
          </w:p>
        </w:tc>
      </w:tr>
      <w:tr w:rsidR="00400CCB" w:rsidRPr="004B3EBA" w14:paraId="25F8BEEB"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hideMark/>
          </w:tcPr>
          <w:p w14:paraId="417B67FE" w14:textId="4E7A01A7" w:rsidR="00400CCB" w:rsidRPr="004B3EBA" w:rsidRDefault="000912AF">
            <w:pPr>
              <w:pStyle w:val="P68B1DB1-Normlny19"/>
              <w:spacing w:after="0" w:line="240" w:lineRule="auto"/>
              <w:rPr>
                <w:lang w:val="en-GB"/>
              </w:rPr>
            </w:pPr>
            <w:r w:rsidRPr="004B3EBA">
              <w:rPr>
                <w:lang w:val="en-GB"/>
              </w:rPr>
              <w:t> </w:t>
            </w:r>
            <w:r w:rsidR="00BD424B">
              <w:rPr>
                <w:lang w:val="en-GB"/>
              </w:rPr>
              <w:t>2</w:t>
            </w:r>
          </w:p>
        </w:tc>
        <w:tc>
          <w:tcPr>
            <w:tcW w:w="2531" w:type="pct"/>
            <w:tcBorders>
              <w:top w:val="nil"/>
              <w:left w:val="nil"/>
              <w:bottom w:val="single" w:sz="4" w:space="0" w:color="auto"/>
              <w:right w:val="single" w:sz="4" w:space="0" w:color="auto"/>
            </w:tcBorders>
            <w:shd w:val="clear" w:color="auto" w:fill="auto"/>
            <w:noWrap/>
            <w:hideMark/>
          </w:tcPr>
          <w:p w14:paraId="365149A6" w14:textId="3810440A" w:rsidR="00400CCB" w:rsidRPr="004B3EBA" w:rsidRDefault="006B7D46">
            <w:pPr>
              <w:pStyle w:val="P68B1DB1-Normlny19"/>
              <w:spacing w:after="0" w:line="240" w:lineRule="auto"/>
              <w:rPr>
                <w:lang w:val="en-GB"/>
              </w:rPr>
            </w:pPr>
            <w:r w:rsidRPr="006B7D46">
              <w:rPr>
                <w:lang w:val="en-GB"/>
              </w:rPr>
              <w:t xml:space="preserve">Generalizations of the </w:t>
            </w:r>
            <w:proofErr w:type="spellStart"/>
            <w:r w:rsidRPr="006B7D46">
              <w:rPr>
                <w:lang w:val="en-GB"/>
              </w:rPr>
              <w:t>Tutte</w:t>
            </w:r>
            <w:proofErr w:type="spellEnd"/>
            <w:r w:rsidRPr="006B7D46">
              <w:rPr>
                <w:lang w:val="en-GB"/>
              </w:rPr>
              <w:t xml:space="preserve"> polynomials</w:t>
            </w:r>
          </w:p>
        </w:tc>
        <w:tc>
          <w:tcPr>
            <w:tcW w:w="834" w:type="pct"/>
            <w:tcBorders>
              <w:top w:val="nil"/>
              <w:left w:val="nil"/>
              <w:bottom w:val="single" w:sz="4" w:space="0" w:color="auto"/>
              <w:right w:val="single" w:sz="4" w:space="0" w:color="auto"/>
            </w:tcBorders>
            <w:shd w:val="clear" w:color="auto" w:fill="auto"/>
            <w:noWrap/>
            <w:hideMark/>
          </w:tcPr>
          <w:p w14:paraId="31148060" w14:textId="2433BD63" w:rsidR="00400CCB" w:rsidRPr="004B3EBA" w:rsidRDefault="000912AF">
            <w:pPr>
              <w:pStyle w:val="P68B1DB1-Normlny19"/>
              <w:spacing w:after="0" w:line="240" w:lineRule="auto"/>
              <w:rPr>
                <w:lang w:val="en-GB"/>
              </w:rPr>
            </w:pPr>
            <w:r w:rsidRPr="004B3EBA">
              <w:rPr>
                <w:lang w:val="en-GB"/>
              </w:rPr>
              <w:t> </w:t>
            </w:r>
            <w:r w:rsidR="00BD424B">
              <w:rPr>
                <w:lang w:val="en-GB"/>
              </w:rPr>
              <w:t>M7</w:t>
            </w:r>
          </w:p>
        </w:tc>
        <w:tc>
          <w:tcPr>
            <w:tcW w:w="831" w:type="pct"/>
            <w:tcBorders>
              <w:top w:val="nil"/>
              <w:left w:val="nil"/>
              <w:bottom w:val="single" w:sz="4" w:space="0" w:color="auto"/>
              <w:right w:val="single" w:sz="4" w:space="0" w:color="auto"/>
            </w:tcBorders>
            <w:shd w:val="clear" w:color="auto" w:fill="auto"/>
            <w:noWrap/>
            <w:hideMark/>
          </w:tcPr>
          <w:p w14:paraId="7A8D9E24" w14:textId="022B9FBD" w:rsidR="00400CCB" w:rsidRPr="004B3EBA" w:rsidRDefault="000912AF">
            <w:pPr>
              <w:pStyle w:val="P68B1DB1-Normlny19"/>
              <w:spacing w:after="0" w:line="240" w:lineRule="auto"/>
              <w:rPr>
                <w:lang w:val="en-GB"/>
              </w:rPr>
            </w:pPr>
            <w:r w:rsidRPr="004B3EBA">
              <w:rPr>
                <w:lang w:val="en-GB"/>
              </w:rPr>
              <w:t> </w:t>
            </w:r>
            <w:r w:rsidR="00BD424B">
              <w:rPr>
                <w:lang w:val="en-GB"/>
              </w:rPr>
              <w:t>M12</w:t>
            </w:r>
          </w:p>
        </w:tc>
      </w:tr>
      <w:tr w:rsidR="00400CCB" w:rsidRPr="004B3EBA" w14:paraId="3F1E0E9B"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hideMark/>
          </w:tcPr>
          <w:p w14:paraId="52C11051" w14:textId="399E502A" w:rsidR="00400CCB" w:rsidRPr="004B3EBA" w:rsidRDefault="000912AF">
            <w:pPr>
              <w:pStyle w:val="P68B1DB1-Normlny19"/>
              <w:spacing w:after="0" w:line="240" w:lineRule="auto"/>
              <w:rPr>
                <w:lang w:val="en-GB"/>
              </w:rPr>
            </w:pPr>
            <w:r w:rsidRPr="004B3EBA">
              <w:rPr>
                <w:lang w:val="en-GB"/>
              </w:rPr>
              <w:t> </w:t>
            </w:r>
            <w:r w:rsidR="00BD424B">
              <w:rPr>
                <w:lang w:val="en-GB"/>
              </w:rPr>
              <w:t>3</w:t>
            </w:r>
          </w:p>
        </w:tc>
        <w:tc>
          <w:tcPr>
            <w:tcW w:w="2531" w:type="pct"/>
            <w:tcBorders>
              <w:top w:val="nil"/>
              <w:left w:val="nil"/>
              <w:bottom w:val="single" w:sz="4" w:space="0" w:color="auto"/>
              <w:right w:val="single" w:sz="4" w:space="0" w:color="auto"/>
            </w:tcBorders>
            <w:shd w:val="clear" w:color="auto" w:fill="auto"/>
            <w:noWrap/>
            <w:hideMark/>
          </w:tcPr>
          <w:p w14:paraId="24FC08B0" w14:textId="77777777" w:rsidR="002C3637" w:rsidRDefault="002C3637">
            <w:pPr>
              <w:pStyle w:val="P68B1DB1-Normlny19"/>
              <w:spacing w:after="0" w:line="240" w:lineRule="auto"/>
              <w:rPr>
                <w:lang w:val="en-GB"/>
              </w:rPr>
            </w:pPr>
            <w:r w:rsidRPr="002C3637">
              <w:rPr>
                <w:lang w:val="en-GB"/>
              </w:rPr>
              <w:t xml:space="preserve">Properties of the generalized </w:t>
            </w:r>
            <w:proofErr w:type="spellStart"/>
            <w:r w:rsidRPr="002C3637">
              <w:rPr>
                <w:lang w:val="en-GB"/>
              </w:rPr>
              <w:t>Tutte</w:t>
            </w:r>
            <w:proofErr w:type="spellEnd"/>
            <w:r w:rsidRPr="002C3637">
              <w:rPr>
                <w:lang w:val="en-GB"/>
              </w:rPr>
              <w:t xml:space="preserve"> </w:t>
            </w:r>
            <w:r>
              <w:rPr>
                <w:lang w:val="en-GB"/>
              </w:rPr>
              <w:t xml:space="preserve">and chromatic </w:t>
            </w:r>
          </w:p>
          <w:p w14:paraId="539BD030" w14:textId="45FA0E1B" w:rsidR="00400CCB" w:rsidRPr="004B3EBA" w:rsidRDefault="002C3637">
            <w:pPr>
              <w:pStyle w:val="P68B1DB1-Normlny19"/>
              <w:spacing w:after="0" w:line="240" w:lineRule="auto"/>
              <w:rPr>
                <w:lang w:val="en-GB"/>
              </w:rPr>
            </w:pPr>
            <w:r w:rsidRPr="002C3637">
              <w:rPr>
                <w:lang w:val="en-GB"/>
              </w:rPr>
              <w:t>polynomials</w:t>
            </w:r>
          </w:p>
        </w:tc>
        <w:tc>
          <w:tcPr>
            <w:tcW w:w="834" w:type="pct"/>
            <w:tcBorders>
              <w:top w:val="nil"/>
              <w:left w:val="nil"/>
              <w:bottom w:val="single" w:sz="4" w:space="0" w:color="auto"/>
              <w:right w:val="single" w:sz="4" w:space="0" w:color="auto"/>
            </w:tcBorders>
            <w:shd w:val="clear" w:color="auto" w:fill="auto"/>
            <w:noWrap/>
            <w:hideMark/>
          </w:tcPr>
          <w:p w14:paraId="482A0D00" w14:textId="6FF54432" w:rsidR="00400CCB" w:rsidRPr="004B3EBA" w:rsidRDefault="000912AF">
            <w:pPr>
              <w:pStyle w:val="P68B1DB1-Normlny19"/>
              <w:spacing w:after="0" w:line="240" w:lineRule="auto"/>
              <w:rPr>
                <w:lang w:val="en-GB"/>
              </w:rPr>
            </w:pPr>
            <w:r w:rsidRPr="004B3EBA">
              <w:rPr>
                <w:lang w:val="en-GB"/>
              </w:rPr>
              <w:t> </w:t>
            </w:r>
            <w:r w:rsidR="00BD424B">
              <w:rPr>
                <w:lang w:val="en-GB"/>
              </w:rPr>
              <w:t>M13</w:t>
            </w:r>
          </w:p>
        </w:tc>
        <w:tc>
          <w:tcPr>
            <w:tcW w:w="831" w:type="pct"/>
            <w:tcBorders>
              <w:top w:val="nil"/>
              <w:left w:val="nil"/>
              <w:bottom w:val="single" w:sz="4" w:space="0" w:color="auto"/>
              <w:right w:val="single" w:sz="4" w:space="0" w:color="auto"/>
            </w:tcBorders>
            <w:shd w:val="clear" w:color="auto" w:fill="auto"/>
            <w:noWrap/>
            <w:hideMark/>
          </w:tcPr>
          <w:p w14:paraId="104195D7" w14:textId="5E9BC04B" w:rsidR="00400CCB" w:rsidRPr="004B3EBA" w:rsidRDefault="000912AF">
            <w:pPr>
              <w:pStyle w:val="P68B1DB1-Normlny19"/>
              <w:spacing w:after="0" w:line="240" w:lineRule="auto"/>
              <w:rPr>
                <w:lang w:val="en-GB"/>
              </w:rPr>
            </w:pPr>
            <w:r w:rsidRPr="004B3EBA">
              <w:rPr>
                <w:lang w:val="en-GB"/>
              </w:rPr>
              <w:t> </w:t>
            </w:r>
            <w:r w:rsidR="00BD424B">
              <w:rPr>
                <w:lang w:val="en-GB"/>
              </w:rPr>
              <w:t>M18</w:t>
            </w:r>
          </w:p>
        </w:tc>
      </w:tr>
      <w:tr w:rsidR="00400CCB" w:rsidRPr="004B3EBA" w14:paraId="024C632F"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hideMark/>
          </w:tcPr>
          <w:p w14:paraId="7F231E4E" w14:textId="097635B3" w:rsidR="00400CCB" w:rsidRPr="004B3EBA" w:rsidRDefault="000912AF">
            <w:pPr>
              <w:pStyle w:val="P68B1DB1-Normlny19"/>
              <w:spacing w:after="0" w:line="240" w:lineRule="auto"/>
              <w:rPr>
                <w:lang w:val="en-GB"/>
              </w:rPr>
            </w:pPr>
            <w:r w:rsidRPr="004B3EBA">
              <w:rPr>
                <w:lang w:val="en-GB"/>
              </w:rPr>
              <w:t> </w:t>
            </w:r>
            <w:r w:rsidR="00BD424B">
              <w:rPr>
                <w:lang w:val="en-GB"/>
              </w:rPr>
              <w:t>4</w:t>
            </w:r>
          </w:p>
        </w:tc>
        <w:tc>
          <w:tcPr>
            <w:tcW w:w="2531" w:type="pct"/>
            <w:tcBorders>
              <w:top w:val="nil"/>
              <w:left w:val="nil"/>
              <w:bottom w:val="single" w:sz="4" w:space="0" w:color="auto"/>
              <w:right w:val="single" w:sz="4" w:space="0" w:color="auto"/>
            </w:tcBorders>
            <w:shd w:val="clear" w:color="auto" w:fill="auto"/>
            <w:noWrap/>
            <w:hideMark/>
          </w:tcPr>
          <w:p w14:paraId="7356F393" w14:textId="77777777" w:rsidR="002C3637" w:rsidRDefault="002C3637">
            <w:pPr>
              <w:pStyle w:val="P68B1DB1-Normlny19"/>
              <w:spacing w:after="0" w:line="240" w:lineRule="auto"/>
            </w:pPr>
            <w:r w:rsidRPr="002C3637">
              <w:t xml:space="preserve">The </w:t>
            </w:r>
            <w:proofErr w:type="spellStart"/>
            <w:r w:rsidRPr="002C3637">
              <w:t>Tutte</w:t>
            </w:r>
            <w:proofErr w:type="spellEnd"/>
            <w:r w:rsidRPr="002C3637">
              <w:t xml:space="preserve"> polynomials and coefficients in the application </w:t>
            </w:r>
          </w:p>
          <w:p w14:paraId="014E99EA" w14:textId="36431143" w:rsidR="00400CCB" w:rsidRPr="002C3637" w:rsidRDefault="002C3637" w:rsidP="002C3637">
            <w:pPr>
              <w:pStyle w:val="P68B1DB1-Normlny19"/>
              <w:spacing w:after="0" w:line="240" w:lineRule="auto"/>
              <w:rPr>
                <w:lang w:val="en-GB"/>
              </w:rPr>
            </w:pPr>
            <w:r w:rsidRPr="002C3637">
              <w:t>of linear algebra in combinatorics</w:t>
            </w:r>
          </w:p>
        </w:tc>
        <w:tc>
          <w:tcPr>
            <w:tcW w:w="834" w:type="pct"/>
            <w:tcBorders>
              <w:top w:val="nil"/>
              <w:left w:val="nil"/>
              <w:bottom w:val="single" w:sz="4" w:space="0" w:color="auto"/>
              <w:right w:val="single" w:sz="4" w:space="0" w:color="auto"/>
            </w:tcBorders>
            <w:shd w:val="clear" w:color="auto" w:fill="auto"/>
            <w:noWrap/>
            <w:hideMark/>
          </w:tcPr>
          <w:p w14:paraId="47033E4E" w14:textId="2F462C13" w:rsidR="00400CCB" w:rsidRPr="004B3EBA" w:rsidRDefault="000912AF">
            <w:pPr>
              <w:pStyle w:val="P68B1DB1-Normlny19"/>
              <w:spacing w:after="0" w:line="240" w:lineRule="auto"/>
              <w:rPr>
                <w:lang w:val="en-GB"/>
              </w:rPr>
            </w:pPr>
            <w:r w:rsidRPr="004B3EBA">
              <w:rPr>
                <w:lang w:val="en-GB"/>
              </w:rPr>
              <w:t> </w:t>
            </w:r>
            <w:r w:rsidR="00BD424B">
              <w:rPr>
                <w:lang w:val="en-GB"/>
              </w:rPr>
              <w:t>M19</w:t>
            </w:r>
          </w:p>
        </w:tc>
        <w:tc>
          <w:tcPr>
            <w:tcW w:w="831" w:type="pct"/>
            <w:tcBorders>
              <w:top w:val="nil"/>
              <w:left w:val="nil"/>
              <w:bottom w:val="single" w:sz="4" w:space="0" w:color="auto"/>
              <w:right w:val="single" w:sz="4" w:space="0" w:color="auto"/>
            </w:tcBorders>
            <w:shd w:val="clear" w:color="auto" w:fill="auto"/>
            <w:noWrap/>
            <w:hideMark/>
          </w:tcPr>
          <w:p w14:paraId="627A20E2" w14:textId="182CE4A7" w:rsidR="00400CCB" w:rsidRPr="004B3EBA" w:rsidRDefault="000912AF">
            <w:pPr>
              <w:pStyle w:val="P68B1DB1-Normlny19"/>
              <w:spacing w:after="0" w:line="240" w:lineRule="auto"/>
              <w:rPr>
                <w:lang w:val="en-GB"/>
              </w:rPr>
            </w:pPr>
            <w:r w:rsidRPr="004B3EBA">
              <w:rPr>
                <w:lang w:val="en-GB"/>
              </w:rPr>
              <w:t> </w:t>
            </w:r>
            <w:r w:rsidR="00BD424B">
              <w:rPr>
                <w:lang w:val="en-GB"/>
              </w:rPr>
              <w:t>M24</w:t>
            </w:r>
          </w:p>
        </w:tc>
      </w:tr>
      <w:tr w:rsidR="00400CCB" w:rsidRPr="004B3EBA" w14:paraId="29E39E17" w14:textId="77777777">
        <w:trPr>
          <w:trHeight w:val="288"/>
        </w:trPr>
        <w:tc>
          <w:tcPr>
            <w:tcW w:w="804" w:type="pct"/>
            <w:tcBorders>
              <w:top w:val="nil"/>
              <w:left w:val="single" w:sz="4" w:space="0" w:color="auto"/>
              <w:bottom w:val="single" w:sz="4" w:space="0" w:color="auto"/>
              <w:right w:val="single" w:sz="4" w:space="0" w:color="auto"/>
            </w:tcBorders>
            <w:shd w:val="clear" w:color="auto" w:fill="auto"/>
            <w:noWrap/>
            <w:hideMark/>
          </w:tcPr>
          <w:p w14:paraId="4785B6D3" w14:textId="77777777" w:rsidR="00400CCB" w:rsidRPr="004B3EBA" w:rsidRDefault="000912AF">
            <w:pPr>
              <w:pStyle w:val="P68B1DB1-Normlny19"/>
              <w:spacing w:after="0" w:line="240" w:lineRule="auto"/>
              <w:rPr>
                <w:lang w:val="en-GB"/>
              </w:rPr>
            </w:pPr>
            <w:r w:rsidRPr="004B3EBA">
              <w:rPr>
                <w:lang w:val="en-GB"/>
              </w:rPr>
              <w:t> </w:t>
            </w:r>
          </w:p>
        </w:tc>
        <w:tc>
          <w:tcPr>
            <w:tcW w:w="2531" w:type="pct"/>
            <w:tcBorders>
              <w:top w:val="nil"/>
              <w:left w:val="nil"/>
              <w:bottom w:val="single" w:sz="4" w:space="0" w:color="auto"/>
              <w:right w:val="single" w:sz="4" w:space="0" w:color="auto"/>
            </w:tcBorders>
            <w:shd w:val="clear" w:color="auto" w:fill="auto"/>
            <w:noWrap/>
            <w:hideMark/>
          </w:tcPr>
          <w:p w14:paraId="6FC391B2" w14:textId="77777777" w:rsidR="00400CCB" w:rsidRPr="004B3EBA" w:rsidRDefault="000912AF">
            <w:pPr>
              <w:pStyle w:val="P68B1DB1-Normlny19"/>
              <w:spacing w:after="0" w:line="240" w:lineRule="auto"/>
              <w:rPr>
                <w:lang w:val="en-GB"/>
              </w:rPr>
            </w:pPr>
            <w:r w:rsidRPr="004B3EBA">
              <w:rPr>
                <w:lang w:val="en-GB"/>
              </w:rPr>
              <w:t> </w:t>
            </w:r>
          </w:p>
        </w:tc>
        <w:tc>
          <w:tcPr>
            <w:tcW w:w="834" w:type="pct"/>
            <w:tcBorders>
              <w:top w:val="nil"/>
              <w:left w:val="nil"/>
              <w:bottom w:val="single" w:sz="4" w:space="0" w:color="auto"/>
              <w:right w:val="single" w:sz="4" w:space="0" w:color="auto"/>
            </w:tcBorders>
            <w:shd w:val="clear" w:color="auto" w:fill="auto"/>
            <w:noWrap/>
            <w:hideMark/>
          </w:tcPr>
          <w:p w14:paraId="2C5ABB2D" w14:textId="77777777" w:rsidR="00400CCB" w:rsidRPr="004B3EBA" w:rsidRDefault="000912AF">
            <w:pPr>
              <w:pStyle w:val="P68B1DB1-Normlny19"/>
              <w:spacing w:after="0" w:line="240" w:lineRule="auto"/>
              <w:rPr>
                <w:lang w:val="en-GB"/>
              </w:rPr>
            </w:pPr>
            <w:r w:rsidRPr="004B3EBA">
              <w:rPr>
                <w:lang w:val="en-GB"/>
              </w:rPr>
              <w:t> </w:t>
            </w:r>
          </w:p>
        </w:tc>
        <w:tc>
          <w:tcPr>
            <w:tcW w:w="831" w:type="pct"/>
            <w:tcBorders>
              <w:top w:val="nil"/>
              <w:left w:val="nil"/>
              <w:bottom w:val="single" w:sz="4" w:space="0" w:color="auto"/>
              <w:right w:val="single" w:sz="4" w:space="0" w:color="auto"/>
            </w:tcBorders>
            <w:shd w:val="clear" w:color="auto" w:fill="auto"/>
            <w:noWrap/>
            <w:hideMark/>
          </w:tcPr>
          <w:p w14:paraId="2FCB6B64" w14:textId="57C953C3" w:rsidR="00400CCB" w:rsidRPr="004B3EBA" w:rsidRDefault="000912AF">
            <w:pPr>
              <w:pStyle w:val="P68B1DB1-Normlny19"/>
              <w:spacing w:after="0" w:line="240" w:lineRule="auto"/>
              <w:rPr>
                <w:lang w:val="en-GB"/>
              </w:rPr>
            </w:pPr>
            <w:r w:rsidRPr="004B3EBA">
              <w:rPr>
                <w:lang w:val="en-GB"/>
              </w:rPr>
              <w:t> </w:t>
            </w:r>
          </w:p>
        </w:tc>
      </w:tr>
    </w:tbl>
    <w:p w14:paraId="5C240825"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i/>
          <w:sz w:val="22"/>
          <w:lang w:val="en-GB"/>
        </w:rPr>
      </w:pPr>
    </w:p>
    <w:p w14:paraId="1A12505E" w14:textId="1C07CA1A" w:rsidR="00400CCB" w:rsidRPr="004B3EBA" w:rsidRDefault="000912AF">
      <w:pPr>
        <w:pStyle w:val="P68B1DB1-Nadpis423"/>
        <w:rPr>
          <w:lang w:val="en-GB"/>
        </w:rPr>
      </w:pPr>
      <w:r w:rsidRPr="004B3EBA">
        <w:rPr>
          <w:lang w:val="en-GB"/>
        </w:rPr>
        <w:t xml:space="preserve">3.1.3 List of </w:t>
      </w:r>
      <w:r w:rsidR="0064638B" w:rsidRPr="004B3EBA">
        <w:rPr>
          <w:lang w:val="en-GB"/>
        </w:rPr>
        <w:t>deliverables</w:t>
      </w:r>
      <w:r w:rsidRPr="004B3EBA">
        <w:rPr>
          <w:lang w:val="en-GB"/>
        </w:rPr>
        <w:t xml:space="preserve"> </w:t>
      </w:r>
      <w:r w:rsidRPr="004B3EBA">
        <w:rPr>
          <w:highlight w:val="lightGray"/>
          <w:lang w:val="en-GB"/>
        </w:rPr>
        <w:t>(template):</w:t>
      </w:r>
    </w:p>
    <w:p w14:paraId="1F56D090" w14:textId="77777777" w:rsidR="00400CCB" w:rsidRPr="004B3EBA" w:rsidRDefault="00400CCB">
      <w:pPr>
        <w:pStyle w:val="Nadpis4"/>
        <w:rPr>
          <w:rFonts w:ascii="Arial" w:hAnsi="Arial" w:cs="Arial"/>
          <w:lang w:val="en-GB"/>
        </w:rPr>
      </w:pPr>
    </w:p>
    <w:p w14:paraId="650B4F0A" w14:textId="7CB1A082" w:rsidR="00400CCB" w:rsidRPr="004B3EBA" w:rsidRDefault="000912AF">
      <w:pPr>
        <w:pStyle w:val="P68B1DB1-Nadpis427"/>
        <w:rPr>
          <w:lang w:val="en-GB"/>
        </w:rPr>
      </w:pPr>
      <w:r w:rsidRPr="004B3EBA">
        <w:rPr>
          <w:lang w:val="en-GB"/>
        </w:rPr>
        <w:t xml:space="preserve">Mandatory </w:t>
      </w:r>
      <w:r w:rsidR="0071509C" w:rsidRPr="004B3EBA">
        <w:rPr>
          <w:lang w:val="en-GB"/>
        </w:rPr>
        <w:t>deliverables</w:t>
      </w:r>
      <w:r w:rsidRPr="004B3EBA">
        <w:rPr>
          <w:lang w:val="en-GB"/>
        </w:rPr>
        <w:t xml:space="preserve"> shall be at least: </w:t>
      </w:r>
    </w:p>
    <w:p w14:paraId="2B86FE50" w14:textId="5AAD2C64" w:rsidR="00400CCB" w:rsidRPr="004B3EBA" w:rsidRDefault="00C76F64">
      <w:pPr>
        <w:pStyle w:val="P68B1DB1-Odsekzoznamu28"/>
        <w:numPr>
          <w:ilvl w:val="0"/>
          <w:numId w:val="3"/>
        </w:numPr>
        <w:ind w:left="709" w:hanging="425"/>
        <w:rPr>
          <w:lang w:val="en-GB"/>
        </w:rPr>
      </w:pPr>
      <w:r>
        <w:rPr>
          <w:lang w:val="en-GB"/>
        </w:rPr>
        <w:t>Interim</w:t>
      </w:r>
      <w:r w:rsidR="000912AF" w:rsidRPr="004B3EBA">
        <w:rPr>
          <w:lang w:val="en-GB"/>
        </w:rPr>
        <w:t xml:space="preserve"> report on the implementation and achievements of the project </w:t>
      </w:r>
      <w:r>
        <w:rPr>
          <w:lang w:val="en-GB"/>
        </w:rPr>
        <w:t>submitted</w:t>
      </w:r>
      <w:r w:rsidR="000912AF" w:rsidRPr="004B3EBA">
        <w:rPr>
          <w:lang w:val="en-GB"/>
        </w:rPr>
        <w:t xml:space="preserve"> at mid-term of project implementation</w:t>
      </w:r>
    </w:p>
    <w:p w14:paraId="47BB91F4" w14:textId="79FEAF20" w:rsidR="00400CCB" w:rsidRPr="004B3EBA" w:rsidRDefault="000912AF">
      <w:pPr>
        <w:pStyle w:val="P68B1DB1-Odsekzoznamu28"/>
        <w:numPr>
          <w:ilvl w:val="0"/>
          <w:numId w:val="3"/>
        </w:numPr>
        <w:spacing w:after="0"/>
        <w:ind w:left="709" w:hanging="425"/>
        <w:rPr>
          <w:lang w:val="en-GB"/>
        </w:rPr>
      </w:pPr>
      <w:r w:rsidRPr="004B3EBA">
        <w:rPr>
          <w:lang w:val="en-GB"/>
        </w:rPr>
        <w:t>Final report on the achievements of the project presented at the end of the project implementation</w:t>
      </w:r>
    </w:p>
    <w:p w14:paraId="72C822E0" w14:textId="29352E6B" w:rsidR="00400CCB" w:rsidRPr="004B3EBA" w:rsidRDefault="000912AF">
      <w:pPr>
        <w:pStyle w:val="P68B1DB1-paragraph21"/>
        <w:numPr>
          <w:ilvl w:val="0"/>
          <w:numId w:val="3"/>
        </w:numPr>
        <w:spacing w:before="0" w:beforeAutospacing="0" w:after="0" w:afterAutospacing="0"/>
        <w:ind w:left="709" w:hanging="425"/>
        <w:jc w:val="both"/>
        <w:rPr>
          <w:lang w:val="en-GB"/>
        </w:rPr>
      </w:pPr>
      <w:r w:rsidRPr="004B3EBA">
        <w:rPr>
          <w:lang w:val="en-GB"/>
        </w:rPr>
        <w:t>Researcher’s publications in scientific and/or professional journals</w:t>
      </w:r>
    </w:p>
    <w:p w14:paraId="02EED09B" w14:textId="56A99A9A" w:rsidR="00400CCB" w:rsidRPr="004B3EBA" w:rsidRDefault="000912AF">
      <w:pPr>
        <w:pStyle w:val="P68B1DB1-paragraph21"/>
        <w:numPr>
          <w:ilvl w:val="0"/>
          <w:numId w:val="3"/>
        </w:numPr>
        <w:spacing w:before="0" w:beforeAutospacing="0" w:after="0" w:afterAutospacing="0"/>
        <w:ind w:left="709" w:hanging="425"/>
        <w:jc w:val="both"/>
        <w:rPr>
          <w:lang w:val="en-GB"/>
        </w:rPr>
      </w:pPr>
      <w:r w:rsidRPr="004B3EBA">
        <w:rPr>
          <w:lang w:val="en-GB"/>
        </w:rPr>
        <w:t>Output</w:t>
      </w:r>
      <w:r w:rsidR="00C76F64">
        <w:rPr>
          <w:lang w:val="en-GB"/>
        </w:rPr>
        <w:t>s</w:t>
      </w:r>
      <w:r w:rsidRPr="004B3EBA">
        <w:rPr>
          <w:lang w:val="en-GB"/>
        </w:rPr>
        <w:t xml:space="preserve"> in the </w:t>
      </w:r>
      <w:r w:rsidR="00C76F64">
        <w:rPr>
          <w:lang w:val="en-GB"/>
        </w:rPr>
        <w:t>conference proceedings</w:t>
      </w:r>
      <w:r w:rsidRPr="004B3EBA">
        <w:rPr>
          <w:lang w:val="en-GB"/>
        </w:rPr>
        <w:t xml:space="preserve"> </w:t>
      </w:r>
      <w:r w:rsidR="009F3085">
        <w:rPr>
          <w:lang w:val="en-GB"/>
        </w:rPr>
        <w:t>with</w:t>
      </w:r>
      <w:r w:rsidRPr="004B3EBA">
        <w:rPr>
          <w:lang w:val="en-GB"/>
        </w:rPr>
        <w:t xml:space="preserve"> the active participation of the researcher </w:t>
      </w:r>
    </w:p>
    <w:p w14:paraId="1EC58D12" w14:textId="51C710A0" w:rsidR="00400CCB" w:rsidRPr="004B3EBA" w:rsidRDefault="000912AF">
      <w:pPr>
        <w:pStyle w:val="P68B1DB1-paragraph21"/>
        <w:numPr>
          <w:ilvl w:val="0"/>
          <w:numId w:val="3"/>
        </w:numPr>
        <w:spacing w:before="0" w:beforeAutospacing="0" w:after="0" w:afterAutospacing="0"/>
        <w:ind w:left="709" w:hanging="425"/>
        <w:jc w:val="both"/>
        <w:rPr>
          <w:lang w:val="en-GB"/>
        </w:rPr>
      </w:pPr>
      <w:r w:rsidRPr="004B3EBA">
        <w:rPr>
          <w:lang w:val="en-GB"/>
        </w:rPr>
        <w:t>Submission/</w:t>
      </w:r>
      <w:r w:rsidR="00C76F64">
        <w:rPr>
          <w:lang w:val="en-GB"/>
        </w:rPr>
        <w:t xml:space="preserve">award </w:t>
      </w:r>
      <w:r w:rsidRPr="004B3EBA">
        <w:rPr>
          <w:lang w:val="en-GB"/>
        </w:rPr>
        <w:t>of a research project</w:t>
      </w:r>
      <w:r w:rsidR="00C76F64">
        <w:rPr>
          <w:lang w:val="en-GB"/>
        </w:rPr>
        <w:t>(s)/grant(s)</w:t>
      </w:r>
      <w:r w:rsidRPr="004B3EBA">
        <w:rPr>
          <w:lang w:val="en-GB"/>
        </w:rPr>
        <w:t xml:space="preserve"> with the involvement of the researcher</w:t>
      </w:r>
    </w:p>
    <w:p w14:paraId="28379035" w14:textId="2D910285" w:rsidR="00400CCB" w:rsidRPr="004B3EBA" w:rsidRDefault="00400CCB">
      <w:pPr>
        <w:pStyle w:val="Odsekzoznamu"/>
        <w:ind w:left="709"/>
        <w:rPr>
          <w:rFonts w:ascii="Arial" w:eastAsia="Times New Roman" w:hAnsi="Arial" w:cs="Arial"/>
          <w:i/>
          <w:highlight w:val="lightGray"/>
          <w:lang w:val="en-GB"/>
        </w:rPr>
      </w:pPr>
    </w:p>
    <w:tbl>
      <w:tblPr>
        <w:tblW w:w="5000" w:type="pct"/>
        <w:tblCellMar>
          <w:left w:w="70" w:type="dxa"/>
          <w:right w:w="70" w:type="dxa"/>
        </w:tblCellMar>
        <w:tblLook w:val="04A0" w:firstRow="1" w:lastRow="0" w:firstColumn="1" w:lastColumn="0" w:noHBand="0" w:noVBand="1"/>
      </w:tblPr>
      <w:tblGrid>
        <w:gridCol w:w="1188"/>
        <w:gridCol w:w="1341"/>
        <w:gridCol w:w="1329"/>
        <w:gridCol w:w="1475"/>
        <w:gridCol w:w="2186"/>
        <w:gridCol w:w="1207"/>
        <w:gridCol w:w="1618"/>
      </w:tblGrid>
      <w:tr w:rsidR="00FC4086" w:rsidRPr="004B3EBA" w14:paraId="0F9BD330" w14:textId="77777777">
        <w:trPr>
          <w:trHeight w:val="1008"/>
        </w:trPr>
        <w:tc>
          <w:tcPr>
            <w:tcW w:w="506" w:type="pct"/>
            <w:tcBorders>
              <w:top w:val="single" w:sz="4" w:space="0" w:color="auto"/>
              <w:left w:val="single" w:sz="4" w:space="0" w:color="auto"/>
              <w:bottom w:val="single" w:sz="4" w:space="0" w:color="auto"/>
              <w:right w:val="single" w:sz="4" w:space="0" w:color="auto"/>
            </w:tcBorders>
            <w:shd w:val="clear" w:color="auto" w:fill="auto"/>
            <w:hideMark/>
          </w:tcPr>
          <w:p w14:paraId="029D7B71" w14:textId="61CCC007" w:rsidR="00400CCB" w:rsidRPr="004B3EBA" w:rsidRDefault="007576E5">
            <w:pPr>
              <w:pStyle w:val="P68B1DB1-Normlny24"/>
              <w:spacing w:after="0" w:line="240" w:lineRule="auto"/>
              <w:ind w:right="-20"/>
              <w:rPr>
                <w:color w:val="000000"/>
                <w:lang w:val="en-GB"/>
              </w:rPr>
            </w:pPr>
            <w:r w:rsidRPr="004B3EBA">
              <w:rPr>
                <w:lang w:val="en-GB"/>
              </w:rPr>
              <w:t xml:space="preserve">Deliverable </w:t>
            </w:r>
            <w:r w:rsidR="000912AF" w:rsidRPr="004B3EBA">
              <w:rPr>
                <w:lang w:val="en-GB"/>
              </w:rPr>
              <w:t>number</w:t>
            </w:r>
          </w:p>
        </w:tc>
        <w:tc>
          <w:tcPr>
            <w:tcW w:w="717" w:type="pct"/>
            <w:tcBorders>
              <w:top w:val="single" w:sz="4" w:space="0" w:color="auto"/>
              <w:left w:val="nil"/>
              <w:bottom w:val="single" w:sz="4" w:space="0" w:color="auto"/>
              <w:right w:val="single" w:sz="4" w:space="0" w:color="auto"/>
            </w:tcBorders>
            <w:shd w:val="clear" w:color="auto" w:fill="auto"/>
            <w:hideMark/>
          </w:tcPr>
          <w:p w14:paraId="6E954B88" w14:textId="735E1B72" w:rsidR="00400CCB" w:rsidRPr="004B3EBA" w:rsidRDefault="007576E5">
            <w:pPr>
              <w:pStyle w:val="P68B1DB1-Normlny24"/>
              <w:spacing w:after="0" w:line="240" w:lineRule="auto"/>
              <w:rPr>
                <w:color w:val="000000"/>
                <w:lang w:val="en-GB"/>
              </w:rPr>
            </w:pPr>
            <w:r w:rsidRPr="004B3EBA">
              <w:rPr>
                <w:lang w:val="en-GB"/>
              </w:rPr>
              <w:t>Deliverable</w:t>
            </w:r>
          </w:p>
        </w:tc>
        <w:tc>
          <w:tcPr>
            <w:tcW w:w="744" w:type="pct"/>
            <w:tcBorders>
              <w:top w:val="single" w:sz="4" w:space="0" w:color="auto"/>
              <w:left w:val="nil"/>
              <w:bottom w:val="single" w:sz="4" w:space="0" w:color="auto"/>
              <w:right w:val="single" w:sz="4" w:space="0" w:color="auto"/>
            </w:tcBorders>
            <w:shd w:val="clear" w:color="auto" w:fill="auto"/>
            <w:hideMark/>
          </w:tcPr>
          <w:p w14:paraId="707F8410" w14:textId="31638350" w:rsidR="00400CCB" w:rsidRPr="004B3EBA" w:rsidRDefault="000912AF">
            <w:pPr>
              <w:pStyle w:val="P68B1DB1-Normlny24"/>
              <w:spacing w:after="0" w:line="240" w:lineRule="auto"/>
              <w:rPr>
                <w:color w:val="000000"/>
                <w:lang w:val="en-GB"/>
              </w:rPr>
            </w:pPr>
            <w:r w:rsidRPr="004B3EBA">
              <w:rPr>
                <w:lang w:val="en-GB"/>
              </w:rPr>
              <w:t>Work package number</w:t>
            </w:r>
          </w:p>
        </w:tc>
        <w:tc>
          <w:tcPr>
            <w:tcW w:w="798" w:type="pct"/>
            <w:tcBorders>
              <w:top w:val="single" w:sz="4" w:space="0" w:color="auto"/>
              <w:left w:val="nil"/>
              <w:bottom w:val="single" w:sz="4" w:space="0" w:color="auto"/>
              <w:right w:val="single" w:sz="4" w:space="0" w:color="auto"/>
            </w:tcBorders>
            <w:shd w:val="clear" w:color="auto" w:fill="auto"/>
            <w:hideMark/>
          </w:tcPr>
          <w:p w14:paraId="28AA9343" w14:textId="77777777" w:rsidR="00400CCB" w:rsidRPr="004B3EBA" w:rsidRDefault="000912AF">
            <w:pPr>
              <w:pStyle w:val="P68B1DB1-Normlny24"/>
              <w:spacing w:after="0" w:line="240" w:lineRule="auto"/>
              <w:rPr>
                <w:color w:val="000000"/>
                <w:lang w:val="en-GB"/>
              </w:rPr>
            </w:pPr>
            <w:r w:rsidRPr="004B3EBA">
              <w:rPr>
                <w:lang w:val="en-GB"/>
              </w:rPr>
              <w:t>Type</w:t>
            </w:r>
          </w:p>
        </w:tc>
        <w:tc>
          <w:tcPr>
            <w:tcW w:w="1141" w:type="pct"/>
            <w:tcBorders>
              <w:top w:val="single" w:sz="4" w:space="0" w:color="auto"/>
              <w:left w:val="nil"/>
              <w:bottom w:val="single" w:sz="4" w:space="0" w:color="auto"/>
              <w:right w:val="single" w:sz="4" w:space="0" w:color="auto"/>
            </w:tcBorders>
            <w:shd w:val="clear" w:color="auto" w:fill="auto"/>
            <w:hideMark/>
          </w:tcPr>
          <w:p w14:paraId="32E02797" w14:textId="77777777" w:rsidR="00400CCB" w:rsidRPr="004B3EBA" w:rsidRDefault="000912AF">
            <w:pPr>
              <w:pStyle w:val="P68B1DB1-Normlny24"/>
              <w:spacing w:after="0" w:line="240" w:lineRule="auto"/>
              <w:rPr>
                <w:color w:val="000000"/>
                <w:lang w:val="en-GB"/>
              </w:rPr>
            </w:pPr>
            <w:r w:rsidRPr="004B3EBA">
              <w:rPr>
                <w:lang w:val="en-GB"/>
              </w:rPr>
              <w:t>Access and dissemination</w:t>
            </w:r>
          </w:p>
        </w:tc>
        <w:tc>
          <w:tcPr>
            <w:tcW w:w="537" w:type="pct"/>
            <w:tcBorders>
              <w:top w:val="single" w:sz="4" w:space="0" w:color="auto"/>
              <w:left w:val="nil"/>
              <w:bottom w:val="single" w:sz="4" w:space="0" w:color="auto"/>
              <w:right w:val="single" w:sz="4" w:space="0" w:color="auto"/>
            </w:tcBorders>
            <w:shd w:val="clear" w:color="auto" w:fill="FFFFFF" w:themeFill="background1"/>
            <w:hideMark/>
          </w:tcPr>
          <w:p w14:paraId="5C5B92D0" w14:textId="003D8CB7" w:rsidR="00400CCB" w:rsidRPr="004B3EBA" w:rsidRDefault="00947ABF">
            <w:pPr>
              <w:pStyle w:val="P68B1DB1-Normlny24"/>
              <w:spacing w:after="0" w:line="240" w:lineRule="auto"/>
              <w:rPr>
                <w:color w:val="000000"/>
                <w:lang w:val="en-GB"/>
              </w:rPr>
            </w:pPr>
            <w:r w:rsidRPr="004B3EBA">
              <w:rPr>
                <w:lang w:val="en-GB"/>
              </w:rPr>
              <w:t>Method of verification</w:t>
            </w:r>
            <w:r w:rsidR="000912AF" w:rsidRPr="004B3EBA">
              <w:rPr>
                <w:lang w:val="en-GB"/>
              </w:rPr>
              <w:t xml:space="preserve"> </w:t>
            </w:r>
          </w:p>
        </w:tc>
        <w:tc>
          <w:tcPr>
            <w:tcW w:w="557" w:type="pct"/>
            <w:tcBorders>
              <w:top w:val="single" w:sz="4" w:space="0" w:color="auto"/>
              <w:left w:val="nil"/>
              <w:bottom w:val="single" w:sz="4" w:space="0" w:color="auto"/>
              <w:right w:val="single" w:sz="4" w:space="0" w:color="auto"/>
            </w:tcBorders>
            <w:shd w:val="clear" w:color="auto" w:fill="auto"/>
            <w:hideMark/>
          </w:tcPr>
          <w:p w14:paraId="401C0FED" w14:textId="1618F227" w:rsidR="00400CCB" w:rsidRPr="004B3EBA" w:rsidRDefault="00947ABF">
            <w:pPr>
              <w:pStyle w:val="P68B1DB1-Normlny24"/>
              <w:spacing w:after="0" w:line="240" w:lineRule="auto"/>
              <w:rPr>
                <w:color w:val="000000"/>
                <w:lang w:val="en-GB"/>
              </w:rPr>
            </w:pPr>
            <w:r w:rsidRPr="004B3EBA">
              <w:rPr>
                <w:lang w:val="en-GB"/>
              </w:rPr>
              <w:t>Delivery (project implementation month)</w:t>
            </w:r>
            <w:r w:rsidRPr="004B3EBA">
              <w:rPr>
                <w:rStyle w:val="eop"/>
                <w:rFonts w:ascii="Calibri" w:hAnsi="Calibri" w:cs="Calibri"/>
                <w:b w:val="0"/>
                <w:bCs/>
                <w:color w:val="000000"/>
                <w:sz w:val="22"/>
                <w:szCs w:val="22"/>
                <w:shd w:val="clear" w:color="auto" w:fill="FFFFFF"/>
                <w:lang w:val="en-GB"/>
              </w:rPr>
              <w:t> </w:t>
            </w:r>
          </w:p>
        </w:tc>
      </w:tr>
      <w:tr w:rsidR="00FC4086" w:rsidRPr="004B3EBA" w14:paraId="2353D034" w14:textId="77777777">
        <w:trPr>
          <w:trHeight w:val="1999"/>
        </w:trPr>
        <w:tc>
          <w:tcPr>
            <w:tcW w:w="506" w:type="pct"/>
            <w:tcBorders>
              <w:top w:val="nil"/>
              <w:left w:val="single" w:sz="4" w:space="0" w:color="auto"/>
              <w:bottom w:val="single" w:sz="4" w:space="0" w:color="auto"/>
              <w:right w:val="single" w:sz="4" w:space="0" w:color="auto"/>
            </w:tcBorders>
            <w:shd w:val="clear" w:color="auto" w:fill="auto"/>
            <w:noWrap/>
            <w:hideMark/>
          </w:tcPr>
          <w:p w14:paraId="680194FA" w14:textId="77777777" w:rsidR="00400CCB" w:rsidRPr="004B3EBA" w:rsidRDefault="000912AF">
            <w:pPr>
              <w:pStyle w:val="P68B1DB1-Normlny19"/>
              <w:spacing w:after="0" w:line="240" w:lineRule="auto"/>
              <w:rPr>
                <w:lang w:val="en-GB"/>
              </w:rPr>
            </w:pPr>
            <w:r w:rsidRPr="004B3EBA">
              <w:rPr>
                <w:lang w:val="en-GB"/>
              </w:rPr>
              <w:t> </w:t>
            </w:r>
          </w:p>
        </w:tc>
        <w:tc>
          <w:tcPr>
            <w:tcW w:w="717" w:type="pct"/>
            <w:tcBorders>
              <w:top w:val="nil"/>
              <w:left w:val="nil"/>
              <w:bottom w:val="single" w:sz="4" w:space="0" w:color="auto"/>
              <w:right w:val="single" w:sz="4" w:space="0" w:color="auto"/>
            </w:tcBorders>
            <w:shd w:val="clear" w:color="auto" w:fill="auto"/>
            <w:noWrap/>
            <w:hideMark/>
          </w:tcPr>
          <w:p w14:paraId="1FBD3209" w14:textId="77777777" w:rsidR="00400CCB" w:rsidRPr="004B3EBA" w:rsidRDefault="000912AF">
            <w:pPr>
              <w:pStyle w:val="P68B1DB1-Normlny19"/>
              <w:spacing w:after="0" w:line="240" w:lineRule="auto"/>
              <w:rPr>
                <w:lang w:val="en-GB"/>
              </w:rPr>
            </w:pPr>
            <w:r w:rsidRPr="004B3EBA">
              <w:rPr>
                <w:lang w:val="en-GB"/>
              </w:rPr>
              <w:t> </w:t>
            </w:r>
          </w:p>
        </w:tc>
        <w:tc>
          <w:tcPr>
            <w:tcW w:w="744" w:type="pct"/>
            <w:tcBorders>
              <w:top w:val="nil"/>
              <w:left w:val="nil"/>
              <w:bottom w:val="single" w:sz="4" w:space="0" w:color="auto"/>
              <w:right w:val="single" w:sz="4" w:space="0" w:color="auto"/>
            </w:tcBorders>
            <w:shd w:val="clear" w:color="auto" w:fill="auto"/>
            <w:noWrap/>
            <w:hideMark/>
          </w:tcPr>
          <w:p w14:paraId="3835365F" w14:textId="77777777" w:rsidR="00400CCB" w:rsidRPr="004B3EBA" w:rsidRDefault="000912AF">
            <w:pPr>
              <w:pStyle w:val="P68B1DB1-Normlny19"/>
              <w:spacing w:after="0" w:line="240" w:lineRule="auto"/>
              <w:rPr>
                <w:lang w:val="en-GB"/>
              </w:rPr>
            </w:pPr>
            <w:r w:rsidRPr="004B3EBA">
              <w:rPr>
                <w:lang w:val="en-GB"/>
              </w:rPr>
              <w:t> </w:t>
            </w:r>
          </w:p>
        </w:tc>
        <w:tc>
          <w:tcPr>
            <w:tcW w:w="798" w:type="pct"/>
            <w:tcBorders>
              <w:top w:val="nil"/>
              <w:left w:val="nil"/>
              <w:bottom w:val="single" w:sz="4" w:space="0" w:color="auto"/>
              <w:right w:val="single" w:sz="4" w:space="0" w:color="auto"/>
            </w:tcBorders>
            <w:shd w:val="clear" w:color="auto" w:fill="auto"/>
            <w:hideMark/>
          </w:tcPr>
          <w:p w14:paraId="2D287A63" w14:textId="7D9D62C2" w:rsidR="00400CCB" w:rsidRPr="004B3EBA" w:rsidRDefault="000912AF">
            <w:pPr>
              <w:pStyle w:val="P68B1DB1-Normlny29"/>
              <w:spacing w:after="0" w:line="240" w:lineRule="auto"/>
              <w:rPr>
                <w:lang w:val="en-GB"/>
              </w:rPr>
            </w:pPr>
            <w:r w:rsidRPr="004B3EBA">
              <w:rPr>
                <w:lang w:val="en-GB"/>
              </w:rPr>
              <w:t xml:space="preserve">Report, publication, prototype, software, patent, other (please </w:t>
            </w:r>
            <w:r w:rsidR="00A9039A" w:rsidRPr="004B3EBA">
              <w:rPr>
                <w:lang w:val="en-GB"/>
              </w:rPr>
              <w:t>specify) ...</w:t>
            </w:r>
          </w:p>
        </w:tc>
        <w:tc>
          <w:tcPr>
            <w:tcW w:w="1141" w:type="pct"/>
            <w:tcBorders>
              <w:top w:val="nil"/>
              <w:left w:val="nil"/>
              <w:bottom w:val="single" w:sz="4" w:space="0" w:color="auto"/>
              <w:right w:val="single" w:sz="4" w:space="0" w:color="auto"/>
            </w:tcBorders>
            <w:shd w:val="clear" w:color="auto" w:fill="auto"/>
            <w:hideMark/>
          </w:tcPr>
          <w:p w14:paraId="61DAC37C" w14:textId="4AC20092" w:rsidR="00400CCB" w:rsidRPr="004B3EBA" w:rsidRDefault="000912AF">
            <w:pPr>
              <w:pStyle w:val="P68B1DB1-Normlny29"/>
              <w:spacing w:after="0" w:line="240" w:lineRule="auto"/>
              <w:rPr>
                <w:lang w:val="en-GB"/>
              </w:rPr>
            </w:pPr>
            <w:r w:rsidRPr="004B3EBA">
              <w:rPr>
                <w:lang w:val="en-GB"/>
              </w:rPr>
              <w:t>P= public</w:t>
            </w:r>
          </w:p>
          <w:p w14:paraId="04EBF452" w14:textId="44F379BE" w:rsidR="00400CCB" w:rsidRPr="004B3EBA" w:rsidRDefault="000912AF" w:rsidP="009C035A">
            <w:pPr>
              <w:pStyle w:val="P68B1DB1-Normlny29"/>
              <w:spacing w:after="0" w:line="240" w:lineRule="auto"/>
              <w:rPr>
                <w:lang w:val="en-GB"/>
              </w:rPr>
            </w:pPr>
            <w:r w:rsidRPr="004B3EBA">
              <w:rPr>
                <w:lang w:val="en-GB"/>
              </w:rPr>
              <w:t xml:space="preserve">N= non-public, limited only to </w:t>
            </w:r>
            <w:r w:rsidR="00C76F64">
              <w:rPr>
                <w:lang w:val="en-GB"/>
              </w:rPr>
              <w:t>team/host organisation,</w:t>
            </w:r>
            <w:r w:rsidRPr="004B3EBA">
              <w:rPr>
                <w:lang w:val="en-GB"/>
              </w:rPr>
              <w:t xml:space="preserve"> </w:t>
            </w:r>
            <w:r w:rsidR="009C035A">
              <w:rPr>
                <w:lang w:val="en-GB"/>
              </w:rPr>
              <w:t>grant provider</w:t>
            </w:r>
            <w:r w:rsidRPr="004B3EBA">
              <w:rPr>
                <w:lang w:val="en-GB"/>
              </w:rPr>
              <w:t xml:space="preserve"> for reporting purpos</w:t>
            </w:r>
            <w:r w:rsidR="008603CF" w:rsidRPr="004B3EBA">
              <w:rPr>
                <w:lang w:val="en-GB"/>
              </w:rPr>
              <w:t>e</w:t>
            </w:r>
            <w:r w:rsidRPr="004B3EBA">
              <w:rPr>
                <w:lang w:val="en-GB"/>
              </w:rPr>
              <w:t xml:space="preserve"> </w:t>
            </w:r>
          </w:p>
        </w:tc>
        <w:tc>
          <w:tcPr>
            <w:tcW w:w="537" w:type="pct"/>
            <w:tcBorders>
              <w:top w:val="nil"/>
              <w:left w:val="nil"/>
              <w:bottom w:val="single" w:sz="4" w:space="0" w:color="auto"/>
              <w:right w:val="single" w:sz="4" w:space="0" w:color="auto"/>
            </w:tcBorders>
            <w:shd w:val="clear" w:color="auto" w:fill="auto"/>
            <w:hideMark/>
          </w:tcPr>
          <w:p w14:paraId="6B08A4C9" w14:textId="77777777" w:rsidR="00400CCB" w:rsidRPr="004B3EBA" w:rsidRDefault="000912AF">
            <w:pPr>
              <w:pStyle w:val="P68B1DB1-Normlny19"/>
              <w:spacing w:after="0" w:line="240" w:lineRule="auto"/>
              <w:rPr>
                <w:lang w:val="en-GB"/>
              </w:rPr>
            </w:pPr>
            <w:r w:rsidRPr="004B3EBA">
              <w:rPr>
                <w:lang w:val="en-GB"/>
              </w:rPr>
              <w:t> </w:t>
            </w:r>
          </w:p>
        </w:tc>
        <w:tc>
          <w:tcPr>
            <w:tcW w:w="557" w:type="pct"/>
            <w:tcBorders>
              <w:top w:val="nil"/>
              <w:left w:val="nil"/>
              <w:bottom w:val="single" w:sz="4" w:space="0" w:color="auto"/>
              <w:right w:val="single" w:sz="4" w:space="0" w:color="auto"/>
            </w:tcBorders>
            <w:shd w:val="clear" w:color="auto" w:fill="auto"/>
            <w:noWrap/>
            <w:hideMark/>
          </w:tcPr>
          <w:p w14:paraId="45A6994C" w14:textId="77777777" w:rsidR="00400CCB" w:rsidRPr="004B3EBA" w:rsidRDefault="000912AF">
            <w:pPr>
              <w:pStyle w:val="P68B1DB1-Normlny19"/>
              <w:spacing w:after="0" w:line="240" w:lineRule="auto"/>
              <w:rPr>
                <w:lang w:val="en-GB"/>
              </w:rPr>
            </w:pPr>
            <w:r w:rsidRPr="004B3EBA">
              <w:rPr>
                <w:lang w:val="en-GB"/>
              </w:rPr>
              <w:t> </w:t>
            </w:r>
          </w:p>
        </w:tc>
      </w:tr>
      <w:tr w:rsidR="00FC4086" w:rsidRPr="004B3EBA" w14:paraId="02103FF0" w14:textId="77777777">
        <w:trPr>
          <w:trHeight w:val="288"/>
        </w:trPr>
        <w:tc>
          <w:tcPr>
            <w:tcW w:w="506" w:type="pct"/>
            <w:tcBorders>
              <w:top w:val="nil"/>
              <w:left w:val="single" w:sz="4" w:space="0" w:color="auto"/>
              <w:bottom w:val="single" w:sz="4" w:space="0" w:color="auto"/>
              <w:right w:val="single" w:sz="4" w:space="0" w:color="auto"/>
            </w:tcBorders>
            <w:shd w:val="clear" w:color="auto" w:fill="auto"/>
            <w:noWrap/>
            <w:hideMark/>
          </w:tcPr>
          <w:p w14:paraId="61671B54" w14:textId="0E1FB0D6" w:rsidR="00400CCB" w:rsidRPr="004B3EBA" w:rsidRDefault="000912AF">
            <w:pPr>
              <w:pStyle w:val="P68B1DB1-Normlny19"/>
              <w:spacing w:after="0" w:line="240" w:lineRule="auto"/>
              <w:rPr>
                <w:lang w:val="en-GB"/>
              </w:rPr>
            </w:pPr>
            <w:r w:rsidRPr="004B3EBA">
              <w:rPr>
                <w:lang w:val="en-GB"/>
              </w:rPr>
              <w:t> </w:t>
            </w:r>
            <w:r w:rsidR="00FC4086">
              <w:rPr>
                <w:lang w:val="en-GB"/>
              </w:rPr>
              <w:t>1</w:t>
            </w:r>
          </w:p>
        </w:tc>
        <w:tc>
          <w:tcPr>
            <w:tcW w:w="717" w:type="pct"/>
            <w:tcBorders>
              <w:top w:val="nil"/>
              <w:left w:val="nil"/>
              <w:bottom w:val="single" w:sz="4" w:space="0" w:color="auto"/>
              <w:right w:val="single" w:sz="4" w:space="0" w:color="auto"/>
            </w:tcBorders>
            <w:shd w:val="clear" w:color="auto" w:fill="auto"/>
            <w:noWrap/>
            <w:hideMark/>
          </w:tcPr>
          <w:p w14:paraId="051EDD91" w14:textId="449221BC" w:rsidR="00FC4086" w:rsidRDefault="00FC4086">
            <w:pPr>
              <w:pStyle w:val="P68B1DB1-Normlny19"/>
              <w:spacing w:after="0" w:line="240" w:lineRule="auto"/>
              <w:rPr>
                <w:lang w:val="en-GB"/>
              </w:rPr>
            </w:pPr>
            <w:r>
              <w:rPr>
                <w:lang w:val="en-GB"/>
              </w:rPr>
              <w:t xml:space="preserve">Interim </w:t>
            </w:r>
          </w:p>
          <w:p w14:paraId="4B904772" w14:textId="0C26B8F4" w:rsidR="00400CCB" w:rsidRPr="004B3EBA" w:rsidRDefault="00FC4086">
            <w:pPr>
              <w:pStyle w:val="P68B1DB1-Normlny19"/>
              <w:spacing w:after="0" w:line="240" w:lineRule="auto"/>
              <w:rPr>
                <w:lang w:val="en-GB"/>
              </w:rPr>
            </w:pPr>
            <w:r>
              <w:rPr>
                <w:lang w:val="en-GB"/>
              </w:rPr>
              <w:t>Report</w:t>
            </w:r>
          </w:p>
        </w:tc>
        <w:tc>
          <w:tcPr>
            <w:tcW w:w="744" w:type="pct"/>
            <w:tcBorders>
              <w:top w:val="nil"/>
              <w:left w:val="nil"/>
              <w:bottom w:val="single" w:sz="4" w:space="0" w:color="auto"/>
              <w:right w:val="single" w:sz="4" w:space="0" w:color="auto"/>
            </w:tcBorders>
            <w:shd w:val="clear" w:color="auto" w:fill="auto"/>
            <w:noWrap/>
            <w:hideMark/>
          </w:tcPr>
          <w:p w14:paraId="7911C9C3" w14:textId="5F14B764" w:rsidR="00400CCB" w:rsidRPr="004B3EBA" w:rsidRDefault="000912AF">
            <w:pPr>
              <w:pStyle w:val="P68B1DB1-Normlny19"/>
              <w:spacing w:after="0" w:line="240" w:lineRule="auto"/>
              <w:rPr>
                <w:lang w:val="en-GB"/>
              </w:rPr>
            </w:pPr>
            <w:r w:rsidRPr="004B3EBA">
              <w:rPr>
                <w:lang w:val="en-GB"/>
              </w:rPr>
              <w:t> </w:t>
            </w:r>
            <w:r w:rsidR="00FC4086">
              <w:rPr>
                <w:lang w:val="en-GB"/>
              </w:rPr>
              <w:t>1 and 2</w:t>
            </w:r>
          </w:p>
        </w:tc>
        <w:tc>
          <w:tcPr>
            <w:tcW w:w="798" w:type="pct"/>
            <w:tcBorders>
              <w:top w:val="nil"/>
              <w:left w:val="nil"/>
              <w:bottom w:val="single" w:sz="4" w:space="0" w:color="auto"/>
              <w:right w:val="single" w:sz="4" w:space="0" w:color="auto"/>
            </w:tcBorders>
            <w:shd w:val="clear" w:color="auto" w:fill="auto"/>
            <w:noWrap/>
            <w:hideMark/>
          </w:tcPr>
          <w:p w14:paraId="61B06659" w14:textId="159F9EC4" w:rsidR="00400CCB" w:rsidRPr="004B3EBA" w:rsidRDefault="000912AF">
            <w:pPr>
              <w:pStyle w:val="P68B1DB1-Normlny19"/>
              <w:spacing w:after="0" w:line="240" w:lineRule="auto"/>
              <w:rPr>
                <w:lang w:val="en-GB"/>
              </w:rPr>
            </w:pPr>
            <w:r w:rsidRPr="004B3EBA">
              <w:rPr>
                <w:lang w:val="en-GB"/>
              </w:rPr>
              <w:t> </w:t>
            </w:r>
            <w:r w:rsidR="00FC4086">
              <w:rPr>
                <w:lang w:val="en-GB"/>
              </w:rPr>
              <w:t>Report</w:t>
            </w:r>
          </w:p>
        </w:tc>
        <w:tc>
          <w:tcPr>
            <w:tcW w:w="1141" w:type="pct"/>
            <w:tcBorders>
              <w:top w:val="nil"/>
              <w:left w:val="nil"/>
              <w:bottom w:val="single" w:sz="4" w:space="0" w:color="auto"/>
              <w:right w:val="single" w:sz="4" w:space="0" w:color="auto"/>
            </w:tcBorders>
            <w:shd w:val="clear" w:color="auto" w:fill="auto"/>
            <w:noWrap/>
            <w:hideMark/>
          </w:tcPr>
          <w:p w14:paraId="475360B6" w14:textId="279A72C3" w:rsidR="00400CCB" w:rsidRPr="004B3EBA" w:rsidRDefault="000912AF">
            <w:pPr>
              <w:pStyle w:val="P68B1DB1-Normlny19"/>
              <w:spacing w:after="0" w:line="240" w:lineRule="auto"/>
              <w:rPr>
                <w:lang w:val="en-GB"/>
              </w:rPr>
            </w:pPr>
            <w:r w:rsidRPr="004B3EBA">
              <w:rPr>
                <w:lang w:val="en-GB"/>
              </w:rPr>
              <w:t> </w:t>
            </w:r>
            <w:r w:rsidR="00FC4086">
              <w:rPr>
                <w:lang w:val="en-GB"/>
              </w:rPr>
              <w:t>N</w:t>
            </w:r>
          </w:p>
        </w:tc>
        <w:tc>
          <w:tcPr>
            <w:tcW w:w="537" w:type="pct"/>
            <w:tcBorders>
              <w:top w:val="nil"/>
              <w:left w:val="nil"/>
              <w:bottom w:val="single" w:sz="4" w:space="0" w:color="auto"/>
              <w:right w:val="single" w:sz="4" w:space="0" w:color="auto"/>
            </w:tcBorders>
            <w:shd w:val="clear" w:color="auto" w:fill="auto"/>
            <w:noWrap/>
            <w:hideMark/>
          </w:tcPr>
          <w:p w14:paraId="64B21409" w14:textId="718D8570" w:rsidR="00400CCB" w:rsidRPr="004B3EBA" w:rsidRDefault="000912AF">
            <w:pPr>
              <w:pStyle w:val="P68B1DB1-Normlny19"/>
              <w:spacing w:after="0" w:line="240" w:lineRule="auto"/>
              <w:rPr>
                <w:lang w:val="en-GB"/>
              </w:rPr>
            </w:pPr>
            <w:r w:rsidRPr="004B3EBA">
              <w:rPr>
                <w:lang w:val="en-GB"/>
              </w:rPr>
              <w:t> </w:t>
            </w:r>
            <w:r w:rsidR="00FC4086">
              <w:rPr>
                <w:lang w:val="en-GB"/>
              </w:rPr>
              <w:t>report</w:t>
            </w:r>
          </w:p>
        </w:tc>
        <w:tc>
          <w:tcPr>
            <w:tcW w:w="557" w:type="pct"/>
            <w:tcBorders>
              <w:top w:val="nil"/>
              <w:left w:val="nil"/>
              <w:bottom w:val="single" w:sz="4" w:space="0" w:color="auto"/>
              <w:right w:val="single" w:sz="4" w:space="0" w:color="auto"/>
            </w:tcBorders>
            <w:shd w:val="clear" w:color="auto" w:fill="auto"/>
            <w:noWrap/>
            <w:hideMark/>
          </w:tcPr>
          <w:p w14:paraId="1EB78905" w14:textId="5D45177E" w:rsidR="00400CCB" w:rsidRPr="004B3EBA" w:rsidRDefault="000912AF">
            <w:pPr>
              <w:pStyle w:val="P68B1DB1-Normlny19"/>
              <w:spacing w:after="0" w:line="240" w:lineRule="auto"/>
              <w:rPr>
                <w:lang w:val="en-GB"/>
              </w:rPr>
            </w:pPr>
            <w:r w:rsidRPr="004B3EBA">
              <w:rPr>
                <w:lang w:val="en-GB"/>
              </w:rPr>
              <w:t> </w:t>
            </w:r>
            <w:r w:rsidR="00FC4086">
              <w:rPr>
                <w:lang w:val="en-GB"/>
              </w:rPr>
              <w:t>M13</w:t>
            </w:r>
          </w:p>
        </w:tc>
      </w:tr>
      <w:tr w:rsidR="00FC4086" w:rsidRPr="004B3EBA" w14:paraId="0B654136" w14:textId="77777777">
        <w:trPr>
          <w:trHeight w:val="288"/>
        </w:trPr>
        <w:tc>
          <w:tcPr>
            <w:tcW w:w="506" w:type="pct"/>
            <w:tcBorders>
              <w:top w:val="nil"/>
              <w:left w:val="single" w:sz="4" w:space="0" w:color="auto"/>
              <w:bottom w:val="single" w:sz="4" w:space="0" w:color="auto"/>
              <w:right w:val="single" w:sz="4" w:space="0" w:color="auto"/>
            </w:tcBorders>
            <w:shd w:val="clear" w:color="auto" w:fill="auto"/>
            <w:noWrap/>
            <w:hideMark/>
          </w:tcPr>
          <w:p w14:paraId="447199BA" w14:textId="3EA315B7" w:rsidR="00400CCB" w:rsidRPr="004B3EBA" w:rsidRDefault="000912AF">
            <w:pPr>
              <w:pStyle w:val="P68B1DB1-Normlny19"/>
              <w:spacing w:after="0" w:line="240" w:lineRule="auto"/>
              <w:rPr>
                <w:lang w:val="en-GB"/>
              </w:rPr>
            </w:pPr>
            <w:r w:rsidRPr="004B3EBA">
              <w:rPr>
                <w:lang w:val="en-GB"/>
              </w:rPr>
              <w:t> </w:t>
            </w:r>
            <w:r w:rsidR="00FC4086">
              <w:rPr>
                <w:lang w:val="en-GB"/>
              </w:rPr>
              <w:t>2</w:t>
            </w:r>
          </w:p>
        </w:tc>
        <w:tc>
          <w:tcPr>
            <w:tcW w:w="717" w:type="pct"/>
            <w:tcBorders>
              <w:top w:val="nil"/>
              <w:left w:val="nil"/>
              <w:bottom w:val="single" w:sz="4" w:space="0" w:color="auto"/>
              <w:right w:val="single" w:sz="4" w:space="0" w:color="auto"/>
            </w:tcBorders>
            <w:shd w:val="clear" w:color="auto" w:fill="auto"/>
            <w:noWrap/>
            <w:hideMark/>
          </w:tcPr>
          <w:p w14:paraId="30694075" w14:textId="1FD830FF" w:rsidR="00400CCB" w:rsidRDefault="00FC4086">
            <w:pPr>
              <w:pStyle w:val="P68B1DB1-Normlny19"/>
              <w:spacing w:after="0" w:line="240" w:lineRule="auto"/>
              <w:rPr>
                <w:lang w:val="en-GB"/>
              </w:rPr>
            </w:pPr>
            <w:r>
              <w:rPr>
                <w:lang w:val="en-GB"/>
              </w:rPr>
              <w:t>Final</w:t>
            </w:r>
          </w:p>
          <w:p w14:paraId="55234F9C" w14:textId="75DE0D79" w:rsidR="00FC4086" w:rsidRPr="004B3EBA" w:rsidRDefault="00FC4086">
            <w:pPr>
              <w:pStyle w:val="P68B1DB1-Normlny19"/>
              <w:spacing w:after="0" w:line="240" w:lineRule="auto"/>
              <w:rPr>
                <w:lang w:val="en-GB"/>
              </w:rPr>
            </w:pPr>
            <w:r>
              <w:rPr>
                <w:lang w:val="en-GB"/>
              </w:rPr>
              <w:t>Report</w:t>
            </w:r>
          </w:p>
        </w:tc>
        <w:tc>
          <w:tcPr>
            <w:tcW w:w="744" w:type="pct"/>
            <w:tcBorders>
              <w:top w:val="nil"/>
              <w:left w:val="nil"/>
              <w:bottom w:val="single" w:sz="4" w:space="0" w:color="auto"/>
              <w:right w:val="single" w:sz="4" w:space="0" w:color="auto"/>
            </w:tcBorders>
            <w:shd w:val="clear" w:color="auto" w:fill="auto"/>
            <w:noWrap/>
            <w:hideMark/>
          </w:tcPr>
          <w:p w14:paraId="46B1F8C0" w14:textId="2DE57F31" w:rsidR="00400CCB" w:rsidRPr="004B3EBA" w:rsidRDefault="000912AF">
            <w:pPr>
              <w:pStyle w:val="P68B1DB1-Normlny19"/>
              <w:spacing w:after="0" w:line="240" w:lineRule="auto"/>
              <w:rPr>
                <w:lang w:val="en-GB"/>
              </w:rPr>
            </w:pPr>
            <w:r w:rsidRPr="004B3EBA">
              <w:rPr>
                <w:lang w:val="en-GB"/>
              </w:rPr>
              <w:t> </w:t>
            </w:r>
            <w:r w:rsidR="00FC4086">
              <w:rPr>
                <w:lang w:val="en-GB"/>
              </w:rPr>
              <w:t>1, 2, 3, 4</w:t>
            </w:r>
          </w:p>
        </w:tc>
        <w:tc>
          <w:tcPr>
            <w:tcW w:w="798" w:type="pct"/>
            <w:tcBorders>
              <w:top w:val="nil"/>
              <w:left w:val="nil"/>
              <w:bottom w:val="single" w:sz="4" w:space="0" w:color="auto"/>
              <w:right w:val="single" w:sz="4" w:space="0" w:color="auto"/>
            </w:tcBorders>
            <w:shd w:val="clear" w:color="auto" w:fill="auto"/>
            <w:noWrap/>
            <w:hideMark/>
          </w:tcPr>
          <w:p w14:paraId="14E0CB55" w14:textId="4998F064" w:rsidR="00400CCB" w:rsidRPr="004B3EBA" w:rsidRDefault="000912AF" w:rsidP="00FC4086">
            <w:pPr>
              <w:pStyle w:val="P68B1DB1-Normlny19"/>
              <w:tabs>
                <w:tab w:val="center" w:pos="667"/>
              </w:tabs>
              <w:spacing w:after="0" w:line="240" w:lineRule="auto"/>
              <w:rPr>
                <w:lang w:val="en-GB"/>
              </w:rPr>
            </w:pPr>
            <w:r w:rsidRPr="004B3EBA">
              <w:rPr>
                <w:lang w:val="en-GB"/>
              </w:rPr>
              <w:t> </w:t>
            </w:r>
            <w:r w:rsidR="00FC4086">
              <w:rPr>
                <w:lang w:val="en-GB"/>
              </w:rPr>
              <w:t>Report</w:t>
            </w:r>
            <w:r w:rsidR="00FC4086">
              <w:rPr>
                <w:lang w:val="en-GB"/>
              </w:rPr>
              <w:tab/>
            </w:r>
          </w:p>
        </w:tc>
        <w:tc>
          <w:tcPr>
            <w:tcW w:w="1141" w:type="pct"/>
            <w:tcBorders>
              <w:top w:val="nil"/>
              <w:left w:val="nil"/>
              <w:bottom w:val="single" w:sz="4" w:space="0" w:color="auto"/>
              <w:right w:val="single" w:sz="4" w:space="0" w:color="auto"/>
            </w:tcBorders>
            <w:shd w:val="clear" w:color="auto" w:fill="auto"/>
            <w:noWrap/>
            <w:hideMark/>
          </w:tcPr>
          <w:p w14:paraId="0EE53594" w14:textId="0B4B0C8A" w:rsidR="00400CCB" w:rsidRPr="004B3EBA" w:rsidRDefault="000912AF">
            <w:pPr>
              <w:pStyle w:val="P68B1DB1-Normlny19"/>
              <w:spacing w:after="0" w:line="240" w:lineRule="auto"/>
              <w:rPr>
                <w:lang w:val="en-GB"/>
              </w:rPr>
            </w:pPr>
            <w:r w:rsidRPr="004B3EBA">
              <w:rPr>
                <w:lang w:val="en-GB"/>
              </w:rPr>
              <w:t> </w:t>
            </w:r>
            <w:r w:rsidR="00FC4086">
              <w:rPr>
                <w:lang w:val="en-GB"/>
              </w:rPr>
              <w:t>N</w:t>
            </w:r>
          </w:p>
        </w:tc>
        <w:tc>
          <w:tcPr>
            <w:tcW w:w="537" w:type="pct"/>
            <w:tcBorders>
              <w:top w:val="nil"/>
              <w:left w:val="nil"/>
              <w:bottom w:val="single" w:sz="4" w:space="0" w:color="auto"/>
              <w:right w:val="single" w:sz="4" w:space="0" w:color="auto"/>
            </w:tcBorders>
            <w:shd w:val="clear" w:color="auto" w:fill="auto"/>
            <w:noWrap/>
            <w:hideMark/>
          </w:tcPr>
          <w:p w14:paraId="0A451D00" w14:textId="592CC64D" w:rsidR="00400CCB" w:rsidRPr="004B3EBA" w:rsidRDefault="000912AF">
            <w:pPr>
              <w:pStyle w:val="P68B1DB1-Normlny19"/>
              <w:spacing w:after="0" w:line="240" w:lineRule="auto"/>
              <w:rPr>
                <w:lang w:val="en-GB"/>
              </w:rPr>
            </w:pPr>
            <w:r w:rsidRPr="004B3EBA">
              <w:rPr>
                <w:lang w:val="en-GB"/>
              </w:rPr>
              <w:t> </w:t>
            </w:r>
            <w:r w:rsidR="00FC4086">
              <w:rPr>
                <w:lang w:val="en-GB"/>
              </w:rPr>
              <w:t>report</w:t>
            </w:r>
          </w:p>
        </w:tc>
        <w:tc>
          <w:tcPr>
            <w:tcW w:w="557" w:type="pct"/>
            <w:tcBorders>
              <w:top w:val="nil"/>
              <w:left w:val="nil"/>
              <w:bottom w:val="single" w:sz="4" w:space="0" w:color="auto"/>
              <w:right w:val="single" w:sz="4" w:space="0" w:color="auto"/>
            </w:tcBorders>
            <w:shd w:val="clear" w:color="auto" w:fill="auto"/>
            <w:noWrap/>
            <w:hideMark/>
          </w:tcPr>
          <w:p w14:paraId="18763F40" w14:textId="5D3D93AC" w:rsidR="00400CCB" w:rsidRPr="004B3EBA" w:rsidRDefault="000912AF">
            <w:pPr>
              <w:pStyle w:val="P68B1DB1-Normlny19"/>
              <w:spacing w:after="0" w:line="240" w:lineRule="auto"/>
              <w:rPr>
                <w:lang w:val="en-GB"/>
              </w:rPr>
            </w:pPr>
            <w:r w:rsidRPr="004B3EBA">
              <w:rPr>
                <w:lang w:val="en-GB"/>
              </w:rPr>
              <w:t> </w:t>
            </w:r>
            <w:r w:rsidR="00FC4086">
              <w:rPr>
                <w:lang w:val="en-GB"/>
              </w:rPr>
              <w:t>M24</w:t>
            </w:r>
          </w:p>
        </w:tc>
      </w:tr>
      <w:tr w:rsidR="00FC4086" w:rsidRPr="004B3EBA" w14:paraId="6965C41A" w14:textId="77777777">
        <w:trPr>
          <w:trHeight w:val="288"/>
        </w:trPr>
        <w:tc>
          <w:tcPr>
            <w:tcW w:w="506" w:type="pct"/>
            <w:tcBorders>
              <w:top w:val="nil"/>
              <w:left w:val="single" w:sz="4" w:space="0" w:color="auto"/>
              <w:bottom w:val="single" w:sz="4" w:space="0" w:color="auto"/>
              <w:right w:val="single" w:sz="4" w:space="0" w:color="auto"/>
            </w:tcBorders>
            <w:shd w:val="clear" w:color="auto" w:fill="auto"/>
            <w:noWrap/>
            <w:hideMark/>
          </w:tcPr>
          <w:p w14:paraId="4683689E" w14:textId="1E57272C" w:rsidR="00400CCB" w:rsidRPr="004B3EBA" w:rsidRDefault="000912AF">
            <w:pPr>
              <w:pStyle w:val="P68B1DB1-Normlny19"/>
              <w:spacing w:after="0" w:line="240" w:lineRule="auto"/>
              <w:rPr>
                <w:lang w:val="en-GB"/>
              </w:rPr>
            </w:pPr>
            <w:r w:rsidRPr="004B3EBA">
              <w:rPr>
                <w:lang w:val="en-GB"/>
              </w:rPr>
              <w:t> </w:t>
            </w:r>
            <w:r w:rsidR="00FC4086">
              <w:rPr>
                <w:lang w:val="en-GB"/>
              </w:rPr>
              <w:t>3</w:t>
            </w:r>
          </w:p>
        </w:tc>
        <w:tc>
          <w:tcPr>
            <w:tcW w:w="717" w:type="pct"/>
            <w:tcBorders>
              <w:top w:val="nil"/>
              <w:left w:val="nil"/>
              <w:bottom w:val="single" w:sz="4" w:space="0" w:color="auto"/>
              <w:right w:val="single" w:sz="4" w:space="0" w:color="auto"/>
            </w:tcBorders>
            <w:shd w:val="clear" w:color="auto" w:fill="auto"/>
            <w:noWrap/>
            <w:hideMark/>
          </w:tcPr>
          <w:p w14:paraId="11645F94" w14:textId="1C7DC416" w:rsidR="00400CCB" w:rsidRDefault="00FC4086">
            <w:pPr>
              <w:pStyle w:val="P68B1DB1-Normlny19"/>
              <w:spacing w:after="0" w:line="240" w:lineRule="auto"/>
              <w:rPr>
                <w:lang w:val="en-GB"/>
              </w:rPr>
            </w:pPr>
            <w:r>
              <w:rPr>
                <w:lang w:val="en-GB"/>
              </w:rPr>
              <w:t>Scientific</w:t>
            </w:r>
          </w:p>
          <w:p w14:paraId="3A51517C" w14:textId="46393A48" w:rsidR="00FC4086" w:rsidRPr="004B3EBA" w:rsidRDefault="00FC4086">
            <w:pPr>
              <w:pStyle w:val="P68B1DB1-Normlny19"/>
              <w:spacing w:after="0" w:line="240" w:lineRule="auto"/>
              <w:rPr>
                <w:lang w:val="en-GB"/>
              </w:rPr>
            </w:pPr>
            <w:r>
              <w:rPr>
                <w:lang w:val="en-GB"/>
              </w:rPr>
              <w:t>papers</w:t>
            </w:r>
          </w:p>
        </w:tc>
        <w:tc>
          <w:tcPr>
            <w:tcW w:w="744" w:type="pct"/>
            <w:tcBorders>
              <w:top w:val="nil"/>
              <w:left w:val="nil"/>
              <w:bottom w:val="single" w:sz="4" w:space="0" w:color="auto"/>
              <w:right w:val="single" w:sz="4" w:space="0" w:color="auto"/>
            </w:tcBorders>
            <w:shd w:val="clear" w:color="auto" w:fill="auto"/>
            <w:noWrap/>
            <w:hideMark/>
          </w:tcPr>
          <w:p w14:paraId="5CAFE4F3" w14:textId="671BDDE1" w:rsidR="00400CCB" w:rsidRPr="004B3EBA" w:rsidRDefault="000912AF">
            <w:pPr>
              <w:pStyle w:val="P68B1DB1-Normlny19"/>
              <w:spacing w:after="0" w:line="240" w:lineRule="auto"/>
              <w:rPr>
                <w:lang w:val="en-GB"/>
              </w:rPr>
            </w:pPr>
            <w:r w:rsidRPr="004B3EBA">
              <w:rPr>
                <w:lang w:val="en-GB"/>
              </w:rPr>
              <w:t> </w:t>
            </w:r>
            <w:r w:rsidR="00FC4086">
              <w:rPr>
                <w:lang w:val="en-GB"/>
              </w:rPr>
              <w:t>1, 2, 3, 4</w:t>
            </w:r>
          </w:p>
        </w:tc>
        <w:tc>
          <w:tcPr>
            <w:tcW w:w="798" w:type="pct"/>
            <w:tcBorders>
              <w:top w:val="nil"/>
              <w:left w:val="nil"/>
              <w:bottom w:val="single" w:sz="4" w:space="0" w:color="auto"/>
              <w:right w:val="single" w:sz="4" w:space="0" w:color="auto"/>
            </w:tcBorders>
            <w:shd w:val="clear" w:color="auto" w:fill="auto"/>
            <w:noWrap/>
            <w:hideMark/>
          </w:tcPr>
          <w:p w14:paraId="511874DB" w14:textId="3E64A63D" w:rsidR="00400CCB" w:rsidRDefault="00FC4086">
            <w:pPr>
              <w:pStyle w:val="P68B1DB1-Normlny19"/>
              <w:spacing w:after="0" w:line="240" w:lineRule="auto"/>
              <w:rPr>
                <w:lang w:val="en-GB"/>
              </w:rPr>
            </w:pPr>
            <w:r>
              <w:rPr>
                <w:lang w:val="en-GB"/>
              </w:rPr>
              <w:t xml:space="preserve">Published </w:t>
            </w:r>
          </w:p>
          <w:p w14:paraId="771EB61D" w14:textId="77777777" w:rsidR="00FC4086" w:rsidRDefault="00FC4086">
            <w:pPr>
              <w:pStyle w:val="P68B1DB1-Normlny19"/>
              <w:spacing w:after="0" w:line="240" w:lineRule="auto"/>
              <w:rPr>
                <w:lang w:val="en-GB"/>
              </w:rPr>
            </w:pPr>
            <w:r>
              <w:rPr>
                <w:lang w:val="en-GB"/>
              </w:rPr>
              <w:t xml:space="preserve">papers in </w:t>
            </w:r>
          </w:p>
          <w:p w14:paraId="7F2F575B" w14:textId="77777777" w:rsidR="00FC4086" w:rsidRDefault="00FC4086">
            <w:pPr>
              <w:pStyle w:val="P68B1DB1-Normlny19"/>
              <w:spacing w:after="0" w:line="240" w:lineRule="auto"/>
              <w:rPr>
                <w:lang w:val="en-GB"/>
              </w:rPr>
            </w:pPr>
            <w:r>
              <w:rPr>
                <w:lang w:val="en-GB"/>
              </w:rPr>
              <w:t xml:space="preserve">scientific </w:t>
            </w:r>
          </w:p>
          <w:p w14:paraId="0AF182D6" w14:textId="1DE9BE48" w:rsidR="00FC4086" w:rsidRDefault="00FC4086">
            <w:pPr>
              <w:pStyle w:val="P68B1DB1-Normlny19"/>
              <w:spacing w:after="0" w:line="240" w:lineRule="auto"/>
              <w:rPr>
                <w:lang w:val="en-GB"/>
              </w:rPr>
            </w:pPr>
            <w:r>
              <w:rPr>
                <w:lang w:val="en-GB"/>
              </w:rPr>
              <w:t>journals or</w:t>
            </w:r>
          </w:p>
          <w:p w14:paraId="26FE5574" w14:textId="77777777" w:rsidR="00FC4086" w:rsidRDefault="00FC4086">
            <w:pPr>
              <w:pStyle w:val="P68B1DB1-Normlny19"/>
              <w:spacing w:after="0" w:line="240" w:lineRule="auto"/>
              <w:rPr>
                <w:lang w:val="en-GB"/>
              </w:rPr>
            </w:pPr>
            <w:r>
              <w:rPr>
                <w:lang w:val="en-GB"/>
              </w:rPr>
              <w:t xml:space="preserve">Technical </w:t>
            </w:r>
          </w:p>
          <w:p w14:paraId="0DE3D5E1" w14:textId="06211664" w:rsidR="00FC4086" w:rsidRPr="004B3EBA" w:rsidRDefault="00FC4086">
            <w:pPr>
              <w:pStyle w:val="P68B1DB1-Normlny19"/>
              <w:spacing w:after="0" w:line="240" w:lineRule="auto"/>
              <w:rPr>
                <w:lang w:val="en-GB"/>
              </w:rPr>
            </w:pPr>
            <w:r>
              <w:rPr>
                <w:lang w:val="en-GB"/>
              </w:rPr>
              <w:t>Reports</w:t>
            </w:r>
          </w:p>
        </w:tc>
        <w:tc>
          <w:tcPr>
            <w:tcW w:w="1141" w:type="pct"/>
            <w:tcBorders>
              <w:top w:val="nil"/>
              <w:left w:val="nil"/>
              <w:bottom w:val="single" w:sz="4" w:space="0" w:color="auto"/>
              <w:right w:val="single" w:sz="4" w:space="0" w:color="auto"/>
            </w:tcBorders>
            <w:shd w:val="clear" w:color="auto" w:fill="auto"/>
            <w:noWrap/>
            <w:hideMark/>
          </w:tcPr>
          <w:p w14:paraId="7890C791" w14:textId="24554578" w:rsidR="00400CCB" w:rsidRPr="004B3EBA" w:rsidRDefault="000912AF">
            <w:pPr>
              <w:pStyle w:val="P68B1DB1-Normlny19"/>
              <w:spacing w:after="0" w:line="240" w:lineRule="auto"/>
              <w:rPr>
                <w:lang w:val="en-GB"/>
              </w:rPr>
            </w:pPr>
            <w:r w:rsidRPr="004B3EBA">
              <w:rPr>
                <w:lang w:val="en-GB"/>
              </w:rPr>
              <w:t> </w:t>
            </w:r>
            <w:r w:rsidR="00FC4086">
              <w:rPr>
                <w:lang w:val="en-GB"/>
              </w:rPr>
              <w:t>P</w:t>
            </w:r>
          </w:p>
        </w:tc>
        <w:tc>
          <w:tcPr>
            <w:tcW w:w="537" w:type="pct"/>
            <w:tcBorders>
              <w:top w:val="nil"/>
              <w:left w:val="nil"/>
              <w:bottom w:val="single" w:sz="4" w:space="0" w:color="auto"/>
              <w:right w:val="single" w:sz="4" w:space="0" w:color="auto"/>
            </w:tcBorders>
            <w:shd w:val="clear" w:color="auto" w:fill="auto"/>
            <w:noWrap/>
            <w:hideMark/>
          </w:tcPr>
          <w:p w14:paraId="003EA73F" w14:textId="3E20E3E8" w:rsidR="00400CCB" w:rsidRDefault="00FC4086">
            <w:pPr>
              <w:pStyle w:val="P68B1DB1-Normlny19"/>
              <w:spacing w:after="0" w:line="240" w:lineRule="auto"/>
              <w:rPr>
                <w:lang w:val="en-GB"/>
              </w:rPr>
            </w:pPr>
            <w:r>
              <w:rPr>
                <w:lang w:val="en-GB"/>
              </w:rPr>
              <w:t>Publication</w:t>
            </w:r>
          </w:p>
          <w:p w14:paraId="6544F3AB" w14:textId="3E7C3239" w:rsidR="00FC4086" w:rsidRPr="004B3EBA" w:rsidRDefault="00FC4086">
            <w:pPr>
              <w:pStyle w:val="P68B1DB1-Normlny19"/>
              <w:spacing w:after="0" w:line="240" w:lineRule="auto"/>
              <w:rPr>
                <w:lang w:val="en-GB"/>
              </w:rPr>
            </w:pPr>
            <w:r>
              <w:rPr>
                <w:lang w:val="en-GB"/>
              </w:rPr>
              <w:t>or report</w:t>
            </w:r>
          </w:p>
        </w:tc>
        <w:tc>
          <w:tcPr>
            <w:tcW w:w="557" w:type="pct"/>
            <w:tcBorders>
              <w:top w:val="nil"/>
              <w:left w:val="nil"/>
              <w:bottom w:val="single" w:sz="4" w:space="0" w:color="auto"/>
              <w:right w:val="single" w:sz="4" w:space="0" w:color="auto"/>
            </w:tcBorders>
            <w:shd w:val="clear" w:color="auto" w:fill="auto"/>
            <w:noWrap/>
            <w:hideMark/>
          </w:tcPr>
          <w:p w14:paraId="2144D9D7" w14:textId="1D21602A" w:rsidR="00400CCB" w:rsidRPr="004B3EBA" w:rsidRDefault="000912AF">
            <w:pPr>
              <w:pStyle w:val="P68B1DB1-Normlny19"/>
              <w:spacing w:after="0" w:line="240" w:lineRule="auto"/>
              <w:rPr>
                <w:lang w:val="en-GB"/>
              </w:rPr>
            </w:pPr>
            <w:r w:rsidRPr="004B3EBA">
              <w:rPr>
                <w:lang w:val="en-GB"/>
              </w:rPr>
              <w:t> </w:t>
            </w:r>
            <w:r w:rsidR="00FC4086" w:rsidRPr="00FC4086">
              <w:t>continuously</w:t>
            </w:r>
          </w:p>
        </w:tc>
      </w:tr>
      <w:tr w:rsidR="00FC4086" w:rsidRPr="004B3EBA" w14:paraId="08D074B0" w14:textId="77777777">
        <w:trPr>
          <w:trHeight w:val="288"/>
        </w:trPr>
        <w:tc>
          <w:tcPr>
            <w:tcW w:w="506" w:type="pct"/>
            <w:tcBorders>
              <w:top w:val="nil"/>
              <w:left w:val="single" w:sz="4" w:space="0" w:color="auto"/>
              <w:bottom w:val="single" w:sz="4" w:space="0" w:color="auto"/>
              <w:right w:val="single" w:sz="4" w:space="0" w:color="auto"/>
            </w:tcBorders>
            <w:shd w:val="clear" w:color="auto" w:fill="auto"/>
            <w:noWrap/>
            <w:hideMark/>
          </w:tcPr>
          <w:p w14:paraId="0020FFBA" w14:textId="7EA2B97B" w:rsidR="00400CCB" w:rsidRPr="004B3EBA" w:rsidRDefault="000912AF">
            <w:pPr>
              <w:pStyle w:val="P68B1DB1-Normlny19"/>
              <w:spacing w:after="0" w:line="240" w:lineRule="auto"/>
              <w:rPr>
                <w:lang w:val="en-GB"/>
              </w:rPr>
            </w:pPr>
            <w:r w:rsidRPr="004B3EBA">
              <w:rPr>
                <w:lang w:val="en-GB"/>
              </w:rPr>
              <w:t> </w:t>
            </w:r>
            <w:r w:rsidR="00FC4086">
              <w:rPr>
                <w:lang w:val="en-GB"/>
              </w:rPr>
              <w:t>4</w:t>
            </w:r>
          </w:p>
        </w:tc>
        <w:tc>
          <w:tcPr>
            <w:tcW w:w="717" w:type="pct"/>
            <w:tcBorders>
              <w:top w:val="nil"/>
              <w:left w:val="nil"/>
              <w:bottom w:val="single" w:sz="4" w:space="0" w:color="auto"/>
              <w:right w:val="single" w:sz="4" w:space="0" w:color="auto"/>
            </w:tcBorders>
            <w:shd w:val="clear" w:color="auto" w:fill="auto"/>
            <w:noWrap/>
            <w:hideMark/>
          </w:tcPr>
          <w:p w14:paraId="4268E899" w14:textId="6F18B521" w:rsidR="00400CCB" w:rsidRDefault="00FC4086">
            <w:pPr>
              <w:pStyle w:val="P68B1DB1-Normlny19"/>
              <w:spacing w:after="0" w:line="240" w:lineRule="auto"/>
              <w:rPr>
                <w:lang w:val="en-GB"/>
              </w:rPr>
            </w:pPr>
            <w:r>
              <w:rPr>
                <w:lang w:val="en-GB"/>
              </w:rPr>
              <w:t xml:space="preserve">Outputs or </w:t>
            </w:r>
          </w:p>
          <w:p w14:paraId="21E99C44" w14:textId="53D13282" w:rsidR="00FC4086" w:rsidRDefault="00FC4086">
            <w:pPr>
              <w:pStyle w:val="P68B1DB1-Normlny19"/>
              <w:spacing w:after="0" w:line="240" w:lineRule="auto"/>
              <w:rPr>
                <w:lang w:val="en-GB"/>
              </w:rPr>
            </w:pPr>
            <w:r>
              <w:rPr>
                <w:lang w:val="en-GB"/>
              </w:rPr>
              <w:t>presentations</w:t>
            </w:r>
          </w:p>
          <w:p w14:paraId="1A1C9820" w14:textId="3EE29986" w:rsidR="00FC4086" w:rsidRDefault="00FC4086">
            <w:pPr>
              <w:pStyle w:val="P68B1DB1-Normlny19"/>
              <w:spacing w:after="0" w:line="240" w:lineRule="auto"/>
              <w:rPr>
                <w:lang w:val="en-GB"/>
              </w:rPr>
            </w:pPr>
            <w:r>
              <w:rPr>
                <w:lang w:val="en-GB"/>
              </w:rPr>
              <w:t>in scientific</w:t>
            </w:r>
          </w:p>
          <w:p w14:paraId="0CFF33BA" w14:textId="53820ABB" w:rsidR="00FC4086" w:rsidRPr="004B3EBA" w:rsidRDefault="00FC4086">
            <w:pPr>
              <w:pStyle w:val="P68B1DB1-Normlny19"/>
              <w:spacing w:after="0" w:line="240" w:lineRule="auto"/>
              <w:rPr>
                <w:lang w:val="en-GB"/>
              </w:rPr>
            </w:pPr>
            <w:r>
              <w:rPr>
                <w:lang w:val="en-GB"/>
              </w:rPr>
              <w:t xml:space="preserve">conferences </w:t>
            </w:r>
          </w:p>
        </w:tc>
        <w:tc>
          <w:tcPr>
            <w:tcW w:w="744" w:type="pct"/>
            <w:tcBorders>
              <w:top w:val="nil"/>
              <w:left w:val="nil"/>
              <w:bottom w:val="single" w:sz="4" w:space="0" w:color="auto"/>
              <w:right w:val="single" w:sz="4" w:space="0" w:color="auto"/>
            </w:tcBorders>
            <w:shd w:val="clear" w:color="auto" w:fill="auto"/>
            <w:noWrap/>
            <w:hideMark/>
          </w:tcPr>
          <w:p w14:paraId="3570200B" w14:textId="73FCED24" w:rsidR="00400CCB" w:rsidRPr="004B3EBA" w:rsidRDefault="000912AF">
            <w:pPr>
              <w:pStyle w:val="P68B1DB1-Normlny19"/>
              <w:spacing w:after="0" w:line="240" w:lineRule="auto"/>
              <w:rPr>
                <w:lang w:val="en-GB"/>
              </w:rPr>
            </w:pPr>
            <w:r w:rsidRPr="004B3EBA">
              <w:rPr>
                <w:lang w:val="en-GB"/>
              </w:rPr>
              <w:t> </w:t>
            </w:r>
            <w:r w:rsidR="00FC4086">
              <w:rPr>
                <w:lang w:val="en-GB"/>
              </w:rPr>
              <w:t>1, 2, 3, 4</w:t>
            </w:r>
          </w:p>
        </w:tc>
        <w:tc>
          <w:tcPr>
            <w:tcW w:w="798" w:type="pct"/>
            <w:tcBorders>
              <w:top w:val="nil"/>
              <w:left w:val="nil"/>
              <w:bottom w:val="single" w:sz="4" w:space="0" w:color="auto"/>
              <w:right w:val="single" w:sz="4" w:space="0" w:color="auto"/>
            </w:tcBorders>
            <w:shd w:val="clear" w:color="auto" w:fill="auto"/>
            <w:noWrap/>
            <w:hideMark/>
          </w:tcPr>
          <w:p w14:paraId="31307EB5" w14:textId="190B25BF" w:rsidR="00FC4086" w:rsidRDefault="00FC4086">
            <w:pPr>
              <w:pStyle w:val="P68B1DB1-Normlny19"/>
              <w:spacing w:after="0" w:line="240" w:lineRule="auto"/>
              <w:rPr>
                <w:lang w:val="en-GB"/>
              </w:rPr>
            </w:pPr>
            <w:r>
              <w:rPr>
                <w:lang w:val="en-GB"/>
              </w:rPr>
              <w:t xml:space="preserve">Talks or </w:t>
            </w:r>
          </w:p>
          <w:p w14:paraId="0E2C3065" w14:textId="77777777" w:rsidR="00FC4086" w:rsidRDefault="00FC4086" w:rsidP="00FC4086">
            <w:pPr>
              <w:rPr>
                <w:lang w:val="en-GB"/>
              </w:rPr>
            </w:pPr>
            <w:r>
              <w:rPr>
                <w:lang w:val="en-GB"/>
              </w:rPr>
              <w:t>outputs in</w:t>
            </w:r>
          </w:p>
          <w:p w14:paraId="5BB3DB50" w14:textId="50493A7A" w:rsidR="00FC4086" w:rsidRPr="00FC4086" w:rsidRDefault="00FC4086" w:rsidP="00FC4086">
            <w:pPr>
              <w:rPr>
                <w:lang w:val="en-GB"/>
              </w:rPr>
            </w:pPr>
            <w:r>
              <w:rPr>
                <w:lang w:val="en-GB"/>
              </w:rPr>
              <w:t>conferences</w:t>
            </w:r>
          </w:p>
        </w:tc>
        <w:tc>
          <w:tcPr>
            <w:tcW w:w="1141" w:type="pct"/>
            <w:tcBorders>
              <w:top w:val="nil"/>
              <w:left w:val="nil"/>
              <w:bottom w:val="single" w:sz="4" w:space="0" w:color="auto"/>
              <w:right w:val="single" w:sz="4" w:space="0" w:color="auto"/>
            </w:tcBorders>
            <w:shd w:val="clear" w:color="auto" w:fill="auto"/>
            <w:noWrap/>
            <w:hideMark/>
          </w:tcPr>
          <w:p w14:paraId="2C79B7E0" w14:textId="7656DCB0" w:rsidR="00400CCB" w:rsidRPr="004B3EBA" w:rsidRDefault="000912AF">
            <w:pPr>
              <w:pStyle w:val="P68B1DB1-Normlny19"/>
              <w:spacing w:after="0" w:line="240" w:lineRule="auto"/>
              <w:rPr>
                <w:lang w:val="en-GB"/>
              </w:rPr>
            </w:pPr>
            <w:r w:rsidRPr="004B3EBA">
              <w:rPr>
                <w:lang w:val="en-GB"/>
              </w:rPr>
              <w:t> </w:t>
            </w:r>
            <w:r w:rsidR="00FC4086">
              <w:rPr>
                <w:lang w:val="en-GB"/>
              </w:rPr>
              <w:t>P</w:t>
            </w:r>
          </w:p>
        </w:tc>
        <w:tc>
          <w:tcPr>
            <w:tcW w:w="537" w:type="pct"/>
            <w:tcBorders>
              <w:top w:val="nil"/>
              <w:left w:val="nil"/>
              <w:bottom w:val="single" w:sz="4" w:space="0" w:color="auto"/>
              <w:right w:val="single" w:sz="4" w:space="0" w:color="auto"/>
            </w:tcBorders>
            <w:shd w:val="clear" w:color="auto" w:fill="auto"/>
            <w:noWrap/>
            <w:hideMark/>
          </w:tcPr>
          <w:p w14:paraId="571433B8" w14:textId="77777777" w:rsidR="00400CCB" w:rsidRDefault="00FC4086">
            <w:pPr>
              <w:pStyle w:val="P68B1DB1-Normlny19"/>
              <w:spacing w:after="0" w:line="240" w:lineRule="auto"/>
              <w:rPr>
                <w:lang w:val="en-GB"/>
              </w:rPr>
            </w:pPr>
            <w:r>
              <w:rPr>
                <w:lang w:val="en-GB"/>
              </w:rPr>
              <w:t>Publication</w:t>
            </w:r>
          </w:p>
          <w:p w14:paraId="548FE936" w14:textId="63409908" w:rsidR="00FC4086" w:rsidRPr="004B3EBA" w:rsidRDefault="00FC4086">
            <w:pPr>
              <w:pStyle w:val="P68B1DB1-Normlny19"/>
              <w:spacing w:after="0" w:line="240" w:lineRule="auto"/>
              <w:rPr>
                <w:lang w:val="en-GB"/>
              </w:rPr>
            </w:pPr>
            <w:r>
              <w:rPr>
                <w:lang w:val="en-GB"/>
              </w:rPr>
              <w:t>or report</w:t>
            </w:r>
          </w:p>
        </w:tc>
        <w:tc>
          <w:tcPr>
            <w:tcW w:w="557" w:type="pct"/>
            <w:tcBorders>
              <w:top w:val="nil"/>
              <w:left w:val="nil"/>
              <w:bottom w:val="single" w:sz="4" w:space="0" w:color="auto"/>
              <w:right w:val="single" w:sz="4" w:space="0" w:color="auto"/>
            </w:tcBorders>
            <w:shd w:val="clear" w:color="auto" w:fill="auto"/>
            <w:noWrap/>
            <w:hideMark/>
          </w:tcPr>
          <w:p w14:paraId="2FF2987B" w14:textId="715EB3B0" w:rsidR="00400CCB" w:rsidRPr="004B3EBA" w:rsidRDefault="000912AF">
            <w:pPr>
              <w:pStyle w:val="P68B1DB1-Normlny19"/>
              <w:spacing w:after="0" w:line="240" w:lineRule="auto"/>
              <w:rPr>
                <w:lang w:val="en-GB"/>
              </w:rPr>
            </w:pPr>
            <w:r w:rsidRPr="004B3EBA">
              <w:rPr>
                <w:lang w:val="en-GB"/>
              </w:rPr>
              <w:t> </w:t>
            </w:r>
            <w:r w:rsidR="00FC4086" w:rsidRPr="00FC4086">
              <w:t>continuously</w:t>
            </w:r>
          </w:p>
        </w:tc>
      </w:tr>
      <w:tr w:rsidR="00FC4086" w:rsidRPr="004B3EBA" w14:paraId="25476F6D" w14:textId="77777777">
        <w:trPr>
          <w:trHeight w:val="288"/>
        </w:trPr>
        <w:tc>
          <w:tcPr>
            <w:tcW w:w="506" w:type="pct"/>
            <w:tcBorders>
              <w:top w:val="nil"/>
              <w:left w:val="single" w:sz="4" w:space="0" w:color="auto"/>
              <w:bottom w:val="single" w:sz="4" w:space="0" w:color="auto"/>
              <w:right w:val="single" w:sz="4" w:space="0" w:color="auto"/>
            </w:tcBorders>
            <w:shd w:val="clear" w:color="auto" w:fill="auto"/>
            <w:noWrap/>
            <w:hideMark/>
          </w:tcPr>
          <w:p w14:paraId="40193AC9" w14:textId="3D10FDB9" w:rsidR="00400CCB" w:rsidRPr="004B3EBA" w:rsidRDefault="000912AF">
            <w:pPr>
              <w:pStyle w:val="P68B1DB1-Normlny19"/>
              <w:spacing w:after="0" w:line="240" w:lineRule="auto"/>
              <w:rPr>
                <w:lang w:val="en-GB"/>
              </w:rPr>
            </w:pPr>
            <w:r w:rsidRPr="004B3EBA">
              <w:rPr>
                <w:lang w:val="en-GB"/>
              </w:rPr>
              <w:t> </w:t>
            </w:r>
          </w:p>
        </w:tc>
        <w:tc>
          <w:tcPr>
            <w:tcW w:w="717" w:type="pct"/>
            <w:tcBorders>
              <w:top w:val="nil"/>
              <w:left w:val="nil"/>
              <w:bottom w:val="single" w:sz="4" w:space="0" w:color="auto"/>
              <w:right w:val="single" w:sz="4" w:space="0" w:color="auto"/>
            </w:tcBorders>
            <w:shd w:val="clear" w:color="auto" w:fill="auto"/>
            <w:noWrap/>
            <w:hideMark/>
          </w:tcPr>
          <w:p w14:paraId="22F1095D" w14:textId="77777777" w:rsidR="00400CCB" w:rsidRPr="004B3EBA" w:rsidRDefault="000912AF">
            <w:pPr>
              <w:pStyle w:val="P68B1DB1-Normlny19"/>
              <w:spacing w:after="0" w:line="240" w:lineRule="auto"/>
              <w:rPr>
                <w:lang w:val="en-GB"/>
              </w:rPr>
            </w:pPr>
            <w:r w:rsidRPr="004B3EBA">
              <w:rPr>
                <w:lang w:val="en-GB"/>
              </w:rPr>
              <w:t> </w:t>
            </w:r>
          </w:p>
        </w:tc>
        <w:tc>
          <w:tcPr>
            <w:tcW w:w="744" w:type="pct"/>
            <w:tcBorders>
              <w:top w:val="nil"/>
              <w:left w:val="nil"/>
              <w:bottom w:val="single" w:sz="4" w:space="0" w:color="auto"/>
              <w:right w:val="single" w:sz="4" w:space="0" w:color="auto"/>
            </w:tcBorders>
            <w:shd w:val="clear" w:color="auto" w:fill="auto"/>
            <w:noWrap/>
            <w:hideMark/>
          </w:tcPr>
          <w:p w14:paraId="1400EE2F" w14:textId="77777777" w:rsidR="00400CCB" w:rsidRPr="004B3EBA" w:rsidRDefault="000912AF">
            <w:pPr>
              <w:pStyle w:val="P68B1DB1-Normlny19"/>
              <w:spacing w:after="0" w:line="240" w:lineRule="auto"/>
              <w:rPr>
                <w:lang w:val="en-GB"/>
              </w:rPr>
            </w:pPr>
            <w:r w:rsidRPr="004B3EBA">
              <w:rPr>
                <w:lang w:val="en-GB"/>
              </w:rPr>
              <w:t> </w:t>
            </w:r>
          </w:p>
        </w:tc>
        <w:tc>
          <w:tcPr>
            <w:tcW w:w="798" w:type="pct"/>
            <w:tcBorders>
              <w:top w:val="nil"/>
              <w:left w:val="nil"/>
              <w:bottom w:val="single" w:sz="4" w:space="0" w:color="auto"/>
              <w:right w:val="single" w:sz="4" w:space="0" w:color="auto"/>
            </w:tcBorders>
            <w:shd w:val="clear" w:color="auto" w:fill="auto"/>
            <w:noWrap/>
            <w:hideMark/>
          </w:tcPr>
          <w:p w14:paraId="56BC0DD7" w14:textId="77777777" w:rsidR="00400CCB" w:rsidRPr="004B3EBA" w:rsidRDefault="000912AF">
            <w:pPr>
              <w:pStyle w:val="P68B1DB1-Normlny19"/>
              <w:spacing w:after="0" w:line="240" w:lineRule="auto"/>
              <w:rPr>
                <w:lang w:val="en-GB"/>
              </w:rPr>
            </w:pPr>
            <w:r w:rsidRPr="004B3EBA">
              <w:rPr>
                <w:lang w:val="en-GB"/>
              </w:rPr>
              <w:t> </w:t>
            </w:r>
          </w:p>
        </w:tc>
        <w:tc>
          <w:tcPr>
            <w:tcW w:w="1141" w:type="pct"/>
            <w:tcBorders>
              <w:top w:val="nil"/>
              <w:left w:val="nil"/>
              <w:bottom w:val="single" w:sz="4" w:space="0" w:color="auto"/>
              <w:right w:val="single" w:sz="4" w:space="0" w:color="auto"/>
            </w:tcBorders>
            <w:shd w:val="clear" w:color="auto" w:fill="auto"/>
            <w:noWrap/>
            <w:hideMark/>
          </w:tcPr>
          <w:p w14:paraId="076BDCEF" w14:textId="77777777" w:rsidR="00400CCB" w:rsidRPr="004B3EBA" w:rsidRDefault="000912AF">
            <w:pPr>
              <w:pStyle w:val="P68B1DB1-Normlny19"/>
              <w:spacing w:after="0" w:line="240" w:lineRule="auto"/>
              <w:rPr>
                <w:lang w:val="en-GB"/>
              </w:rPr>
            </w:pPr>
            <w:r w:rsidRPr="004B3EBA">
              <w:rPr>
                <w:lang w:val="en-GB"/>
              </w:rPr>
              <w:t> </w:t>
            </w:r>
          </w:p>
        </w:tc>
        <w:tc>
          <w:tcPr>
            <w:tcW w:w="537" w:type="pct"/>
            <w:tcBorders>
              <w:top w:val="nil"/>
              <w:left w:val="nil"/>
              <w:bottom w:val="single" w:sz="4" w:space="0" w:color="auto"/>
              <w:right w:val="single" w:sz="4" w:space="0" w:color="auto"/>
            </w:tcBorders>
            <w:shd w:val="clear" w:color="auto" w:fill="auto"/>
            <w:noWrap/>
            <w:hideMark/>
          </w:tcPr>
          <w:p w14:paraId="50076F8D" w14:textId="77777777" w:rsidR="00400CCB" w:rsidRPr="004B3EBA" w:rsidRDefault="000912AF">
            <w:pPr>
              <w:pStyle w:val="P68B1DB1-Normlny19"/>
              <w:spacing w:after="0" w:line="240" w:lineRule="auto"/>
              <w:rPr>
                <w:lang w:val="en-GB"/>
              </w:rPr>
            </w:pPr>
            <w:r w:rsidRPr="004B3EBA">
              <w:rPr>
                <w:lang w:val="en-GB"/>
              </w:rPr>
              <w:t> </w:t>
            </w:r>
          </w:p>
        </w:tc>
        <w:tc>
          <w:tcPr>
            <w:tcW w:w="557" w:type="pct"/>
            <w:tcBorders>
              <w:top w:val="nil"/>
              <w:left w:val="nil"/>
              <w:bottom w:val="single" w:sz="4" w:space="0" w:color="auto"/>
              <w:right w:val="single" w:sz="4" w:space="0" w:color="auto"/>
            </w:tcBorders>
            <w:shd w:val="clear" w:color="auto" w:fill="auto"/>
            <w:noWrap/>
            <w:hideMark/>
          </w:tcPr>
          <w:p w14:paraId="484F4CF0" w14:textId="77777777" w:rsidR="00400CCB" w:rsidRPr="004B3EBA" w:rsidRDefault="000912AF">
            <w:pPr>
              <w:pStyle w:val="P68B1DB1-Normlny19"/>
              <w:spacing w:after="0" w:line="240" w:lineRule="auto"/>
              <w:rPr>
                <w:lang w:val="en-GB"/>
              </w:rPr>
            </w:pPr>
            <w:r w:rsidRPr="004B3EBA">
              <w:rPr>
                <w:lang w:val="en-GB"/>
              </w:rPr>
              <w:t> </w:t>
            </w:r>
          </w:p>
        </w:tc>
      </w:tr>
    </w:tbl>
    <w:p w14:paraId="2425ED65" w14:textId="0BF0EC25" w:rsidR="00400CCB" w:rsidRPr="004B3EBA" w:rsidRDefault="00400CCB">
      <w:pPr>
        <w:pStyle w:val="paragraph"/>
        <w:spacing w:before="0" w:beforeAutospacing="0" w:after="0" w:afterAutospacing="0"/>
        <w:jc w:val="both"/>
        <w:rPr>
          <w:rFonts w:ascii="Arial" w:hAnsi="Arial" w:cs="Arial"/>
          <w:i/>
          <w:sz w:val="22"/>
          <w:highlight w:val="lightGray"/>
          <w:lang w:val="en-GB"/>
        </w:rPr>
      </w:pPr>
    </w:p>
    <w:p w14:paraId="7C1FE9BA" w14:textId="591F185F" w:rsidR="00400CCB" w:rsidRPr="004B3EBA" w:rsidRDefault="000912AF">
      <w:pPr>
        <w:pStyle w:val="P68B1DB1-paragraph21"/>
        <w:spacing w:before="0" w:beforeAutospacing="0" w:after="0" w:afterAutospacing="0"/>
        <w:jc w:val="both"/>
        <w:rPr>
          <w:lang w:val="en-GB"/>
        </w:rPr>
      </w:pPr>
      <w:r w:rsidRPr="004B3EBA">
        <w:rPr>
          <w:lang w:val="en-GB"/>
        </w:rPr>
        <w:t xml:space="preserve">The applicant shall define the number of planned mandatory </w:t>
      </w:r>
      <w:r w:rsidR="00E23A00" w:rsidRPr="004B3EBA">
        <w:rPr>
          <w:lang w:val="en-GB"/>
        </w:rPr>
        <w:t>deliverables</w:t>
      </w:r>
      <w:r w:rsidRPr="004B3EBA">
        <w:rPr>
          <w:lang w:val="en-GB"/>
        </w:rPr>
        <w:t xml:space="preserve"> and define other </w:t>
      </w:r>
      <w:r w:rsidR="00E23A00" w:rsidRPr="004B3EBA">
        <w:rPr>
          <w:lang w:val="en-GB"/>
        </w:rPr>
        <w:t xml:space="preserve">deliverables </w:t>
      </w:r>
      <w:r w:rsidRPr="004B3EBA">
        <w:rPr>
          <w:lang w:val="en-GB"/>
        </w:rPr>
        <w:t>relevant to its project.</w:t>
      </w:r>
    </w:p>
    <w:p w14:paraId="1EFBDA70" w14:textId="119CD298" w:rsidR="00400CCB" w:rsidRPr="004B3EBA" w:rsidRDefault="00400CCB">
      <w:pPr>
        <w:pStyle w:val="paragraph"/>
        <w:spacing w:before="0" w:beforeAutospacing="0" w:after="0" w:afterAutospacing="0"/>
        <w:jc w:val="both"/>
        <w:rPr>
          <w:rFonts w:asciiTheme="minorHAnsi" w:hAnsiTheme="minorHAnsi" w:cstheme="minorBidi"/>
          <w:b/>
          <w:i/>
          <w:sz w:val="22"/>
          <w:highlight w:val="lightGray"/>
          <w:lang w:val="en-GB"/>
        </w:rPr>
      </w:pPr>
    </w:p>
    <w:p w14:paraId="174D9EC4" w14:textId="12890142" w:rsidR="00400CCB" w:rsidRPr="004B3EBA" w:rsidRDefault="000912AF">
      <w:pPr>
        <w:pStyle w:val="P68B1DB1-Nadpis423"/>
        <w:rPr>
          <w:lang w:val="en-GB"/>
        </w:rPr>
      </w:pPr>
      <w:r w:rsidRPr="004B3EBA">
        <w:rPr>
          <w:lang w:val="en-GB"/>
        </w:rPr>
        <w:t xml:space="preserve">3.1.4 List of milestones </w:t>
      </w:r>
      <w:r w:rsidRPr="004B3EBA">
        <w:rPr>
          <w:highlight w:val="lightGray"/>
          <w:lang w:val="en-GB"/>
        </w:rPr>
        <w:t>(template):</w:t>
      </w:r>
    </w:p>
    <w:p w14:paraId="2C1271DA" w14:textId="17955DCA" w:rsidR="00400CCB" w:rsidRPr="004B3EBA" w:rsidRDefault="00400CCB">
      <w:pPr>
        <w:pStyle w:val="paragraph"/>
        <w:spacing w:before="0" w:beforeAutospacing="0" w:after="0" w:afterAutospacing="0"/>
        <w:jc w:val="both"/>
        <w:textAlignment w:val="baseline"/>
        <w:rPr>
          <w:rFonts w:asciiTheme="minorHAnsi" w:hAnsiTheme="minorHAnsi" w:cstheme="minorHAnsi"/>
          <w:b/>
          <w:i/>
          <w:sz w:val="22"/>
          <w:lang w:val="en-GB"/>
        </w:rPr>
      </w:pPr>
    </w:p>
    <w:tbl>
      <w:tblPr>
        <w:tblW w:w="5000" w:type="pct"/>
        <w:tblCellMar>
          <w:left w:w="70" w:type="dxa"/>
          <w:right w:w="70" w:type="dxa"/>
        </w:tblCellMar>
        <w:tblLook w:val="04A0" w:firstRow="1" w:lastRow="0" w:firstColumn="1" w:lastColumn="0" w:noHBand="0" w:noVBand="1"/>
      </w:tblPr>
      <w:tblGrid>
        <w:gridCol w:w="1063"/>
        <w:gridCol w:w="2507"/>
        <w:gridCol w:w="1913"/>
        <w:gridCol w:w="2328"/>
        <w:gridCol w:w="2533"/>
      </w:tblGrid>
      <w:tr w:rsidR="00400CCB" w:rsidRPr="004B3EBA" w14:paraId="28BB7371" w14:textId="77777777">
        <w:trPr>
          <w:trHeight w:val="1056"/>
        </w:trPr>
        <w:tc>
          <w:tcPr>
            <w:tcW w:w="481" w:type="pct"/>
            <w:tcBorders>
              <w:top w:val="single" w:sz="4" w:space="0" w:color="auto"/>
              <w:left w:val="single" w:sz="4" w:space="0" w:color="auto"/>
              <w:bottom w:val="single" w:sz="4" w:space="0" w:color="auto"/>
              <w:right w:val="single" w:sz="4" w:space="0" w:color="auto"/>
            </w:tcBorders>
            <w:shd w:val="clear" w:color="auto" w:fill="auto"/>
            <w:hideMark/>
          </w:tcPr>
          <w:p w14:paraId="5BB1D60D" w14:textId="77777777" w:rsidR="00400CCB" w:rsidRPr="004B3EBA" w:rsidRDefault="000912AF">
            <w:pPr>
              <w:pStyle w:val="P68B1DB1-Normlny24"/>
              <w:spacing w:after="0" w:line="240" w:lineRule="auto"/>
              <w:rPr>
                <w:color w:val="000000"/>
                <w:lang w:val="en-GB"/>
              </w:rPr>
            </w:pPr>
            <w:r w:rsidRPr="004B3EBA">
              <w:rPr>
                <w:lang w:val="en-GB"/>
              </w:rPr>
              <w:t>Milestone number</w:t>
            </w:r>
          </w:p>
        </w:tc>
        <w:tc>
          <w:tcPr>
            <w:tcW w:w="1220" w:type="pct"/>
            <w:tcBorders>
              <w:top w:val="single" w:sz="4" w:space="0" w:color="auto"/>
              <w:left w:val="nil"/>
              <w:bottom w:val="single" w:sz="4" w:space="0" w:color="auto"/>
              <w:right w:val="single" w:sz="4" w:space="0" w:color="auto"/>
            </w:tcBorders>
            <w:shd w:val="clear" w:color="auto" w:fill="auto"/>
            <w:hideMark/>
          </w:tcPr>
          <w:p w14:paraId="506D9B0C" w14:textId="77777777" w:rsidR="00400CCB" w:rsidRPr="004B3EBA" w:rsidRDefault="000912AF">
            <w:pPr>
              <w:pStyle w:val="P68B1DB1-Normlny24"/>
              <w:spacing w:after="0" w:line="240" w:lineRule="auto"/>
              <w:rPr>
                <w:color w:val="000000"/>
                <w:lang w:val="en-GB"/>
              </w:rPr>
            </w:pPr>
            <w:r w:rsidRPr="004B3EBA">
              <w:rPr>
                <w:lang w:val="en-GB"/>
              </w:rPr>
              <w:t>Milestone</w:t>
            </w:r>
          </w:p>
        </w:tc>
        <w:tc>
          <w:tcPr>
            <w:tcW w:w="933" w:type="pct"/>
            <w:tcBorders>
              <w:top w:val="single" w:sz="4" w:space="0" w:color="auto"/>
              <w:left w:val="nil"/>
              <w:bottom w:val="single" w:sz="4" w:space="0" w:color="auto"/>
              <w:right w:val="single" w:sz="4" w:space="0" w:color="auto"/>
            </w:tcBorders>
            <w:shd w:val="clear" w:color="auto" w:fill="auto"/>
            <w:hideMark/>
          </w:tcPr>
          <w:p w14:paraId="17E1EB89" w14:textId="4C186352" w:rsidR="00400CCB" w:rsidRPr="004B3EBA" w:rsidRDefault="000912AF">
            <w:pPr>
              <w:pStyle w:val="P68B1DB1-Normlny24"/>
              <w:spacing w:after="0" w:line="240" w:lineRule="auto"/>
              <w:rPr>
                <w:color w:val="000000"/>
                <w:lang w:val="en-GB"/>
              </w:rPr>
            </w:pPr>
            <w:r w:rsidRPr="004B3EBA">
              <w:rPr>
                <w:lang w:val="en-GB"/>
              </w:rPr>
              <w:t>Work package number</w:t>
            </w:r>
          </w:p>
        </w:tc>
        <w:tc>
          <w:tcPr>
            <w:tcW w:w="1133" w:type="pct"/>
            <w:tcBorders>
              <w:top w:val="single" w:sz="4" w:space="0" w:color="auto"/>
              <w:left w:val="nil"/>
              <w:bottom w:val="single" w:sz="4" w:space="0" w:color="auto"/>
              <w:right w:val="single" w:sz="4" w:space="0" w:color="auto"/>
            </w:tcBorders>
            <w:shd w:val="clear" w:color="auto" w:fill="auto"/>
            <w:hideMark/>
          </w:tcPr>
          <w:p w14:paraId="5115A7E2" w14:textId="5C4750BE" w:rsidR="00400CCB" w:rsidRPr="004B3EBA" w:rsidRDefault="00924DEE">
            <w:pPr>
              <w:pStyle w:val="P68B1DB1-Normlny24"/>
              <w:spacing w:after="0" w:line="240" w:lineRule="auto"/>
              <w:rPr>
                <w:color w:val="000000"/>
                <w:lang w:val="en-GB"/>
              </w:rPr>
            </w:pPr>
            <w:r w:rsidRPr="004B3EBA">
              <w:rPr>
                <w:lang w:val="en-GB"/>
              </w:rPr>
              <w:t>M</w:t>
            </w:r>
            <w:r w:rsidR="000912AF" w:rsidRPr="004B3EBA">
              <w:rPr>
                <w:lang w:val="en-GB"/>
              </w:rPr>
              <w:t xml:space="preserve">ethod of verification </w:t>
            </w:r>
          </w:p>
        </w:tc>
        <w:tc>
          <w:tcPr>
            <w:tcW w:w="1232" w:type="pct"/>
            <w:tcBorders>
              <w:top w:val="single" w:sz="4" w:space="0" w:color="auto"/>
              <w:left w:val="nil"/>
              <w:bottom w:val="single" w:sz="4" w:space="0" w:color="auto"/>
              <w:right w:val="single" w:sz="4" w:space="0" w:color="auto"/>
            </w:tcBorders>
            <w:shd w:val="clear" w:color="auto" w:fill="auto"/>
            <w:hideMark/>
          </w:tcPr>
          <w:p w14:paraId="46D65D05" w14:textId="745C8D3A" w:rsidR="00400CCB" w:rsidRPr="004B3EBA" w:rsidRDefault="000912AF">
            <w:pPr>
              <w:pStyle w:val="P68B1DB1-Normlny24"/>
              <w:spacing w:after="0" w:line="240" w:lineRule="auto"/>
              <w:rPr>
                <w:color w:val="000000"/>
                <w:lang w:val="en-GB"/>
              </w:rPr>
            </w:pPr>
            <w:r w:rsidRPr="004B3EBA">
              <w:rPr>
                <w:lang w:val="en-GB"/>
              </w:rPr>
              <w:t>Expected time to reach the milestone (project month)</w:t>
            </w:r>
          </w:p>
        </w:tc>
      </w:tr>
      <w:tr w:rsidR="00400CCB" w:rsidRPr="004B3EBA" w14:paraId="39B84D67" w14:textId="77777777">
        <w:trPr>
          <w:trHeight w:val="288"/>
        </w:trPr>
        <w:tc>
          <w:tcPr>
            <w:tcW w:w="481" w:type="pct"/>
            <w:tcBorders>
              <w:top w:val="nil"/>
              <w:left w:val="single" w:sz="4" w:space="0" w:color="auto"/>
              <w:bottom w:val="single" w:sz="4" w:space="0" w:color="auto"/>
              <w:right w:val="single" w:sz="4" w:space="0" w:color="auto"/>
            </w:tcBorders>
            <w:shd w:val="clear" w:color="auto" w:fill="auto"/>
            <w:noWrap/>
            <w:hideMark/>
          </w:tcPr>
          <w:p w14:paraId="3A487BBC" w14:textId="4B8EDCE9" w:rsidR="00400CCB" w:rsidRPr="004B3EBA" w:rsidRDefault="000912AF">
            <w:pPr>
              <w:pStyle w:val="P68B1DB1-Normlny19"/>
              <w:spacing w:after="0" w:line="240" w:lineRule="auto"/>
              <w:rPr>
                <w:lang w:val="en-GB"/>
              </w:rPr>
            </w:pPr>
            <w:r w:rsidRPr="004B3EBA">
              <w:rPr>
                <w:lang w:val="en-GB"/>
              </w:rPr>
              <w:t> </w:t>
            </w:r>
            <w:r w:rsidR="00FC4086">
              <w:rPr>
                <w:lang w:val="en-GB"/>
              </w:rPr>
              <w:t>1</w:t>
            </w:r>
          </w:p>
        </w:tc>
        <w:tc>
          <w:tcPr>
            <w:tcW w:w="1220" w:type="pct"/>
            <w:tcBorders>
              <w:top w:val="nil"/>
              <w:left w:val="nil"/>
              <w:bottom w:val="single" w:sz="4" w:space="0" w:color="auto"/>
              <w:right w:val="single" w:sz="4" w:space="0" w:color="auto"/>
            </w:tcBorders>
            <w:shd w:val="clear" w:color="auto" w:fill="auto"/>
            <w:noWrap/>
            <w:hideMark/>
          </w:tcPr>
          <w:p w14:paraId="2247A2E4" w14:textId="0E920D99" w:rsidR="00400CCB" w:rsidRDefault="00FC4086">
            <w:pPr>
              <w:pStyle w:val="P68B1DB1-Normlny19"/>
              <w:spacing w:after="0" w:line="240" w:lineRule="auto"/>
              <w:rPr>
                <w:lang w:val="en-GB"/>
              </w:rPr>
            </w:pPr>
            <w:r>
              <w:rPr>
                <w:lang w:val="en-GB"/>
              </w:rPr>
              <w:t xml:space="preserve">Characteristic and the </w:t>
            </w:r>
          </w:p>
          <w:p w14:paraId="09BFB24B" w14:textId="1D3B7F5E" w:rsidR="00FC4086" w:rsidRPr="004B3EBA" w:rsidRDefault="00FC4086">
            <w:pPr>
              <w:pStyle w:val="P68B1DB1-Normlny19"/>
              <w:spacing w:after="0" w:line="240" w:lineRule="auto"/>
              <w:rPr>
                <w:lang w:val="en-GB"/>
              </w:rPr>
            </w:pPr>
            <w:proofErr w:type="spellStart"/>
            <w:r>
              <w:rPr>
                <w:lang w:val="en-GB"/>
              </w:rPr>
              <w:t>Tutte</w:t>
            </w:r>
            <w:proofErr w:type="spellEnd"/>
            <w:r>
              <w:rPr>
                <w:lang w:val="en-GB"/>
              </w:rPr>
              <w:t xml:space="preserve"> polynomials</w:t>
            </w:r>
          </w:p>
        </w:tc>
        <w:tc>
          <w:tcPr>
            <w:tcW w:w="933" w:type="pct"/>
            <w:tcBorders>
              <w:top w:val="nil"/>
              <w:left w:val="nil"/>
              <w:bottom w:val="single" w:sz="4" w:space="0" w:color="auto"/>
              <w:right w:val="single" w:sz="4" w:space="0" w:color="auto"/>
            </w:tcBorders>
            <w:shd w:val="clear" w:color="auto" w:fill="auto"/>
            <w:noWrap/>
            <w:hideMark/>
          </w:tcPr>
          <w:p w14:paraId="1A27964E" w14:textId="52EDB3F1" w:rsidR="00400CCB" w:rsidRPr="004B3EBA" w:rsidRDefault="000912AF">
            <w:pPr>
              <w:pStyle w:val="P68B1DB1-Normlny19"/>
              <w:spacing w:after="0" w:line="240" w:lineRule="auto"/>
              <w:rPr>
                <w:lang w:val="en-GB"/>
              </w:rPr>
            </w:pPr>
            <w:r w:rsidRPr="004B3EBA">
              <w:rPr>
                <w:lang w:val="en-GB"/>
              </w:rPr>
              <w:t> </w:t>
            </w:r>
            <w:r w:rsidR="00FC4086">
              <w:rPr>
                <w:lang w:val="en-GB"/>
              </w:rPr>
              <w:t>1, 2</w:t>
            </w:r>
          </w:p>
        </w:tc>
        <w:tc>
          <w:tcPr>
            <w:tcW w:w="1133" w:type="pct"/>
            <w:tcBorders>
              <w:top w:val="nil"/>
              <w:left w:val="nil"/>
              <w:bottom w:val="single" w:sz="4" w:space="0" w:color="auto"/>
              <w:right w:val="single" w:sz="4" w:space="0" w:color="auto"/>
            </w:tcBorders>
            <w:shd w:val="clear" w:color="auto" w:fill="auto"/>
            <w:hideMark/>
          </w:tcPr>
          <w:p w14:paraId="7BBDE481" w14:textId="040AA2D2" w:rsidR="00400CCB" w:rsidRPr="004B3EBA" w:rsidRDefault="00FC4086">
            <w:pPr>
              <w:pStyle w:val="P68B1DB1-Normlny24"/>
              <w:spacing w:after="0" w:line="240" w:lineRule="auto"/>
              <w:rPr>
                <w:color w:val="000000"/>
                <w:lang w:val="en-GB"/>
              </w:rPr>
            </w:pPr>
            <w:r>
              <w:rPr>
                <w:lang w:val="en-GB"/>
              </w:rPr>
              <w:t>Interim Report</w:t>
            </w:r>
            <w:r w:rsidR="000912AF" w:rsidRPr="004B3EBA">
              <w:rPr>
                <w:lang w:val="en-GB"/>
              </w:rPr>
              <w:t> </w:t>
            </w:r>
          </w:p>
        </w:tc>
        <w:tc>
          <w:tcPr>
            <w:tcW w:w="1232" w:type="pct"/>
            <w:tcBorders>
              <w:top w:val="nil"/>
              <w:left w:val="nil"/>
              <w:bottom w:val="single" w:sz="4" w:space="0" w:color="auto"/>
              <w:right w:val="single" w:sz="4" w:space="0" w:color="auto"/>
            </w:tcBorders>
            <w:shd w:val="clear" w:color="auto" w:fill="auto"/>
            <w:noWrap/>
            <w:hideMark/>
          </w:tcPr>
          <w:p w14:paraId="3EF43594" w14:textId="3AC28C18" w:rsidR="00400CCB" w:rsidRPr="004B3EBA" w:rsidRDefault="000912AF">
            <w:pPr>
              <w:pStyle w:val="P68B1DB1-Normlny19"/>
              <w:spacing w:after="0" w:line="240" w:lineRule="auto"/>
              <w:rPr>
                <w:lang w:val="en-GB"/>
              </w:rPr>
            </w:pPr>
            <w:r w:rsidRPr="004B3EBA">
              <w:rPr>
                <w:lang w:val="en-GB"/>
              </w:rPr>
              <w:t> </w:t>
            </w:r>
            <w:r w:rsidR="00FC4086">
              <w:rPr>
                <w:lang w:val="en-GB"/>
              </w:rPr>
              <w:t>M13</w:t>
            </w:r>
          </w:p>
        </w:tc>
      </w:tr>
      <w:tr w:rsidR="00400CCB" w:rsidRPr="004B3EBA" w14:paraId="7D19D35C" w14:textId="77777777">
        <w:trPr>
          <w:trHeight w:val="288"/>
        </w:trPr>
        <w:tc>
          <w:tcPr>
            <w:tcW w:w="481" w:type="pct"/>
            <w:tcBorders>
              <w:top w:val="nil"/>
              <w:left w:val="single" w:sz="4" w:space="0" w:color="auto"/>
              <w:bottom w:val="single" w:sz="4" w:space="0" w:color="auto"/>
              <w:right w:val="single" w:sz="4" w:space="0" w:color="auto"/>
            </w:tcBorders>
            <w:shd w:val="clear" w:color="auto" w:fill="auto"/>
            <w:noWrap/>
            <w:hideMark/>
          </w:tcPr>
          <w:p w14:paraId="6E7E2BB3" w14:textId="54854FFB" w:rsidR="00400CCB" w:rsidRPr="004B3EBA" w:rsidRDefault="000912AF">
            <w:pPr>
              <w:pStyle w:val="P68B1DB1-Normlny19"/>
              <w:spacing w:after="0" w:line="240" w:lineRule="auto"/>
              <w:rPr>
                <w:lang w:val="en-GB"/>
              </w:rPr>
            </w:pPr>
            <w:r w:rsidRPr="004B3EBA">
              <w:rPr>
                <w:lang w:val="en-GB"/>
              </w:rPr>
              <w:t> </w:t>
            </w:r>
            <w:r w:rsidR="00FC4086">
              <w:rPr>
                <w:lang w:val="en-GB"/>
              </w:rPr>
              <w:t>2</w:t>
            </w:r>
          </w:p>
        </w:tc>
        <w:tc>
          <w:tcPr>
            <w:tcW w:w="1220" w:type="pct"/>
            <w:tcBorders>
              <w:top w:val="nil"/>
              <w:left w:val="nil"/>
              <w:bottom w:val="single" w:sz="4" w:space="0" w:color="auto"/>
              <w:right w:val="single" w:sz="4" w:space="0" w:color="auto"/>
            </w:tcBorders>
            <w:shd w:val="clear" w:color="auto" w:fill="auto"/>
            <w:noWrap/>
            <w:hideMark/>
          </w:tcPr>
          <w:p w14:paraId="795F7693" w14:textId="3469AA13" w:rsidR="00400CCB" w:rsidRPr="004B3EBA" w:rsidRDefault="000912AF">
            <w:pPr>
              <w:pStyle w:val="P68B1DB1-Normlny19"/>
              <w:spacing w:after="0" w:line="240" w:lineRule="auto"/>
              <w:rPr>
                <w:lang w:val="en-GB"/>
              </w:rPr>
            </w:pPr>
            <w:r w:rsidRPr="004B3EBA">
              <w:rPr>
                <w:lang w:val="en-GB"/>
              </w:rPr>
              <w:t> </w:t>
            </w:r>
            <w:r w:rsidR="00FC4086">
              <w:rPr>
                <w:lang w:val="en-GB"/>
              </w:rPr>
              <w:t>End of the project</w:t>
            </w:r>
          </w:p>
        </w:tc>
        <w:tc>
          <w:tcPr>
            <w:tcW w:w="933" w:type="pct"/>
            <w:tcBorders>
              <w:top w:val="nil"/>
              <w:left w:val="nil"/>
              <w:bottom w:val="single" w:sz="4" w:space="0" w:color="auto"/>
              <w:right w:val="single" w:sz="4" w:space="0" w:color="auto"/>
            </w:tcBorders>
            <w:shd w:val="clear" w:color="auto" w:fill="auto"/>
            <w:noWrap/>
            <w:hideMark/>
          </w:tcPr>
          <w:p w14:paraId="5E54CBAE" w14:textId="23812726" w:rsidR="00400CCB" w:rsidRPr="004B3EBA" w:rsidRDefault="000912AF">
            <w:pPr>
              <w:pStyle w:val="P68B1DB1-Normlny19"/>
              <w:spacing w:after="0" w:line="240" w:lineRule="auto"/>
              <w:rPr>
                <w:lang w:val="en-GB"/>
              </w:rPr>
            </w:pPr>
            <w:r w:rsidRPr="004B3EBA">
              <w:rPr>
                <w:lang w:val="en-GB"/>
              </w:rPr>
              <w:t> </w:t>
            </w:r>
            <w:r w:rsidR="00FC4086">
              <w:rPr>
                <w:lang w:val="en-GB"/>
              </w:rPr>
              <w:t>3, 4</w:t>
            </w:r>
          </w:p>
        </w:tc>
        <w:tc>
          <w:tcPr>
            <w:tcW w:w="1133" w:type="pct"/>
            <w:tcBorders>
              <w:top w:val="nil"/>
              <w:left w:val="nil"/>
              <w:bottom w:val="single" w:sz="4" w:space="0" w:color="auto"/>
              <w:right w:val="single" w:sz="4" w:space="0" w:color="auto"/>
            </w:tcBorders>
            <w:shd w:val="clear" w:color="auto" w:fill="auto"/>
            <w:noWrap/>
            <w:hideMark/>
          </w:tcPr>
          <w:p w14:paraId="7616A9CD" w14:textId="6ADEB524" w:rsidR="00400CCB" w:rsidRPr="004B3EBA" w:rsidRDefault="00FC4086">
            <w:pPr>
              <w:pStyle w:val="P68B1DB1-Normlny19"/>
              <w:spacing w:after="0" w:line="240" w:lineRule="auto"/>
              <w:rPr>
                <w:lang w:val="en-GB"/>
              </w:rPr>
            </w:pPr>
            <w:r>
              <w:rPr>
                <w:lang w:val="en-GB"/>
              </w:rPr>
              <w:t>Final Report</w:t>
            </w:r>
            <w:r w:rsidR="000912AF" w:rsidRPr="004B3EBA">
              <w:rPr>
                <w:lang w:val="en-GB"/>
              </w:rPr>
              <w:t> </w:t>
            </w:r>
          </w:p>
        </w:tc>
        <w:tc>
          <w:tcPr>
            <w:tcW w:w="1232" w:type="pct"/>
            <w:tcBorders>
              <w:top w:val="nil"/>
              <w:left w:val="nil"/>
              <w:bottom w:val="single" w:sz="4" w:space="0" w:color="auto"/>
              <w:right w:val="single" w:sz="4" w:space="0" w:color="auto"/>
            </w:tcBorders>
            <w:shd w:val="clear" w:color="auto" w:fill="auto"/>
            <w:noWrap/>
            <w:hideMark/>
          </w:tcPr>
          <w:p w14:paraId="5E7D0446" w14:textId="7CD8260D" w:rsidR="00400CCB" w:rsidRPr="004B3EBA" w:rsidRDefault="000912AF">
            <w:pPr>
              <w:pStyle w:val="P68B1DB1-Normlny19"/>
              <w:spacing w:after="0" w:line="240" w:lineRule="auto"/>
              <w:rPr>
                <w:lang w:val="en-GB"/>
              </w:rPr>
            </w:pPr>
            <w:r w:rsidRPr="004B3EBA">
              <w:rPr>
                <w:lang w:val="en-GB"/>
              </w:rPr>
              <w:t> </w:t>
            </w:r>
            <w:r w:rsidR="00FC4086">
              <w:rPr>
                <w:lang w:val="en-GB"/>
              </w:rPr>
              <w:t>M24</w:t>
            </w:r>
          </w:p>
        </w:tc>
      </w:tr>
      <w:tr w:rsidR="00400CCB" w:rsidRPr="004B3EBA" w14:paraId="695BB167" w14:textId="77777777">
        <w:trPr>
          <w:trHeight w:val="288"/>
        </w:trPr>
        <w:tc>
          <w:tcPr>
            <w:tcW w:w="481" w:type="pct"/>
            <w:tcBorders>
              <w:top w:val="nil"/>
              <w:left w:val="single" w:sz="4" w:space="0" w:color="auto"/>
              <w:bottom w:val="single" w:sz="4" w:space="0" w:color="auto"/>
              <w:right w:val="single" w:sz="4" w:space="0" w:color="auto"/>
            </w:tcBorders>
            <w:shd w:val="clear" w:color="auto" w:fill="auto"/>
            <w:noWrap/>
            <w:hideMark/>
          </w:tcPr>
          <w:p w14:paraId="62CE59C5" w14:textId="77777777" w:rsidR="00400CCB" w:rsidRPr="004B3EBA" w:rsidRDefault="000912AF">
            <w:pPr>
              <w:pStyle w:val="P68B1DB1-Normlny19"/>
              <w:spacing w:after="0" w:line="240" w:lineRule="auto"/>
              <w:rPr>
                <w:lang w:val="en-GB"/>
              </w:rPr>
            </w:pPr>
            <w:r w:rsidRPr="004B3EBA">
              <w:rPr>
                <w:lang w:val="en-GB"/>
              </w:rPr>
              <w:t> </w:t>
            </w:r>
          </w:p>
        </w:tc>
        <w:tc>
          <w:tcPr>
            <w:tcW w:w="1220" w:type="pct"/>
            <w:tcBorders>
              <w:top w:val="nil"/>
              <w:left w:val="nil"/>
              <w:bottom w:val="single" w:sz="4" w:space="0" w:color="auto"/>
              <w:right w:val="single" w:sz="4" w:space="0" w:color="auto"/>
            </w:tcBorders>
            <w:shd w:val="clear" w:color="auto" w:fill="auto"/>
            <w:noWrap/>
            <w:hideMark/>
          </w:tcPr>
          <w:p w14:paraId="2156C365" w14:textId="77777777" w:rsidR="00400CCB" w:rsidRPr="004B3EBA" w:rsidRDefault="000912AF">
            <w:pPr>
              <w:pStyle w:val="P68B1DB1-Normlny19"/>
              <w:spacing w:after="0" w:line="240" w:lineRule="auto"/>
              <w:rPr>
                <w:lang w:val="en-GB"/>
              </w:rPr>
            </w:pPr>
            <w:r w:rsidRPr="004B3EBA">
              <w:rPr>
                <w:lang w:val="en-GB"/>
              </w:rPr>
              <w:t> </w:t>
            </w:r>
          </w:p>
        </w:tc>
        <w:tc>
          <w:tcPr>
            <w:tcW w:w="933" w:type="pct"/>
            <w:tcBorders>
              <w:top w:val="nil"/>
              <w:left w:val="nil"/>
              <w:bottom w:val="single" w:sz="4" w:space="0" w:color="auto"/>
              <w:right w:val="single" w:sz="4" w:space="0" w:color="auto"/>
            </w:tcBorders>
            <w:shd w:val="clear" w:color="auto" w:fill="auto"/>
            <w:noWrap/>
            <w:hideMark/>
          </w:tcPr>
          <w:p w14:paraId="1892B197" w14:textId="77777777" w:rsidR="00400CCB" w:rsidRPr="004B3EBA" w:rsidRDefault="000912AF">
            <w:pPr>
              <w:pStyle w:val="P68B1DB1-Normlny19"/>
              <w:spacing w:after="0" w:line="240" w:lineRule="auto"/>
              <w:rPr>
                <w:lang w:val="en-GB"/>
              </w:rPr>
            </w:pPr>
            <w:r w:rsidRPr="004B3EBA">
              <w:rPr>
                <w:lang w:val="en-GB"/>
              </w:rPr>
              <w:t> </w:t>
            </w:r>
          </w:p>
        </w:tc>
        <w:tc>
          <w:tcPr>
            <w:tcW w:w="1133" w:type="pct"/>
            <w:tcBorders>
              <w:top w:val="nil"/>
              <w:left w:val="nil"/>
              <w:bottom w:val="single" w:sz="4" w:space="0" w:color="auto"/>
              <w:right w:val="single" w:sz="4" w:space="0" w:color="auto"/>
            </w:tcBorders>
            <w:shd w:val="clear" w:color="auto" w:fill="auto"/>
            <w:noWrap/>
            <w:hideMark/>
          </w:tcPr>
          <w:p w14:paraId="4EB3B4AA" w14:textId="77777777" w:rsidR="00400CCB" w:rsidRPr="004B3EBA" w:rsidRDefault="000912AF">
            <w:pPr>
              <w:pStyle w:val="P68B1DB1-Normlny19"/>
              <w:spacing w:after="0" w:line="240" w:lineRule="auto"/>
              <w:rPr>
                <w:lang w:val="en-GB"/>
              </w:rPr>
            </w:pPr>
            <w:r w:rsidRPr="004B3EBA">
              <w:rPr>
                <w:lang w:val="en-GB"/>
              </w:rPr>
              <w:t> </w:t>
            </w:r>
          </w:p>
        </w:tc>
        <w:tc>
          <w:tcPr>
            <w:tcW w:w="1232" w:type="pct"/>
            <w:tcBorders>
              <w:top w:val="nil"/>
              <w:left w:val="nil"/>
              <w:bottom w:val="single" w:sz="4" w:space="0" w:color="auto"/>
              <w:right w:val="single" w:sz="4" w:space="0" w:color="auto"/>
            </w:tcBorders>
            <w:shd w:val="clear" w:color="auto" w:fill="auto"/>
            <w:noWrap/>
            <w:hideMark/>
          </w:tcPr>
          <w:p w14:paraId="5F26AA2F"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6F9BDAEC" w14:textId="77777777">
        <w:trPr>
          <w:trHeight w:val="288"/>
        </w:trPr>
        <w:tc>
          <w:tcPr>
            <w:tcW w:w="481" w:type="pct"/>
            <w:tcBorders>
              <w:top w:val="nil"/>
              <w:left w:val="single" w:sz="4" w:space="0" w:color="auto"/>
              <w:bottom w:val="single" w:sz="4" w:space="0" w:color="auto"/>
              <w:right w:val="single" w:sz="4" w:space="0" w:color="auto"/>
            </w:tcBorders>
            <w:shd w:val="clear" w:color="auto" w:fill="auto"/>
            <w:noWrap/>
            <w:hideMark/>
          </w:tcPr>
          <w:p w14:paraId="7DB19E92" w14:textId="77777777" w:rsidR="00400CCB" w:rsidRPr="004B3EBA" w:rsidRDefault="000912AF">
            <w:pPr>
              <w:pStyle w:val="P68B1DB1-Normlny19"/>
              <w:spacing w:after="0" w:line="240" w:lineRule="auto"/>
              <w:rPr>
                <w:lang w:val="en-GB"/>
              </w:rPr>
            </w:pPr>
            <w:r w:rsidRPr="004B3EBA">
              <w:rPr>
                <w:lang w:val="en-GB"/>
              </w:rPr>
              <w:t> </w:t>
            </w:r>
          </w:p>
        </w:tc>
        <w:tc>
          <w:tcPr>
            <w:tcW w:w="1220" w:type="pct"/>
            <w:tcBorders>
              <w:top w:val="nil"/>
              <w:left w:val="nil"/>
              <w:bottom w:val="single" w:sz="4" w:space="0" w:color="auto"/>
              <w:right w:val="single" w:sz="4" w:space="0" w:color="auto"/>
            </w:tcBorders>
            <w:shd w:val="clear" w:color="auto" w:fill="auto"/>
            <w:noWrap/>
            <w:hideMark/>
          </w:tcPr>
          <w:p w14:paraId="221D454C" w14:textId="77777777" w:rsidR="00400CCB" w:rsidRPr="004B3EBA" w:rsidRDefault="000912AF">
            <w:pPr>
              <w:pStyle w:val="P68B1DB1-Normlny19"/>
              <w:spacing w:after="0" w:line="240" w:lineRule="auto"/>
              <w:rPr>
                <w:lang w:val="en-GB"/>
              </w:rPr>
            </w:pPr>
            <w:r w:rsidRPr="004B3EBA">
              <w:rPr>
                <w:lang w:val="en-GB"/>
              </w:rPr>
              <w:t> </w:t>
            </w:r>
          </w:p>
        </w:tc>
        <w:tc>
          <w:tcPr>
            <w:tcW w:w="933" w:type="pct"/>
            <w:tcBorders>
              <w:top w:val="nil"/>
              <w:left w:val="nil"/>
              <w:bottom w:val="single" w:sz="4" w:space="0" w:color="auto"/>
              <w:right w:val="single" w:sz="4" w:space="0" w:color="auto"/>
            </w:tcBorders>
            <w:shd w:val="clear" w:color="auto" w:fill="auto"/>
            <w:noWrap/>
            <w:hideMark/>
          </w:tcPr>
          <w:p w14:paraId="57F82AA2" w14:textId="77777777" w:rsidR="00400CCB" w:rsidRPr="004B3EBA" w:rsidRDefault="000912AF">
            <w:pPr>
              <w:pStyle w:val="P68B1DB1-Normlny19"/>
              <w:spacing w:after="0" w:line="240" w:lineRule="auto"/>
              <w:rPr>
                <w:lang w:val="en-GB"/>
              </w:rPr>
            </w:pPr>
            <w:r w:rsidRPr="004B3EBA">
              <w:rPr>
                <w:lang w:val="en-GB"/>
              </w:rPr>
              <w:t> </w:t>
            </w:r>
          </w:p>
        </w:tc>
        <w:tc>
          <w:tcPr>
            <w:tcW w:w="1133" w:type="pct"/>
            <w:tcBorders>
              <w:top w:val="nil"/>
              <w:left w:val="nil"/>
              <w:bottom w:val="single" w:sz="4" w:space="0" w:color="auto"/>
              <w:right w:val="single" w:sz="4" w:space="0" w:color="auto"/>
            </w:tcBorders>
            <w:shd w:val="clear" w:color="auto" w:fill="auto"/>
            <w:noWrap/>
            <w:hideMark/>
          </w:tcPr>
          <w:p w14:paraId="66886144" w14:textId="77777777" w:rsidR="00400CCB" w:rsidRPr="004B3EBA" w:rsidRDefault="000912AF">
            <w:pPr>
              <w:pStyle w:val="P68B1DB1-Normlny19"/>
              <w:spacing w:after="0" w:line="240" w:lineRule="auto"/>
              <w:rPr>
                <w:lang w:val="en-GB"/>
              </w:rPr>
            </w:pPr>
            <w:r w:rsidRPr="004B3EBA">
              <w:rPr>
                <w:lang w:val="en-GB"/>
              </w:rPr>
              <w:t> </w:t>
            </w:r>
          </w:p>
        </w:tc>
        <w:tc>
          <w:tcPr>
            <w:tcW w:w="1232" w:type="pct"/>
            <w:tcBorders>
              <w:top w:val="nil"/>
              <w:left w:val="nil"/>
              <w:bottom w:val="single" w:sz="4" w:space="0" w:color="auto"/>
              <w:right w:val="single" w:sz="4" w:space="0" w:color="auto"/>
            </w:tcBorders>
            <w:shd w:val="clear" w:color="auto" w:fill="auto"/>
            <w:noWrap/>
            <w:hideMark/>
          </w:tcPr>
          <w:p w14:paraId="1908546F"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735AF6F3" w14:textId="77777777">
        <w:trPr>
          <w:trHeight w:val="288"/>
        </w:trPr>
        <w:tc>
          <w:tcPr>
            <w:tcW w:w="481" w:type="pct"/>
            <w:tcBorders>
              <w:top w:val="nil"/>
              <w:left w:val="single" w:sz="4" w:space="0" w:color="auto"/>
              <w:bottom w:val="single" w:sz="4" w:space="0" w:color="auto"/>
              <w:right w:val="single" w:sz="4" w:space="0" w:color="auto"/>
            </w:tcBorders>
            <w:shd w:val="clear" w:color="auto" w:fill="auto"/>
            <w:noWrap/>
            <w:hideMark/>
          </w:tcPr>
          <w:p w14:paraId="492A7D34" w14:textId="77777777" w:rsidR="00400CCB" w:rsidRPr="004B3EBA" w:rsidRDefault="000912AF">
            <w:pPr>
              <w:pStyle w:val="P68B1DB1-Normlny19"/>
              <w:spacing w:after="0" w:line="240" w:lineRule="auto"/>
              <w:rPr>
                <w:lang w:val="en-GB"/>
              </w:rPr>
            </w:pPr>
            <w:r w:rsidRPr="004B3EBA">
              <w:rPr>
                <w:lang w:val="en-GB"/>
              </w:rPr>
              <w:t> </w:t>
            </w:r>
          </w:p>
        </w:tc>
        <w:tc>
          <w:tcPr>
            <w:tcW w:w="1220" w:type="pct"/>
            <w:tcBorders>
              <w:top w:val="nil"/>
              <w:left w:val="nil"/>
              <w:bottom w:val="single" w:sz="4" w:space="0" w:color="auto"/>
              <w:right w:val="single" w:sz="4" w:space="0" w:color="auto"/>
            </w:tcBorders>
            <w:shd w:val="clear" w:color="auto" w:fill="auto"/>
            <w:noWrap/>
            <w:hideMark/>
          </w:tcPr>
          <w:p w14:paraId="7E121C43" w14:textId="77777777" w:rsidR="00400CCB" w:rsidRPr="004B3EBA" w:rsidRDefault="000912AF">
            <w:pPr>
              <w:pStyle w:val="P68B1DB1-Normlny19"/>
              <w:spacing w:after="0" w:line="240" w:lineRule="auto"/>
              <w:rPr>
                <w:lang w:val="en-GB"/>
              </w:rPr>
            </w:pPr>
            <w:r w:rsidRPr="004B3EBA">
              <w:rPr>
                <w:lang w:val="en-GB"/>
              </w:rPr>
              <w:t> </w:t>
            </w:r>
          </w:p>
        </w:tc>
        <w:tc>
          <w:tcPr>
            <w:tcW w:w="933" w:type="pct"/>
            <w:tcBorders>
              <w:top w:val="nil"/>
              <w:left w:val="nil"/>
              <w:bottom w:val="single" w:sz="4" w:space="0" w:color="auto"/>
              <w:right w:val="single" w:sz="4" w:space="0" w:color="auto"/>
            </w:tcBorders>
            <w:shd w:val="clear" w:color="auto" w:fill="auto"/>
            <w:noWrap/>
            <w:hideMark/>
          </w:tcPr>
          <w:p w14:paraId="17D33785" w14:textId="77777777" w:rsidR="00400CCB" w:rsidRPr="004B3EBA" w:rsidRDefault="000912AF">
            <w:pPr>
              <w:pStyle w:val="P68B1DB1-Normlny19"/>
              <w:spacing w:after="0" w:line="240" w:lineRule="auto"/>
              <w:rPr>
                <w:lang w:val="en-GB"/>
              </w:rPr>
            </w:pPr>
            <w:r w:rsidRPr="004B3EBA">
              <w:rPr>
                <w:lang w:val="en-GB"/>
              </w:rPr>
              <w:t> </w:t>
            </w:r>
          </w:p>
        </w:tc>
        <w:tc>
          <w:tcPr>
            <w:tcW w:w="1133" w:type="pct"/>
            <w:tcBorders>
              <w:top w:val="nil"/>
              <w:left w:val="nil"/>
              <w:bottom w:val="single" w:sz="4" w:space="0" w:color="auto"/>
              <w:right w:val="single" w:sz="4" w:space="0" w:color="auto"/>
            </w:tcBorders>
            <w:shd w:val="clear" w:color="auto" w:fill="auto"/>
            <w:noWrap/>
            <w:hideMark/>
          </w:tcPr>
          <w:p w14:paraId="1D05A27D" w14:textId="77777777" w:rsidR="00400CCB" w:rsidRPr="004B3EBA" w:rsidRDefault="000912AF">
            <w:pPr>
              <w:pStyle w:val="P68B1DB1-Normlny19"/>
              <w:spacing w:after="0" w:line="240" w:lineRule="auto"/>
              <w:rPr>
                <w:lang w:val="en-GB"/>
              </w:rPr>
            </w:pPr>
            <w:r w:rsidRPr="004B3EBA">
              <w:rPr>
                <w:lang w:val="en-GB"/>
              </w:rPr>
              <w:t> </w:t>
            </w:r>
          </w:p>
        </w:tc>
        <w:tc>
          <w:tcPr>
            <w:tcW w:w="1232" w:type="pct"/>
            <w:tcBorders>
              <w:top w:val="nil"/>
              <w:left w:val="nil"/>
              <w:bottom w:val="single" w:sz="4" w:space="0" w:color="auto"/>
              <w:right w:val="single" w:sz="4" w:space="0" w:color="auto"/>
            </w:tcBorders>
            <w:shd w:val="clear" w:color="auto" w:fill="auto"/>
            <w:noWrap/>
            <w:hideMark/>
          </w:tcPr>
          <w:p w14:paraId="7C375F96"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0D0BFB02" w14:textId="77777777">
        <w:trPr>
          <w:trHeight w:val="288"/>
        </w:trPr>
        <w:tc>
          <w:tcPr>
            <w:tcW w:w="481" w:type="pct"/>
            <w:tcBorders>
              <w:top w:val="nil"/>
              <w:left w:val="single" w:sz="4" w:space="0" w:color="auto"/>
              <w:bottom w:val="single" w:sz="4" w:space="0" w:color="auto"/>
              <w:right w:val="single" w:sz="4" w:space="0" w:color="auto"/>
            </w:tcBorders>
            <w:shd w:val="clear" w:color="auto" w:fill="auto"/>
            <w:noWrap/>
            <w:hideMark/>
          </w:tcPr>
          <w:p w14:paraId="03C0B30E" w14:textId="77777777" w:rsidR="00400CCB" w:rsidRPr="004B3EBA" w:rsidRDefault="000912AF">
            <w:pPr>
              <w:pStyle w:val="P68B1DB1-Normlny19"/>
              <w:spacing w:after="0" w:line="240" w:lineRule="auto"/>
              <w:rPr>
                <w:lang w:val="en-GB"/>
              </w:rPr>
            </w:pPr>
            <w:r w:rsidRPr="004B3EBA">
              <w:rPr>
                <w:lang w:val="en-GB"/>
              </w:rPr>
              <w:t> </w:t>
            </w:r>
          </w:p>
        </w:tc>
        <w:tc>
          <w:tcPr>
            <w:tcW w:w="1220" w:type="pct"/>
            <w:tcBorders>
              <w:top w:val="nil"/>
              <w:left w:val="nil"/>
              <w:bottom w:val="single" w:sz="4" w:space="0" w:color="auto"/>
              <w:right w:val="single" w:sz="4" w:space="0" w:color="auto"/>
            </w:tcBorders>
            <w:shd w:val="clear" w:color="auto" w:fill="auto"/>
            <w:noWrap/>
            <w:hideMark/>
          </w:tcPr>
          <w:p w14:paraId="12A1CD6C" w14:textId="77777777" w:rsidR="00400CCB" w:rsidRPr="004B3EBA" w:rsidRDefault="000912AF">
            <w:pPr>
              <w:pStyle w:val="P68B1DB1-Normlny19"/>
              <w:spacing w:after="0" w:line="240" w:lineRule="auto"/>
              <w:rPr>
                <w:lang w:val="en-GB"/>
              </w:rPr>
            </w:pPr>
            <w:r w:rsidRPr="004B3EBA">
              <w:rPr>
                <w:lang w:val="en-GB"/>
              </w:rPr>
              <w:t> </w:t>
            </w:r>
          </w:p>
        </w:tc>
        <w:tc>
          <w:tcPr>
            <w:tcW w:w="933" w:type="pct"/>
            <w:tcBorders>
              <w:top w:val="nil"/>
              <w:left w:val="nil"/>
              <w:bottom w:val="single" w:sz="4" w:space="0" w:color="auto"/>
              <w:right w:val="single" w:sz="4" w:space="0" w:color="auto"/>
            </w:tcBorders>
            <w:shd w:val="clear" w:color="auto" w:fill="auto"/>
            <w:noWrap/>
            <w:hideMark/>
          </w:tcPr>
          <w:p w14:paraId="64525796" w14:textId="77777777" w:rsidR="00400CCB" w:rsidRPr="004B3EBA" w:rsidRDefault="000912AF">
            <w:pPr>
              <w:pStyle w:val="P68B1DB1-Normlny19"/>
              <w:spacing w:after="0" w:line="240" w:lineRule="auto"/>
              <w:rPr>
                <w:lang w:val="en-GB"/>
              </w:rPr>
            </w:pPr>
            <w:r w:rsidRPr="004B3EBA">
              <w:rPr>
                <w:lang w:val="en-GB"/>
              </w:rPr>
              <w:t> </w:t>
            </w:r>
          </w:p>
        </w:tc>
        <w:tc>
          <w:tcPr>
            <w:tcW w:w="1133" w:type="pct"/>
            <w:tcBorders>
              <w:top w:val="nil"/>
              <w:left w:val="nil"/>
              <w:bottom w:val="single" w:sz="4" w:space="0" w:color="auto"/>
              <w:right w:val="single" w:sz="4" w:space="0" w:color="auto"/>
            </w:tcBorders>
            <w:shd w:val="clear" w:color="auto" w:fill="auto"/>
            <w:noWrap/>
            <w:hideMark/>
          </w:tcPr>
          <w:p w14:paraId="45F70DE7" w14:textId="77777777" w:rsidR="00400CCB" w:rsidRPr="004B3EBA" w:rsidRDefault="000912AF">
            <w:pPr>
              <w:pStyle w:val="P68B1DB1-Normlny19"/>
              <w:spacing w:after="0" w:line="240" w:lineRule="auto"/>
              <w:rPr>
                <w:lang w:val="en-GB"/>
              </w:rPr>
            </w:pPr>
            <w:r w:rsidRPr="004B3EBA">
              <w:rPr>
                <w:lang w:val="en-GB"/>
              </w:rPr>
              <w:t> </w:t>
            </w:r>
          </w:p>
        </w:tc>
        <w:tc>
          <w:tcPr>
            <w:tcW w:w="1232" w:type="pct"/>
            <w:tcBorders>
              <w:top w:val="nil"/>
              <w:left w:val="nil"/>
              <w:bottom w:val="single" w:sz="4" w:space="0" w:color="auto"/>
              <w:right w:val="single" w:sz="4" w:space="0" w:color="auto"/>
            </w:tcBorders>
            <w:shd w:val="clear" w:color="auto" w:fill="auto"/>
            <w:noWrap/>
            <w:hideMark/>
          </w:tcPr>
          <w:p w14:paraId="31DD2CC9"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1BE23E66" w14:textId="77777777">
        <w:trPr>
          <w:trHeight w:val="288"/>
        </w:trPr>
        <w:tc>
          <w:tcPr>
            <w:tcW w:w="481" w:type="pct"/>
            <w:tcBorders>
              <w:top w:val="nil"/>
              <w:left w:val="single" w:sz="4" w:space="0" w:color="auto"/>
              <w:bottom w:val="single" w:sz="4" w:space="0" w:color="auto"/>
              <w:right w:val="single" w:sz="4" w:space="0" w:color="auto"/>
            </w:tcBorders>
            <w:shd w:val="clear" w:color="auto" w:fill="auto"/>
            <w:noWrap/>
            <w:hideMark/>
          </w:tcPr>
          <w:p w14:paraId="1FA922FE" w14:textId="77777777" w:rsidR="00400CCB" w:rsidRPr="004B3EBA" w:rsidRDefault="000912AF">
            <w:pPr>
              <w:pStyle w:val="P68B1DB1-Normlny19"/>
              <w:spacing w:after="0" w:line="240" w:lineRule="auto"/>
              <w:rPr>
                <w:lang w:val="en-GB"/>
              </w:rPr>
            </w:pPr>
            <w:r w:rsidRPr="004B3EBA">
              <w:rPr>
                <w:lang w:val="en-GB"/>
              </w:rPr>
              <w:lastRenderedPageBreak/>
              <w:t> </w:t>
            </w:r>
          </w:p>
        </w:tc>
        <w:tc>
          <w:tcPr>
            <w:tcW w:w="1220" w:type="pct"/>
            <w:tcBorders>
              <w:top w:val="nil"/>
              <w:left w:val="nil"/>
              <w:bottom w:val="single" w:sz="4" w:space="0" w:color="auto"/>
              <w:right w:val="single" w:sz="4" w:space="0" w:color="auto"/>
            </w:tcBorders>
            <w:shd w:val="clear" w:color="auto" w:fill="auto"/>
            <w:noWrap/>
            <w:hideMark/>
          </w:tcPr>
          <w:p w14:paraId="36B024A5" w14:textId="77777777" w:rsidR="00400CCB" w:rsidRPr="004B3EBA" w:rsidRDefault="000912AF">
            <w:pPr>
              <w:pStyle w:val="P68B1DB1-Normlny19"/>
              <w:spacing w:after="0" w:line="240" w:lineRule="auto"/>
              <w:rPr>
                <w:lang w:val="en-GB"/>
              </w:rPr>
            </w:pPr>
            <w:r w:rsidRPr="004B3EBA">
              <w:rPr>
                <w:lang w:val="en-GB"/>
              </w:rPr>
              <w:t> </w:t>
            </w:r>
          </w:p>
        </w:tc>
        <w:tc>
          <w:tcPr>
            <w:tcW w:w="933" w:type="pct"/>
            <w:tcBorders>
              <w:top w:val="nil"/>
              <w:left w:val="nil"/>
              <w:bottom w:val="single" w:sz="4" w:space="0" w:color="auto"/>
              <w:right w:val="single" w:sz="4" w:space="0" w:color="auto"/>
            </w:tcBorders>
            <w:shd w:val="clear" w:color="auto" w:fill="auto"/>
            <w:noWrap/>
            <w:hideMark/>
          </w:tcPr>
          <w:p w14:paraId="1E7A9487" w14:textId="77777777" w:rsidR="00400CCB" w:rsidRPr="004B3EBA" w:rsidRDefault="000912AF">
            <w:pPr>
              <w:pStyle w:val="P68B1DB1-Normlny19"/>
              <w:spacing w:after="0" w:line="240" w:lineRule="auto"/>
              <w:rPr>
                <w:lang w:val="en-GB"/>
              </w:rPr>
            </w:pPr>
            <w:r w:rsidRPr="004B3EBA">
              <w:rPr>
                <w:lang w:val="en-GB"/>
              </w:rPr>
              <w:t> </w:t>
            </w:r>
          </w:p>
        </w:tc>
        <w:tc>
          <w:tcPr>
            <w:tcW w:w="1133" w:type="pct"/>
            <w:tcBorders>
              <w:top w:val="nil"/>
              <w:left w:val="nil"/>
              <w:bottom w:val="single" w:sz="4" w:space="0" w:color="auto"/>
              <w:right w:val="single" w:sz="4" w:space="0" w:color="auto"/>
            </w:tcBorders>
            <w:shd w:val="clear" w:color="auto" w:fill="auto"/>
            <w:noWrap/>
            <w:hideMark/>
          </w:tcPr>
          <w:p w14:paraId="5FA0B690" w14:textId="77777777" w:rsidR="00400CCB" w:rsidRPr="004B3EBA" w:rsidRDefault="000912AF">
            <w:pPr>
              <w:pStyle w:val="P68B1DB1-Normlny19"/>
              <w:spacing w:after="0" w:line="240" w:lineRule="auto"/>
              <w:rPr>
                <w:lang w:val="en-GB"/>
              </w:rPr>
            </w:pPr>
            <w:r w:rsidRPr="004B3EBA">
              <w:rPr>
                <w:lang w:val="en-GB"/>
              </w:rPr>
              <w:t> </w:t>
            </w:r>
          </w:p>
        </w:tc>
        <w:tc>
          <w:tcPr>
            <w:tcW w:w="1232" w:type="pct"/>
            <w:tcBorders>
              <w:top w:val="nil"/>
              <w:left w:val="nil"/>
              <w:bottom w:val="single" w:sz="4" w:space="0" w:color="auto"/>
              <w:right w:val="single" w:sz="4" w:space="0" w:color="auto"/>
            </w:tcBorders>
            <w:shd w:val="clear" w:color="auto" w:fill="auto"/>
            <w:noWrap/>
            <w:hideMark/>
          </w:tcPr>
          <w:p w14:paraId="3388A301" w14:textId="77777777" w:rsidR="00400CCB" w:rsidRPr="004B3EBA" w:rsidRDefault="000912AF">
            <w:pPr>
              <w:pStyle w:val="P68B1DB1-Normlny19"/>
              <w:spacing w:after="0" w:line="240" w:lineRule="auto"/>
              <w:rPr>
                <w:lang w:val="en-GB"/>
              </w:rPr>
            </w:pPr>
            <w:r w:rsidRPr="004B3EBA">
              <w:rPr>
                <w:lang w:val="en-GB"/>
              </w:rPr>
              <w:t> </w:t>
            </w:r>
          </w:p>
        </w:tc>
      </w:tr>
    </w:tbl>
    <w:p w14:paraId="7FAC3F29"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b/>
          <w:sz w:val="22"/>
          <w:highlight w:val="lightGray"/>
          <w:lang w:val="en-GB"/>
        </w:rPr>
      </w:pPr>
    </w:p>
    <w:p w14:paraId="0322CE97" w14:textId="130D9C3A" w:rsidR="00400CCB" w:rsidRPr="004B3EBA" w:rsidRDefault="00400CCB">
      <w:pPr>
        <w:pStyle w:val="paragraph"/>
        <w:spacing w:before="0" w:beforeAutospacing="0" w:after="0" w:afterAutospacing="0"/>
        <w:jc w:val="both"/>
        <w:textAlignment w:val="baseline"/>
        <w:rPr>
          <w:rFonts w:asciiTheme="minorHAnsi" w:hAnsiTheme="minorHAnsi" w:cstheme="minorHAnsi"/>
          <w:i/>
          <w:sz w:val="22"/>
          <w:highlight w:val="lightGray"/>
          <w:lang w:val="en-GB"/>
        </w:rPr>
      </w:pPr>
    </w:p>
    <w:p w14:paraId="5400F26D" w14:textId="2614E0A4" w:rsidR="00400CCB" w:rsidRPr="004B3EBA" w:rsidRDefault="000912AF">
      <w:pPr>
        <w:pStyle w:val="P68B1DB1-Nadpis315"/>
        <w:spacing w:before="120" w:after="120"/>
        <w:rPr>
          <w:lang w:val="en-GB"/>
        </w:rPr>
      </w:pPr>
      <w:bookmarkStart w:id="22" w:name="_Toc117149278"/>
      <w:bookmarkStart w:id="23" w:name="_Toc137228935"/>
      <w:r w:rsidRPr="004B3EBA">
        <w:rPr>
          <w:lang w:val="en-GB"/>
        </w:rPr>
        <w:t xml:space="preserve">3.2 </w:t>
      </w:r>
      <w:bookmarkEnd w:id="22"/>
      <w:r w:rsidR="006B5EB5" w:rsidRPr="004B3EBA">
        <w:rPr>
          <w:rStyle w:val="normaltextrun"/>
          <w:caps w:val="0"/>
          <w:lang w:val="en-GB"/>
        </w:rPr>
        <w:t>IMPLEMENTATION RISKS AND PROPOSED MEASURES</w:t>
      </w:r>
      <w:bookmarkEnd w:id="23"/>
      <w:r w:rsidR="006B5EB5" w:rsidRPr="004B3EBA">
        <w:rPr>
          <w:caps w:val="0"/>
          <w:lang w:val="en-GB"/>
        </w:rPr>
        <w:t xml:space="preserve">  </w:t>
      </w:r>
    </w:p>
    <w:p w14:paraId="470BF5DA" w14:textId="5491877D" w:rsidR="00400CCB" w:rsidRPr="004B3EBA" w:rsidRDefault="000912AF">
      <w:pPr>
        <w:pStyle w:val="P68B1DB1-paragraph30"/>
        <w:spacing w:before="0" w:beforeAutospacing="0" w:after="0" w:afterAutospacing="0"/>
        <w:jc w:val="both"/>
        <w:rPr>
          <w:lang w:val="en-GB"/>
        </w:rPr>
      </w:pPr>
      <w:r w:rsidRPr="004B3EBA">
        <w:rPr>
          <w:lang w:val="en-GB"/>
        </w:rPr>
        <w:t>Describe the approach to risk management in the implementation of the project.</w:t>
      </w:r>
    </w:p>
    <w:p w14:paraId="04703A9A" w14:textId="6402CDAE" w:rsidR="00400CCB" w:rsidRPr="004B3EBA" w:rsidRDefault="00400CCB">
      <w:pPr>
        <w:pStyle w:val="paragraph"/>
        <w:spacing w:before="0" w:beforeAutospacing="0" w:after="0" w:afterAutospacing="0"/>
        <w:jc w:val="both"/>
        <w:rPr>
          <w:rFonts w:asciiTheme="minorHAnsi" w:hAnsiTheme="minorHAnsi" w:cstheme="minorBidi"/>
          <w:lang w:val="en-GB"/>
        </w:rPr>
      </w:pPr>
    </w:p>
    <w:p w14:paraId="01286389" w14:textId="588E987B" w:rsidR="00400CCB" w:rsidRPr="004B3EBA" w:rsidRDefault="000912AF">
      <w:pPr>
        <w:pStyle w:val="P68B1DB1-Nadpis423"/>
        <w:rPr>
          <w:lang w:val="en-GB"/>
        </w:rPr>
      </w:pPr>
      <w:r w:rsidRPr="004B3EBA">
        <w:rPr>
          <w:lang w:val="en-GB"/>
        </w:rPr>
        <w:t xml:space="preserve">3.2.1 Risks of implementation </w:t>
      </w:r>
      <w:r w:rsidRPr="004B3EBA">
        <w:rPr>
          <w:highlight w:val="lightGray"/>
          <w:lang w:val="en-GB"/>
        </w:rPr>
        <w:t>(template):</w:t>
      </w:r>
    </w:p>
    <w:tbl>
      <w:tblPr>
        <w:tblW w:w="5000" w:type="pct"/>
        <w:tblCellMar>
          <w:left w:w="70" w:type="dxa"/>
          <w:right w:w="70" w:type="dxa"/>
        </w:tblCellMar>
        <w:tblLook w:val="04A0" w:firstRow="1" w:lastRow="0" w:firstColumn="1" w:lastColumn="0" w:noHBand="0" w:noVBand="1"/>
      </w:tblPr>
      <w:tblGrid>
        <w:gridCol w:w="3295"/>
        <w:gridCol w:w="2551"/>
        <w:gridCol w:w="4498"/>
      </w:tblGrid>
      <w:tr w:rsidR="00400CCB" w:rsidRPr="004B3EBA" w14:paraId="33115CB8" w14:textId="77777777">
        <w:trPr>
          <w:trHeight w:val="516"/>
        </w:trPr>
        <w:tc>
          <w:tcPr>
            <w:tcW w:w="1593" w:type="pct"/>
            <w:tcBorders>
              <w:top w:val="single" w:sz="4" w:space="0" w:color="auto"/>
              <w:left w:val="single" w:sz="4" w:space="0" w:color="auto"/>
              <w:bottom w:val="single" w:sz="4" w:space="0" w:color="auto"/>
              <w:right w:val="single" w:sz="4" w:space="0" w:color="auto"/>
            </w:tcBorders>
            <w:shd w:val="clear" w:color="auto" w:fill="auto"/>
            <w:hideMark/>
          </w:tcPr>
          <w:p w14:paraId="057F3DF0" w14:textId="02D62B10" w:rsidR="00400CCB" w:rsidRPr="004B3EBA" w:rsidRDefault="000912AF">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sz w:val="20"/>
                <w:lang w:val="en-GB"/>
              </w:rPr>
              <w:t>Description of the risk of implementation</w:t>
            </w:r>
            <w:r w:rsidRPr="004B3EBA">
              <w:rPr>
                <w:rStyle w:val="Odkaznapoznmkupodiarou"/>
                <w:rFonts w:ascii="Arial" w:eastAsia="Times New Roman" w:hAnsi="Arial" w:cs="Arial"/>
                <w:b/>
                <w:color w:val="000000"/>
                <w:sz w:val="20"/>
                <w:lang w:val="en-GB"/>
              </w:rPr>
              <w:footnoteReference w:id="16"/>
            </w:r>
          </w:p>
        </w:tc>
        <w:tc>
          <w:tcPr>
            <w:tcW w:w="1233" w:type="pct"/>
            <w:tcBorders>
              <w:top w:val="single" w:sz="4" w:space="0" w:color="auto"/>
              <w:left w:val="nil"/>
              <w:bottom w:val="single" w:sz="4" w:space="0" w:color="auto"/>
              <w:right w:val="single" w:sz="4" w:space="0" w:color="auto"/>
            </w:tcBorders>
            <w:shd w:val="clear" w:color="auto" w:fill="auto"/>
            <w:hideMark/>
          </w:tcPr>
          <w:p w14:paraId="7D77D862" w14:textId="3CDC4864" w:rsidR="00400CCB" w:rsidRPr="004B3EBA" w:rsidRDefault="000912AF" w:rsidP="009C035A">
            <w:pPr>
              <w:pStyle w:val="P68B1DB1-Normlny19"/>
              <w:spacing w:after="0" w:line="240" w:lineRule="auto"/>
              <w:rPr>
                <w:b/>
                <w:lang w:val="en-GB"/>
              </w:rPr>
            </w:pPr>
            <w:r w:rsidRPr="004B3EBA">
              <w:rPr>
                <w:b/>
                <w:lang w:val="en-GB"/>
              </w:rPr>
              <w:t xml:space="preserve">Work package </w:t>
            </w:r>
            <w:r w:rsidRPr="004B3EBA">
              <w:rPr>
                <w:b/>
                <w:lang w:val="en-GB"/>
              </w:rPr>
              <w:br/>
            </w:r>
            <w:r w:rsidRPr="004B3EBA">
              <w:rPr>
                <w:i/>
                <w:lang w:val="en-GB"/>
              </w:rPr>
              <w:t>(</w:t>
            </w:r>
            <w:r w:rsidR="009C035A">
              <w:rPr>
                <w:i/>
                <w:lang w:val="en-GB"/>
              </w:rPr>
              <w:t>one or more</w:t>
            </w:r>
            <w:r w:rsidRPr="004B3EBA">
              <w:rPr>
                <w:i/>
                <w:lang w:val="en-GB"/>
              </w:rPr>
              <w:t>)</w:t>
            </w:r>
          </w:p>
        </w:tc>
        <w:tc>
          <w:tcPr>
            <w:tcW w:w="2175" w:type="pct"/>
            <w:tcBorders>
              <w:top w:val="single" w:sz="4" w:space="0" w:color="auto"/>
              <w:left w:val="nil"/>
              <w:bottom w:val="single" w:sz="4" w:space="0" w:color="auto"/>
              <w:right w:val="single" w:sz="4" w:space="0" w:color="auto"/>
            </w:tcBorders>
            <w:shd w:val="clear" w:color="auto" w:fill="auto"/>
            <w:hideMark/>
          </w:tcPr>
          <w:p w14:paraId="79B515C7" w14:textId="7B19E2F6" w:rsidR="00400CCB" w:rsidRPr="004B3EBA" w:rsidRDefault="000912AF" w:rsidP="009C035A">
            <w:pPr>
              <w:pStyle w:val="P68B1DB1-Normlny24"/>
              <w:spacing w:after="0" w:line="240" w:lineRule="auto"/>
              <w:rPr>
                <w:color w:val="000000"/>
                <w:lang w:val="en-GB"/>
              </w:rPr>
            </w:pPr>
            <w:r w:rsidRPr="004B3EBA">
              <w:rPr>
                <w:lang w:val="en-GB"/>
              </w:rPr>
              <w:t xml:space="preserve">Proposed </w:t>
            </w:r>
            <w:r w:rsidR="009C035A">
              <w:rPr>
                <w:lang w:val="en-GB"/>
              </w:rPr>
              <w:t xml:space="preserve">measures for </w:t>
            </w:r>
            <w:r w:rsidRPr="004B3EBA">
              <w:rPr>
                <w:lang w:val="en-GB"/>
              </w:rPr>
              <w:t>risk mi</w:t>
            </w:r>
            <w:r w:rsidR="009C035A">
              <w:rPr>
                <w:lang w:val="en-GB"/>
              </w:rPr>
              <w:t>tigation</w:t>
            </w:r>
            <w:r w:rsidRPr="004B3EBA">
              <w:rPr>
                <w:lang w:val="en-GB"/>
              </w:rPr>
              <w:t xml:space="preserve"> or elimination</w:t>
            </w:r>
          </w:p>
        </w:tc>
      </w:tr>
      <w:tr w:rsidR="00400CCB" w:rsidRPr="004B3EBA" w14:paraId="12B8426A" w14:textId="77777777">
        <w:trPr>
          <w:trHeight w:val="288"/>
        </w:trPr>
        <w:tc>
          <w:tcPr>
            <w:tcW w:w="1593" w:type="pct"/>
            <w:tcBorders>
              <w:top w:val="nil"/>
              <w:left w:val="single" w:sz="4" w:space="0" w:color="auto"/>
              <w:bottom w:val="single" w:sz="4" w:space="0" w:color="auto"/>
              <w:right w:val="single" w:sz="4" w:space="0" w:color="auto"/>
            </w:tcBorders>
            <w:shd w:val="clear" w:color="auto" w:fill="auto"/>
            <w:noWrap/>
            <w:hideMark/>
          </w:tcPr>
          <w:p w14:paraId="3C1EC833" w14:textId="2E74D8D0" w:rsidR="00400CCB" w:rsidRPr="004B3EBA" w:rsidRDefault="000912AF">
            <w:pPr>
              <w:pStyle w:val="P68B1DB1-Normlny19"/>
              <w:spacing w:after="0" w:line="240" w:lineRule="auto"/>
              <w:rPr>
                <w:lang w:val="en-GB"/>
              </w:rPr>
            </w:pPr>
            <w:r w:rsidRPr="004B3EBA">
              <w:rPr>
                <w:lang w:val="en-GB"/>
              </w:rPr>
              <w:t> </w:t>
            </w:r>
            <w:r w:rsidR="00EB4DAA">
              <w:rPr>
                <w:lang w:val="en-GB"/>
              </w:rPr>
              <w:t>low</w:t>
            </w:r>
          </w:p>
        </w:tc>
        <w:tc>
          <w:tcPr>
            <w:tcW w:w="1233" w:type="pct"/>
            <w:tcBorders>
              <w:top w:val="nil"/>
              <w:left w:val="nil"/>
              <w:bottom w:val="single" w:sz="4" w:space="0" w:color="auto"/>
              <w:right w:val="single" w:sz="4" w:space="0" w:color="auto"/>
            </w:tcBorders>
            <w:shd w:val="clear" w:color="auto" w:fill="auto"/>
            <w:noWrap/>
            <w:hideMark/>
          </w:tcPr>
          <w:p w14:paraId="03F31FB4" w14:textId="59421777" w:rsidR="00400CCB" w:rsidRPr="004B3EBA" w:rsidRDefault="000912AF" w:rsidP="00EB4DAA">
            <w:pPr>
              <w:pStyle w:val="P68B1DB1-Normlny19"/>
              <w:spacing w:after="0" w:line="240" w:lineRule="auto"/>
              <w:rPr>
                <w:lang w:val="en-GB"/>
              </w:rPr>
            </w:pPr>
            <w:r w:rsidRPr="004B3EBA">
              <w:rPr>
                <w:lang w:val="en-GB"/>
              </w:rPr>
              <w:t> </w:t>
            </w:r>
            <w:r w:rsidR="00EB4DAA">
              <w:rPr>
                <w:lang w:val="en-GB"/>
              </w:rPr>
              <w:t>1, 2, 3, 4</w:t>
            </w:r>
          </w:p>
        </w:tc>
        <w:tc>
          <w:tcPr>
            <w:tcW w:w="2175" w:type="pct"/>
            <w:tcBorders>
              <w:top w:val="nil"/>
              <w:left w:val="nil"/>
              <w:bottom w:val="single" w:sz="4" w:space="0" w:color="auto"/>
              <w:right w:val="single" w:sz="4" w:space="0" w:color="auto"/>
            </w:tcBorders>
            <w:shd w:val="clear" w:color="auto" w:fill="auto"/>
            <w:noWrap/>
            <w:hideMark/>
          </w:tcPr>
          <w:p w14:paraId="2113E155" w14:textId="394FEB3A" w:rsidR="00400CCB" w:rsidRPr="004B3EBA" w:rsidRDefault="00EB4DAA">
            <w:pPr>
              <w:pStyle w:val="P68B1DB1-Normlny19"/>
              <w:spacing w:after="0" w:line="240" w:lineRule="auto"/>
              <w:rPr>
                <w:lang w:val="en-GB"/>
              </w:rPr>
            </w:pPr>
            <w:r>
              <w:rPr>
                <w:lang w:val="en-GB"/>
              </w:rPr>
              <w:t>Work on project</w:t>
            </w:r>
          </w:p>
        </w:tc>
      </w:tr>
      <w:tr w:rsidR="00400CCB" w:rsidRPr="004B3EBA" w14:paraId="2A5D59AE" w14:textId="77777777">
        <w:trPr>
          <w:trHeight w:val="288"/>
        </w:trPr>
        <w:tc>
          <w:tcPr>
            <w:tcW w:w="1593" w:type="pct"/>
            <w:tcBorders>
              <w:top w:val="nil"/>
              <w:left w:val="single" w:sz="4" w:space="0" w:color="auto"/>
              <w:bottom w:val="single" w:sz="4" w:space="0" w:color="auto"/>
              <w:right w:val="single" w:sz="4" w:space="0" w:color="auto"/>
            </w:tcBorders>
            <w:shd w:val="clear" w:color="auto" w:fill="auto"/>
            <w:noWrap/>
            <w:hideMark/>
          </w:tcPr>
          <w:p w14:paraId="41D88964" w14:textId="77777777" w:rsidR="00400CCB" w:rsidRPr="004B3EBA" w:rsidRDefault="000912AF">
            <w:pPr>
              <w:pStyle w:val="P68B1DB1-Normlny19"/>
              <w:spacing w:after="0" w:line="240" w:lineRule="auto"/>
              <w:rPr>
                <w:lang w:val="en-GB"/>
              </w:rPr>
            </w:pPr>
            <w:r w:rsidRPr="004B3EBA">
              <w:rPr>
                <w:lang w:val="en-GB"/>
              </w:rPr>
              <w:t> </w:t>
            </w:r>
          </w:p>
        </w:tc>
        <w:tc>
          <w:tcPr>
            <w:tcW w:w="1233" w:type="pct"/>
            <w:tcBorders>
              <w:top w:val="nil"/>
              <w:left w:val="nil"/>
              <w:bottom w:val="single" w:sz="4" w:space="0" w:color="auto"/>
              <w:right w:val="single" w:sz="4" w:space="0" w:color="auto"/>
            </w:tcBorders>
            <w:shd w:val="clear" w:color="auto" w:fill="auto"/>
            <w:noWrap/>
            <w:hideMark/>
          </w:tcPr>
          <w:p w14:paraId="2B1B939A" w14:textId="77777777" w:rsidR="00400CCB" w:rsidRPr="004B3EBA" w:rsidRDefault="000912AF">
            <w:pPr>
              <w:pStyle w:val="P68B1DB1-Normlny19"/>
              <w:spacing w:after="0" w:line="240" w:lineRule="auto"/>
              <w:rPr>
                <w:lang w:val="en-GB"/>
              </w:rPr>
            </w:pPr>
            <w:r w:rsidRPr="004B3EBA">
              <w:rPr>
                <w:lang w:val="en-GB"/>
              </w:rPr>
              <w:t> </w:t>
            </w:r>
          </w:p>
        </w:tc>
        <w:tc>
          <w:tcPr>
            <w:tcW w:w="2175" w:type="pct"/>
            <w:tcBorders>
              <w:top w:val="nil"/>
              <w:left w:val="nil"/>
              <w:bottom w:val="single" w:sz="4" w:space="0" w:color="auto"/>
              <w:right w:val="single" w:sz="4" w:space="0" w:color="auto"/>
            </w:tcBorders>
            <w:shd w:val="clear" w:color="auto" w:fill="auto"/>
            <w:noWrap/>
            <w:hideMark/>
          </w:tcPr>
          <w:p w14:paraId="5BFA3F5A"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21BF4FD9" w14:textId="77777777">
        <w:trPr>
          <w:trHeight w:val="288"/>
        </w:trPr>
        <w:tc>
          <w:tcPr>
            <w:tcW w:w="1593" w:type="pct"/>
            <w:tcBorders>
              <w:top w:val="nil"/>
              <w:left w:val="single" w:sz="4" w:space="0" w:color="auto"/>
              <w:bottom w:val="single" w:sz="4" w:space="0" w:color="auto"/>
              <w:right w:val="single" w:sz="4" w:space="0" w:color="auto"/>
            </w:tcBorders>
            <w:shd w:val="clear" w:color="auto" w:fill="auto"/>
            <w:noWrap/>
            <w:hideMark/>
          </w:tcPr>
          <w:p w14:paraId="5A4636F6" w14:textId="77777777" w:rsidR="00400CCB" w:rsidRPr="004B3EBA" w:rsidRDefault="000912AF">
            <w:pPr>
              <w:pStyle w:val="P68B1DB1-Normlny19"/>
              <w:spacing w:after="0" w:line="240" w:lineRule="auto"/>
              <w:rPr>
                <w:lang w:val="en-GB"/>
              </w:rPr>
            </w:pPr>
            <w:r w:rsidRPr="004B3EBA">
              <w:rPr>
                <w:lang w:val="en-GB"/>
              </w:rPr>
              <w:t> </w:t>
            </w:r>
          </w:p>
        </w:tc>
        <w:tc>
          <w:tcPr>
            <w:tcW w:w="1233" w:type="pct"/>
            <w:tcBorders>
              <w:top w:val="nil"/>
              <w:left w:val="nil"/>
              <w:bottom w:val="single" w:sz="4" w:space="0" w:color="auto"/>
              <w:right w:val="single" w:sz="4" w:space="0" w:color="auto"/>
            </w:tcBorders>
            <w:shd w:val="clear" w:color="auto" w:fill="auto"/>
            <w:noWrap/>
            <w:hideMark/>
          </w:tcPr>
          <w:p w14:paraId="52B75189" w14:textId="77777777" w:rsidR="00400CCB" w:rsidRPr="004B3EBA" w:rsidRDefault="000912AF">
            <w:pPr>
              <w:pStyle w:val="P68B1DB1-Normlny19"/>
              <w:spacing w:after="0" w:line="240" w:lineRule="auto"/>
              <w:rPr>
                <w:lang w:val="en-GB"/>
              </w:rPr>
            </w:pPr>
            <w:r w:rsidRPr="004B3EBA">
              <w:rPr>
                <w:lang w:val="en-GB"/>
              </w:rPr>
              <w:t> </w:t>
            </w:r>
          </w:p>
        </w:tc>
        <w:tc>
          <w:tcPr>
            <w:tcW w:w="2175" w:type="pct"/>
            <w:tcBorders>
              <w:top w:val="nil"/>
              <w:left w:val="nil"/>
              <w:bottom w:val="single" w:sz="4" w:space="0" w:color="auto"/>
              <w:right w:val="single" w:sz="4" w:space="0" w:color="auto"/>
            </w:tcBorders>
            <w:shd w:val="clear" w:color="auto" w:fill="auto"/>
            <w:noWrap/>
            <w:hideMark/>
          </w:tcPr>
          <w:p w14:paraId="5DBFCA43"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2685A2DB" w14:textId="77777777">
        <w:trPr>
          <w:trHeight w:val="288"/>
        </w:trPr>
        <w:tc>
          <w:tcPr>
            <w:tcW w:w="1593" w:type="pct"/>
            <w:tcBorders>
              <w:top w:val="nil"/>
              <w:left w:val="single" w:sz="4" w:space="0" w:color="auto"/>
              <w:bottom w:val="single" w:sz="4" w:space="0" w:color="auto"/>
              <w:right w:val="single" w:sz="4" w:space="0" w:color="auto"/>
            </w:tcBorders>
            <w:shd w:val="clear" w:color="auto" w:fill="auto"/>
            <w:noWrap/>
            <w:hideMark/>
          </w:tcPr>
          <w:p w14:paraId="4366F3B3" w14:textId="77777777" w:rsidR="00400CCB" w:rsidRPr="004B3EBA" w:rsidRDefault="000912AF">
            <w:pPr>
              <w:pStyle w:val="P68B1DB1-Normlny19"/>
              <w:spacing w:after="0" w:line="240" w:lineRule="auto"/>
              <w:rPr>
                <w:lang w:val="en-GB"/>
              </w:rPr>
            </w:pPr>
            <w:r w:rsidRPr="004B3EBA">
              <w:rPr>
                <w:lang w:val="en-GB"/>
              </w:rPr>
              <w:t> </w:t>
            </w:r>
          </w:p>
        </w:tc>
        <w:tc>
          <w:tcPr>
            <w:tcW w:w="1233" w:type="pct"/>
            <w:tcBorders>
              <w:top w:val="nil"/>
              <w:left w:val="nil"/>
              <w:bottom w:val="single" w:sz="4" w:space="0" w:color="auto"/>
              <w:right w:val="single" w:sz="4" w:space="0" w:color="auto"/>
            </w:tcBorders>
            <w:shd w:val="clear" w:color="auto" w:fill="auto"/>
            <w:noWrap/>
            <w:hideMark/>
          </w:tcPr>
          <w:p w14:paraId="5F9FF8E3" w14:textId="77777777" w:rsidR="00400CCB" w:rsidRPr="004B3EBA" w:rsidRDefault="000912AF">
            <w:pPr>
              <w:pStyle w:val="P68B1DB1-Normlny19"/>
              <w:spacing w:after="0" w:line="240" w:lineRule="auto"/>
              <w:rPr>
                <w:lang w:val="en-GB"/>
              </w:rPr>
            </w:pPr>
            <w:r w:rsidRPr="004B3EBA">
              <w:rPr>
                <w:lang w:val="en-GB"/>
              </w:rPr>
              <w:t> </w:t>
            </w:r>
          </w:p>
        </w:tc>
        <w:tc>
          <w:tcPr>
            <w:tcW w:w="2175" w:type="pct"/>
            <w:tcBorders>
              <w:top w:val="nil"/>
              <w:left w:val="nil"/>
              <w:bottom w:val="single" w:sz="4" w:space="0" w:color="auto"/>
              <w:right w:val="single" w:sz="4" w:space="0" w:color="auto"/>
            </w:tcBorders>
            <w:shd w:val="clear" w:color="auto" w:fill="auto"/>
            <w:noWrap/>
            <w:hideMark/>
          </w:tcPr>
          <w:p w14:paraId="171BF4A9"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49604304" w14:textId="77777777">
        <w:trPr>
          <w:trHeight w:val="288"/>
        </w:trPr>
        <w:tc>
          <w:tcPr>
            <w:tcW w:w="1593" w:type="pct"/>
            <w:tcBorders>
              <w:top w:val="nil"/>
              <w:left w:val="single" w:sz="4" w:space="0" w:color="auto"/>
              <w:bottom w:val="single" w:sz="4" w:space="0" w:color="auto"/>
              <w:right w:val="single" w:sz="4" w:space="0" w:color="auto"/>
            </w:tcBorders>
            <w:shd w:val="clear" w:color="auto" w:fill="auto"/>
            <w:noWrap/>
            <w:hideMark/>
          </w:tcPr>
          <w:p w14:paraId="6FC56C85" w14:textId="77777777" w:rsidR="00400CCB" w:rsidRPr="004B3EBA" w:rsidRDefault="000912AF">
            <w:pPr>
              <w:pStyle w:val="P68B1DB1-Normlny19"/>
              <w:spacing w:after="0" w:line="240" w:lineRule="auto"/>
              <w:rPr>
                <w:lang w:val="en-GB"/>
              </w:rPr>
            </w:pPr>
            <w:r w:rsidRPr="004B3EBA">
              <w:rPr>
                <w:lang w:val="en-GB"/>
              </w:rPr>
              <w:t> </w:t>
            </w:r>
          </w:p>
        </w:tc>
        <w:tc>
          <w:tcPr>
            <w:tcW w:w="1233" w:type="pct"/>
            <w:tcBorders>
              <w:top w:val="nil"/>
              <w:left w:val="nil"/>
              <w:bottom w:val="single" w:sz="4" w:space="0" w:color="auto"/>
              <w:right w:val="single" w:sz="4" w:space="0" w:color="auto"/>
            </w:tcBorders>
            <w:shd w:val="clear" w:color="auto" w:fill="auto"/>
            <w:noWrap/>
            <w:hideMark/>
          </w:tcPr>
          <w:p w14:paraId="03E116AB" w14:textId="77777777" w:rsidR="00400CCB" w:rsidRPr="004B3EBA" w:rsidRDefault="000912AF">
            <w:pPr>
              <w:pStyle w:val="P68B1DB1-Normlny19"/>
              <w:spacing w:after="0" w:line="240" w:lineRule="auto"/>
              <w:rPr>
                <w:lang w:val="en-GB"/>
              </w:rPr>
            </w:pPr>
            <w:r w:rsidRPr="004B3EBA">
              <w:rPr>
                <w:lang w:val="en-GB"/>
              </w:rPr>
              <w:t> </w:t>
            </w:r>
          </w:p>
        </w:tc>
        <w:tc>
          <w:tcPr>
            <w:tcW w:w="2175" w:type="pct"/>
            <w:tcBorders>
              <w:top w:val="nil"/>
              <w:left w:val="nil"/>
              <w:bottom w:val="single" w:sz="4" w:space="0" w:color="auto"/>
              <w:right w:val="single" w:sz="4" w:space="0" w:color="auto"/>
            </w:tcBorders>
            <w:shd w:val="clear" w:color="auto" w:fill="auto"/>
            <w:noWrap/>
            <w:hideMark/>
          </w:tcPr>
          <w:p w14:paraId="6D2F4468"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415F7C85" w14:textId="77777777">
        <w:trPr>
          <w:trHeight w:val="288"/>
        </w:trPr>
        <w:tc>
          <w:tcPr>
            <w:tcW w:w="1593" w:type="pct"/>
            <w:tcBorders>
              <w:top w:val="nil"/>
              <w:left w:val="single" w:sz="4" w:space="0" w:color="auto"/>
              <w:bottom w:val="single" w:sz="4" w:space="0" w:color="auto"/>
              <w:right w:val="single" w:sz="4" w:space="0" w:color="auto"/>
            </w:tcBorders>
            <w:shd w:val="clear" w:color="auto" w:fill="auto"/>
            <w:noWrap/>
            <w:hideMark/>
          </w:tcPr>
          <w:p w14:paraId="0CF7C666" w14:textId="77777777" w:rsidR="00400CCB" w:rsidRPr="004B3EBA" w:rsidRDefault="000912AF">
            <w:pPr>
              <w:pStyle w:val="P68B1DB1-Normlny19"/>
              <w:spacing w:after="0" w:line="240" w:lineRule="auto"/>
              <w:rPr>
                <w:lang w:val="en-GB"/>
              </w:rPr>
            </w:pPr>
            <w:r w:rsidRPr="004B3EBA">
              <w:rPr>
                <w:lang w:val="en-GB"/>
              </w:rPr>
              <w:t> </w:t>
            </w:r>
          </w:p>
        </w:tc>
        <w:tc>
          <w:tcPr>
            <w:tcW w:w="1233" w:type="pct"/>
            <w:tcBorders>
              <w:top w:val="nil"/>
              <w:left w:val="nil"/>
              <w:bottom w:val="single" w:sz="4" w:space="0" w:color="auto"/>
              <w:right w:val="single" w:sz="4" w:space="0" w:color="auto"/>
            </w:tcBorders>
            <w:shd w:val="clear" w:color="auto" w:fill="auto"/>
            <w:noWrap/>
            <w:hideMark/>
          </w:tcPr>
          <w:p w14:paraId="1882F7A5" w14:textId="77777777" w:rsidR="00400CCB" w:rsidRPr="004B3EBA" w:rsidRDefault="000912AF">
            <w:pPr>
              <w:pStyle w:val="P68B1DB1-Normlny19"/>
              <w:spacing w:after="0" w:line="240" w:lineRule="auto"/>
              <w:rPr>
                <w:lang w:val="en-GB"/>
              </w:rPr>
            </w:pPr>
            <w:r w:rsidRPr="004B3EBA">
              <w:rPr>
                <w:lang w:val="en-GB"/>
              </w:rPr>
              <w:t> </w:t>
            </w:r>
          </w:p>
        </w:tc>
        <w:tc>
          <w:tcPr>
            <w:tcW w:w="2175" w:type="pct"/>
            <w:tcBorders>
              <w:top w:val="nil"/>
              <w:left w:val="nil"/>
              <w:bottom w:val="single" w:sz="4" w:space="0" w:color="auto"/>
              <w:right w:val="single" w:sz="4" w:space="0" w:color="auto"/>
            </w:tcBorders>
            <w:shd w:val="clear" w:color="auto" w:fill="auto"/>
            <w:noWrap/>
            <w:hideMark/>
          </w:tcPr>
          <w:p w14:paraId="73633E71" w14:textId="77777777" w:rsidR="00400CCB" w:rsidRPr="004B3EBA" w:rsidRDefault="000912AF">
            <w:pPr>
              <w:pStyle w:val="P68B1DB1-Normlny19"/>
              <w:spacing w:after="0" w:line="240" w:lineRule="auto"/>
              <w:rPr>
                <w:lang w:val="en-GB"/>
              </w:rPr>
            </w:pPr>
            <w:r w:rsidRPr="004B3EBA">
              <w:rPr>
                <w:lang w:val="en-GB"/>
              </w:rPr>
              <w:t> </w:t>
            </w:r>
          </w:p>
        </w:tc>
      </w:tr>
      <w:tr w:rsidR="00400CCB" w:rsidRPr="004B3EBA" w14:paraId="4B01CA8E" w14:textId="77777777">
        <w:trPr>
          <w:trHeight w:val="288"/>
        </w:trPr>
        <w:tc>
          <w:tcPr>
            <w:tcW w:w="1593" w:type="pct"/>
            <w:tcBorders>
              <w:top w:val="nil"/>
              <w:left w:val="single" w:sz="4" w:space="0" w:color="auto"/>
              <w:bottom w:val="single" w:sz="4" w:space="0" w:color="auto"/>
              <w:right w:val="single" w:sz="4" w:space="0" w:color="auto"/>
            </w:tcBorders>
            <w:shd w:val="clear" w:color="auto" w:fill="auto"/>
            <w:noWrap/>
            <w:hideMark/>
          </w:tcPr>
          <w:p w14:paraId="0738E3BF" w14:textId="77777777" w:rsidR="00400CCB" w:rsidRPr="004B3EBA" w:rsidRDefault="000912AF">
            <w:pPr>
              <w:pStyle w:val="P68B1DB1-Normlny19"/>
              <w:spacing w:after="0" w:line="240" w:lineRule="auto"/>
              <w:rPr>
                <w:lang w:val="en-GB"/>
              </w:rPr>
            </w:pPr>
            <w:r w:rsidRPr="004B3EBA">
              <w:rPr>
                <w:lang w:val="en-GB"/>
              </w:rPr>
              <w:t> </w:t>
            </w:r>
          </w:p>
        </w:tc>
        <w:tc>
          <w:tcPr>
            <w:tcW w:w="1233" w:type="pct"/>
            <w:tcBorders>
              <w:top w:val="nil"/>
              <w:left w:val="nil"/>
              <w:bottom w:val="single" w:sz="4" w:space="0" w:color="auto"/>
              <w:right w:val="single" w:sz="4" w:space="0" w:color="auto"/>
            </w:tcBorders>
            <w:shd w:val="clear" w:color="auto" w:fill="auto"/>
            <w:noWrap/>
            <w:hideMark/>
          </w:tcPr>
          <w:p w14:paraId="2C85B94E" w14:textId="77777777" w:rsidR="00400CCB" w:rsidRPr="004B3EBA" w:rsidRDefault="000912AF">
            <w:pPr>
              <w:pStyle w:val="P68B1DB1-Normlny19"/>
              <w:spacing w:after="0" w:line="240" w:lineRule="auto"/>
              <w:rPr>
                <w:lang w:val="en-GB"/>
              </w:rPr>
            </w:pPr>
            <w:r w:rsidRPr="004B3EBA">
              <w:rPr>
                <w:lang w:val="en-GB"/>
              </w:rPr>
              <w:t> </w:t>
            </w:r>
          </w:p>
        </w:tc>
        <w:tc>
          <w:tcPr>
            <w:tcW w:w="2175" w:type="pct"/>
            <w:tcBorders>
              <w:top w:val="nil"/>
              <w:left w:val="nil"/>
              <w:bottom w:val="single" w:sz="4" w:space="0" w:color="auto"/>
              <w:right w:val="single" w:sz="4" w:space="0" w:color="auto"/>
            </w:tcBorders>
            <w:shd w:val="clear" w:color="auto" w:fill="auto"/>
            <w:noWrap/>
            <w:hideMark/>
          </w:tcPr>
          <w:p w14:paraId="2122B18A" w14:textId="77777777" w:rsidR="00400CCB" w:rsidRPr="004B3EBA" w:rsidRDefault="000912AF">
            <w:pPr>
              <w:pStyle w:val="P68B1DB1-Normlny19"/>
              <w:spacing w:after="0" w:line="240" w:lineRule="auto"/>
              <w:rPr>
                <w:lang w:val="en-GB"/>
              </w:rPr>
            </w:pPr>
            <w:r w:rsidRPr="004B3EBA">
              <w:rPr>
                <w:lang w:val="en-GB"/>
              </w:rPr>
              <w:t> </w:t>
            </w:r>
          </w:p>
        </w:tc>
      </w:tr>
    </w:tbl>
    <w:p w14:paraId="1EC4981C"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b/>
          <w:sz w:val="22"/>
          <w:highlight w:val="lightGray"/>
          <w:lang w:val="en-GB"/>
        </w:rPr>
      </w:pPr>
    </w:p>
    <w:p w14:paraId="4A84300B"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lang w:val="en-GB"/>
        </w:rPr>
      </w:pPr>
    </w:p>
    <w:p w14:paraId="6DC5C912" w14:textId="2FA993D1" w:rsidR="00400CCB" w:rsidRPr="004B3EBA" w:rsidRDefault="000912AF">
      <w:pPr>
        <w:pStyle w:val="P68B1DB1-Nadpis314"/>
        <w:rPr>
          <w:lang w:val="en-GB"/>
        </w:rPr>
      </w:pPr>
      <w:bookmarkStart w:id="24" w:name="_Toc117149279"/>
      <w:bookmarkStart w:id="25" w:name="_Toc137228936"/>
      <w:r w:rsidRPr="004B3EBA">
        <w:rPr>
          <w:lang w:val="en-GB"/>
        </w:rPr>
        <w:t xml:space="preserve">3.3 </w:t>
      </w:r>
      <w:bookmarkEnd w:id="24"/>
      <w:r w:rsidR="004300C5" w:rsidRPr="004B3EBA">
        <w:rPr>
          <w:rStyle w:val="normaltextrun"/>
          <w:lang w:val="en-GB"/>
        </w:rPr>
        <w:t>OPERATIONAL CAPACIT</w:t>
      </w:r>
      <w:r w:rsidR="00592873" w:rsidRPr="004B3EBA">
        <w:rPr>
          <w:rStyle w:val="normaltextrun"/>
          <w:lang w:val="en-GB"/>
        </w:rPr>
        <w:t>Y</w:t>
      </w:r>
      <w:r w:rsidR="009C035A">
        <w:rPr>
          <w:rStyle w:val="normaltextrun"/>
          <w:lang w:val="en-GB"/>
        </w:rPr>
        <w:t xml:space="preserve"> OF THE APPLICANT/</w:t>
      </w:r>
      <w:r w:rsidR="006B5EB5" w:rsidRPr="004B3EBA">
        <w:rPr>
          <w:rStyle w:val="normaltextrun"/>
          <w:lang w:val="en-GB"/>
        </w:rPr>
        <w:t>HOST ORGANISATION</w:t>
      </w:r>
      <w:bookmarkEnd w:id="25"/>
    </w:p>
    <w:p w14:paraId="79617027" w14:textId="17FDD2C5" w:rsidR="00400CCB" w:rsidRPr="004B3EBA" w:rsidRDefault="00400CCB">
      <w:pPr>
        <w:pStyle w:val="paragraph"/>
        <w:spacing w:before="0" w:beforeAutospacing="0" w:after="0" w:afterAutospacing="0"/>
        <w:jc w:val="both"/>
        <w:textAlignment w:val="baseline"/>
        <w:rPr>
          <w:rFonts w:asciiTheme="minorHAnsi" w:hAnsiTheme="minorHAnsi" w:cstheme="minorHAnsi"/>
          <w:i/>
          <w:sz w:val="22"/>
          <w:highlight w:val="lightGray"/>
          <w:lang w:val="en-GB"/>
        </w:rPr>
      </w:pPr>
    </w:p>
    <w:p w14:paraId="5D9519B2" w14:textId="2EBA3B46" w:rsidR="00400CCB" w:rsidRDefault="000912AF">
      <w:pPr>
        <w:pStyle w:val="P68B1DB1-paragraph21"/>
        <w:spacing w:before="0" w:beforeAutospacing="0" w:after="0" w:afterAutospacing="0"/>
        <w:jc w:val="both"/>
        <w:textAlignment w:val="baseline"/>
        <w:rPr>
          <w:lang w:val="en-GB"/>
        </w:rPr>
      </w:pPr>
      <w:r w:rsidRPr="004B3EBA">
        <w:rPr>
          <w:lang w:val="en-GB"/>
        </w:rPr>
        <w:t xml:space="preserve">Describe the capacities (staff, professional, technical, infrastructure and others) </w:t>
      </w:r>
      <w:r w:rsidR="009C035A">
        <w:rPr>
          <w:lang w:val="en-GB"/>
        </w:rPr>
        <w:t>of</w:t>
      </w:r>
      <w:r w:rsidRPr="004B3EBA">
        <w:rPr>
          <w:lang w:val="en-GB"/>
        </w:rPr>
        <w:t xml:space="preserve"> the applicant/host organisation that are necessary for the successful implementation of the project. Describe their relevance to the project and how they will be made available to the researcher or how </w:t>
      </w:r>
      <w:r w:rsidR="009C035A">
        <w:rPr>
          <w:lang w:val="en-GB"/>
        </w:rPr>
        <w:t>the access to them will be ensured</w:t>
      </w:r>
      <w:r w:rsidRPr="004B3EBA">
        <w:rPr>
          <w:lang w:val="en-GB"/>
        </w:rPr>
        <w:t xml:space="preserve"> during the implementation of the project.</w:t>
      </w:r>
    </w:p>
    <w:p w14:paraId="64509557" w14:textId="77777777" w:rsidR="00EB4DAA" w:rsidRDefault="00EB4DAA" w:rsidP="00EB4DAA">
      <w:pPr>
        <w:pStyle w:val="P68B1DB1-paragraph21"/>
        <w:spacing w:before="0" w:beforeAutospacing="0" w:after="0" w:afterAutospacing="0"/>
        <w:ind w:firstLine="708"/>
        <w:jc w:val="both"/>
        <w:textAlignment w:val="baseline"/>
        <w:rPr>
          <w:i w:val="0"/>
        </w:rPr>
      </w:pPr>
      <w:r w:rsidRPr="00EB4DAA">
        <w:rPr>
          <w:i w:val="0"/>
        </w:rPr>
        <w:t xml:space="preserve">The researcher plans to work independently in basic research in mathematics. Office space, computer technology and access to literature will be provided within the host organization and will be supported and partially funded within the project as well. No special infrastructure in the form of laboratories necessary for experimental sciences is required. </w:t>
      </w:r>
      <w:proofErr w:type="gramStart"/>
      <w:r w:rsidRPr="00EB4DAA">
        <w:rPr>
          <w:i w:val="0"/>
        </w:rPr>
        <w:t>For the time being, the necessity of access to special computing technology for the purpose of robust calculations.</w:t>
      </w:r>
      <w:proofErr w:type="gramEnd"/>
      <w:r w:rsidRPr="00EB4DAA">
        <w:rPr>
          <w:i w:val="0"/>
        </w:rPr>
        <w:t xml:space="preserve"> In the event that the need for these calculations is proven during the course of the project, we expect to cover it with the planned expenses from the project. </w:t>
      </w:r>
    </w:p>
    <w:p w14:paraId="4DC623B2" w14:textId="15258B8B" w:rsidR="00EB4DAA" w:rsidRPr="00EB4DAA" w:rsidRDefault="00EB4DAA" w:rsidP="00EB4DAA">
      <w:pPr>
        <w:pStyle w:val="P68B1DB1-paragraph21"/>
        <w:spacing w:before="0" w:beforeAutospacing="0" w:after="0" w:afterAutospacing="0"/>
        <w:ind w:firstLine="708"/>
        <w:jc w:val="both"/>
        <w:textAlignment w:val="baseline"/>
        <w:rPr>
          <w:i w:val="0"/>
          <w:lang w:val="en-GB"/>
        </w:rPr>
      </w:pPr>
      <w:r>
        <w:rPr>
          <w:i w:val="0"/>
        </w:rPr>
        <w:t>MI</w:t>
      </w:r>
      <w:r w:rsidRPr="00EB4DAA">
        <w:rPr>
          <w:i w:val="0"/>
        </w:rPr>
        <w:t xml:space="preserve"> SAS has basic office equipment as well as basic computing equipment, which we plan to restore through the project.</w:t>
      </w:r>
    </w:p>
    <w:p w14:paraId="06997968" w14:textId="77777777" w:rsidR="00400CCB" w:rsidRPr="004B3EBA" w:rsidRDefault="00400CCB">
      <w:pPr>
        <w:pStyle w:val="paragraph"/>
        <w:spacing w:before="0" w:beforeAutospacing="0" w:after="0" w:afterAutospacing="0"/>
        <w:jc w:val="both"/>
        <w:textAlignment w:val="baseline"/>
        <w:rPr>
          <w:rFonts w:asciiTheme="minorHAnsi" w:hAnsiTheme="minorHAnsi" w:cstheme="minorHAnsi"/>
          <w:i/>
          <w:sz w:val="22"/>
          <w:highlight w:val="lightGray"/>
          <w:lang w:val="en-GB"/>
        </w:rPr>
      </w:pPr>
    </w:p>
    <w:p w14:paraId="10678C96" w14:textId="40F4EEF9" w:rsidR="00400CCB" w:rsidRPr="004B3EBA" w:rsidRDefault="000912AF">
      <w:pPr>
        <w:pStyle w:val="P68B1DB1-Normlny31"/>
        <w:rPr>
          <w:lang w:val="en-GB"/>
        </w:rPr>
      </w:pPr>
      <w:r w:rsidRPr="004B3EBA">
        <w:rPr>
          <w:lang w:val="en-GB"/>
        </w:rPr>
        <w:t xml:space="preserve">3.3.1 Description of the research/innovation infrastructure </w:t>
      </w:r>
      <w:r w:rsidR="009C035A">
        <w:rPr>
          <w:lang w:val="en-GB"/>
        </w:rPr>
        <w:t>of</w:t>
      </w:r>
      <w:r w:rsidRPr="004B3EBA">
        <w:rPr>
          <w:lang w:val="en-GB"/>
        </w:rPr>
        <w:t xml:space="preserve"> the applicant/host organisation </w:t>
      </w:r>
      <w:r w:rsidR="009C035A">
        <w:rPr>
          <w:lang w:val="en-GB"/>
        </w:rPr>
        <w:t>that is</w:t>
      </w:r>
      <w:r w:rsidRPr="004B3EBA">
        <w:rPr>
          <w:lang w:val="en-GB"/>
        </w:rPr>
        <w:t xml:space="preserve"> necessary for the implementation of the project </w:t>
      </w:r>
      <w:r w:rsidRPr="004B3EBA">
        <w:rPr>
          <w:highlight w:val="lightGray"/>
          <w:lang w:val="en-GB"/>
        </w:rPr>
        <w:t>(template):</w:t>
      </w:r>
    </w:p>
    <w:tbl>
      <w:tblPr>
        <w:tblW w:w="5000" w:type="pct"/>
        <w:tblCellMar>
          <w:top w:w="15" w:type="dxa"/>
          <w:left w:w="70" w:type="dxa"/>
          <w:bottom w:w="15" w:type="dxa"/>
          <w:right w:w="70" w:type="dxa"/>
        </w:tblCellMar>
        <w:tblLook w:val="04A0" w:firstRow="1" w:lastRow="0" w:firstColumn="1" w:lastColumn="0" w:noHBand="0" w:noVBand="1"/>
      </w:tblPr>
      <w:tblGrid>
        <w:gridCol w:w="3879"/>
        <w:gridCol w:w="6465"/>
      </w:tblGrid>
      <w:tr w:rsidR="00400CCB" w:rsidRPr="004B3EBA" w14:paraId="766D4113" w14:textId="77777777">
        <w:trPr>
          <w:trHeight w:val="660"/>
        </w:trPr>
        <w:tc>
          <w:tcPr>
            <w:tcW w:w="1875" w:type="pct"/>
            <w:tcBorders>
              <w:top w:val="single" w:sz="4" w:space="0" w:color="auto"/>
              <w:left w:val="single" w:sz="4" w:space="0" w:color="auto"/>
              <w:bottom w:val="single" w:sz="4" w:space="0" w:color="auto"/>
              <w:right w:val="single" w:sz="4" w:space="0" w:color="auto"/>
            </w:tcBorders>
            <w:hideMark/>
          </w:tcPr>
          <w:p w14:paraId="5653C0BB" w14:textId="52BE4A46" w:rsidR="00400CCB" w:rsidRPr="004B3EBA" w:rsidRDefault="000912AF">
            <w:pPr>
              <w:pStyle w:val="P68B1DB1-Normlny24"/>
              <w:rPr>
                <w:color w:val="000000"/>
                <w:lang w:val="en-GB"/>
              </w:rPr>
            </w:pPr>
            <w:r w:rsidRPr="004B3EBA">
              <w:rPr>
                <w:lang w:val="en-GB"/>
              </w:rPr>
              <w:t>Name of infrastructure or equipment</w:t>
            </w:r>
          </w:p>
        </w:tc>
        <w:tc>
          <w:tcPr>
            <w:tcW w:w="3125" w:type="pct"/>
            <w:tcBorders>
              <w:top w:val="single" w:sz="4" w:space="0" w:color="auto"/>
              <w:left w:val="single" w:sz="4" w:space="0" w:color="auto"/>
              <w:bottom w:val="single" w:sz="4" w:space="0" w:color="auto"/>
              <w:right w:val="single" w:sz="4" w:space="0" w:color="auto"/>
            </w:tcBorders>
            <w:hideMark/>
          </w:tcPr>
          <w:p w14:paraId="687F4B01" w14:textId="77777777" w:rsidR="00400CCB" w:rsidRPr="004B3EBA" w:rsidRDefault="000912AF">
            <w:pPr>
              <w:pStyle w:val="P68B1DB1-Normlny24"/>
              <w:spacing w:after="0" w:line="240" w:lineRule="auto"/>
              <w:rPr>
                <w:color w:val="000000"/>
                <w:lang w:val="en-GB"/>
              </w:rPr>
            </w:pPr>
            <w:r w:rsidRPr="004B3EBA">
              <w:rPr>
                <w:lang w:val="en-GB"/>
              </w:rPr>
              <w:t>Short description</w:t>
            </w:r>
          </w:p>
        </w:tc>
      </w:tr>
      <w:tr w:rsidR="00400CCB" w:rsidRPr="004B3EBA" w14:paraId="386E4644" w14:textId="77777777">
        <w:trPr>
          <w:trHeight w:val="300"/>
        </w:trPr>
        <w:tc>
          <w:tcPr>
            <w:tcW w:w="1875" w:type="pct"/>
            <w:tcBorders>
              <w:top w:val="single" w:sz="4" w:space="0" w:color="auto"/>
              <w:left w:val="single" w:sz="4" w:space="0" w:color="auto"/>
              <w:bottom w:val="single" w:sz="4" w:space="0" w:color="auto"/>
              <w:right w:val="single" w:sz="4" w:space="0" w:color="auto"/>
            </w:tcBorders>
            <w:noWrap/>
            <w:hideMark/>
          </w:tcPr>
          <w:p w14:paraId="58665C54" w14:textId="4EB62FC1" w:rsidR="00400CCB" w:rsidRPr="00EB4DAA" w:rsidRDefault="00EB4DAA">
            <w:pPr>
              <w:spacing w:after="0" w:line="240" w:lineRule="auto"/>
              <w:rPr>
                <w:rFonts w:ascii="Arial" w:eastAsia="Times New Roman" w:hAnsi="Arial" w:cs="Arial"/>
                <w:color w:val="000000"/>
                <w:sz w:val="20"/>
                <w:lang w:val="en-GB"/>
              </w:rPr>
            </w:pPr>
            <w:r w:rsidRPr="00EB4DAA">
              <w:rPr>
                <w:rFonts w:ascii="Arial" w:eastAsia="Times New Roman" w:hAnsi="Arial" w:cs="Arial"/>
                <w:color w:val="000000"/>
                <w:sz w:val="20"/>
                <w:lang w:val="en-GB"/>
              </w:rPr>
              <w:t>computer</w:t>
            </w:r>
          </w:p>
        </w:tc>
        <w:tc>
          <w:tcPr>
            <w:tcW w:w="3125" w:type="pct"/>
            <w:tcBorders>
              <w:top w:val="single" w:sz="4" w:space="0" w:color="auto"/>
              <w:left w:val="single" w:sz="4" w:space="0" w:color="auto"/>
              <w:bottom w:val="single" w:sz="4" w:space="0" w:color="auto"/>
              <w:right w:val="single" w:sz="4" w:space="0" w:color="auto"/>
            </w:tcBorders>
            <w:noWrap/>
            <w:hideMark/>
          </w:tcPr>
          <w:p w14:paraId="5A02CC8E" w14:textId="5DDABD1B" w:rsidR="00400CCB" w:rsidRPr="004B3EBA" w:rsidRDefault="00EB4DAA" w:rsidP="00EB4DAA">
            <w:pPr>
              <w:spacing w:after="0" w:line="240" w:lineRule="auto"/>
              <w:rPr>
                <w:rFonts w:ascii="Arial" w:eastAsia="Times New Roman" w:hAnsi="Arial" w:cs="Arial"/>
                <w:sz w:val="20"/>
                <w:lang w:val="en-GB"/>
              </w:rPr>
            </w:pPr>
            <w:r>
              <w:rPr>
                <w:rFonts w:ascii="Arial" w:eastAsia="Times New Roman" w:hAnsi="Arial" w:cs="Arial"/>
                <w:sz w:val="20"/>
              </w:rPr>
              <w:t>It is available</w:t>
            </w:r>
            <w:r w:rsidRPr="00EB4DAA">
              <w:rPr>
                <w:rFonts w:ascii="Arial" w:eastAsia="Times New Roman" w:hAnsi="Arial" w:cs="Arial"/>
                <w:sz w:val="20"/>
              </w:rPr>
              <w:t xml:space="preserve"> and will be continuously updated</w:t>
            </w:r>
          </w:p>
        </w:tc>
      </w:tr>
      <w:tr w:rsidR="00400CCB" w:rsidRPr="004B3EBA" w14:paraId="37517519" w14:textId="77777777">
        <w:trPr>
          <w:trHeight w:val="300"/>
        </w:trPr>
        <w:tc>
          <w:tcPr>
            <w:tcW w:w="1875" w:type="pct"/>
            <w:tcBorders>
              <w:top w:val="single" w:sz="4" w:space="0" w:color="auto"/>
              <w:left w:val="single" w:sz="4" w:space="0" w:color="auto"/>
              <w:bottom w:val="single" w:sz="4" w:space="0" w:color="auto"/>
              <w:right w:val="single" w:sz="4" w:space="0" w:color="auto"/>
            </w:tcBorders>
            <w:noWrap/>
            <w:hideMark/>
          </w:tcPr>
          <w:p w14:paraId="798A8101" w14:textId="57BD09A5" w:rsidR="00400CCB" w:rsidRPr="004B3EBA" w:rsidRDefault="00EB4DAA">
            <w:pPr>
              <w:spacing w:after="0" w:line="240" w:lineRule="auto"/>
              <w:rPr>
                <w:rFonts w:ascii="Arial" w:eastAsia="Times New Roman" w:hAnsi="Arial" w:cs="Arial"/>
                <w:sz w:val="20"/>
                <w:lang w:val="en-GB"/>
              </w:rPr>
            </w:pPr>
            <w:r>
              <w:rPr>
                <w:rFonts w:ascii="Arial" w:eastAsia="Times New Roman" w:hAnsi="Arial" w:cs="Arial"/>
                <w:sz w:val="20"/>
                <w:lang w:val="en-GB"/>
              </w:rPr>
              <w:t>printers</w:t>
            </w:r>
          </w:p>
        </w:tc>
        <w:tc>
          <w:tcPr>
            <w:tcW w:w="3125" w:type="pct"/>
            <w:tcBorders>
              <w:top w:val="single" w:sz="4" w:space="0" w:color="auto"/>
              <w:left w:val="single" w:sz="4" w:space="0" w:color="auto"/>
              <w:bottom w:val="single" w:sz="4" w:space="0" w:color="auto"/>
              <w:right w:val="single" w:sz="4" w:space="0" w:color="auto"/>
            </w:tcBorders>
            <w:noWrap/>
            <w:hideMark/>
          </w:tcPr>
          <w:p w14:paraId="52558EBB" w14:textId="4FDBEBFC" w:rsidR="00400CCB" w:rsidRPr="004B3EBA" w:rsidRDefault="00EB4DAA">
            <w:pPr>
              <w:spacing w:after="0" w:line="240" w:lineRule="auto"/>
              <w:rPr>
                <w:rFonts w:ascii="Arial" w:eastAsia="Times New Roman" w:hAnsi="Arial" w:cs="Arial"/>
                <w:sz w:val="20"/>
                <w:lang w:val="en-GB"/>
              </w:rPr>
            </w:pPr>
            <w:r w:rsidRPr="00EB4DAA">
              <w:rPr>
                <w:rFonts w:ascii="Arial" w:eastAsia="Times New Roman" w:hAnsi="Arial" w:cs="Arial"/>
                <w:sz w:val="20"/>
              </w:rPr>
              <w:t>It is available and will be continuously updated</w:t>
            </w:r>
          </w:p>
        </w:tc>
      </w:tr>
      <w:tr w:rsidR="00400CCB" w:rsidRPr="004B3EBA" w14:paraId="00508D08" w14:textId="77777777">
        <w:trPr>
          <w:trHeight w:val="300"/>
        </w:trPr>
        <w:tc>
          <w:tcPr>
            <w:tcW w:w="1875" w:type="pct"/>
            <w:tcBorders>
              <w:top w:val="single" w:sz="4" w:space="0" w:color="auto"/>
              <w:left w:val="single" w:sz="4" w:space="0" w:color="auto"/>
              <w:bottom w:val="single" w:sz="4" w:space="0" w:color="auto"/>
              <w:right w:val="single" w:sz="4" w:space="0" w:color="auto"/>
            </w:tcBorders>
            <w:noWrap/>
            <w:hideMark/>
          </w:tcPr>
          <w:p w14:paraId="4B061FC4" w14:textId="0A27D749" w:rsidR="00400CCB" w:rsidRPr="004B3EBA" w:rsidRDefault="00EB4DAA">
            <w:pPr>
              <w:spacing w:after="0" w:line="240" w:lineRule="auto"/>
              <w:rPr>
                <w:rFonts w:ascii="Arial" w:eastAsia="Times New Roman" w:hAnsi="Arial" w:cs="Arial"/>
                <w:sz w:val="20"/>
                <w:lang w:val="en-GB"/>
              </w:rPr>
            </w:pPr>
            <w:r>
              <w:rPr>
                <w:rFonts w:ascii="Arial" w:eastAsia="Times New Roman" w:hAnsi="Arial" w:cs="Arial"/>
                <w:sz w:val="20"/>
                <w:lang w:val="en-GB"/>
              </w:rPr>
              <w:t>office</w:t>
            </w:r>
          </w:p>
        </w:tc>
        <w:tc>
          <w:tcPr>
            <w:tcW w:w="3125" w:type="pct"/>
            <w:tcBorders>
              <w:top w:val="single" w:sz="4" w:space="0" w:color="auto"/>
              <w:left w:val="single" w:sz="4" w:space="0" w:color="auto"/>
              <w:bottom w:val="single" w:sz="4" w:space="0" w:color="auto"/>
              <w:right w:val="single" w:sz="4" w:space="0" w:color="auto"/>
            </w:tcBorders>
            <w:noWrap/>
            <w:hideMark/>
          </w:tcPr>
          <w:p w14:paraId="4B4A66A4" w14:textId="1626B0A3" w:rsidR="00400CCB" w:rsidRPr="004B3EBA" w:rsidRDefault="00EB4DAA">
            <w:pPr>
              <w:spacing w:after="0" w:line="240" w:lineRule="auto"/>
              <w:rPr>
                <w:rFonts w:ascii="Arial" w:eastAsia="Times New Roman" w:hAnsi="Arial" w:cs="Arial"/>
                <w:sz w:val="20"/>
                <w:lang w:val="en-GB"/>
              </w:rPr>
            </w:pPr>
            <w:r w:rsidRPr="00EB4DAA">
              <w:rPr>
                <w:rFonts w:ascii="Arial" w:eastAsia="Times New Roman" w:hAnsi="Arial" w:cs="Arial"/>
                <w:sz w:val="20"/>
                <w:lang w:val="en-GB"/>
              </w:rPr>
              <w:t xml:space="preserve">It is available </w:t>
            </w:r>
          </w:p>
        </w:tc>
      </w:tr>
      <w:tr w:rsidR="00400CCB" w:rsidRPr="004B3EBA" w14:paraId="065EB8F1" w14:textId="77777777">
        <w:trPr>
          <w:trHeight w:val="300"/>
        </w:trPr>
        <w:tc>
          <w:tcPr>
            <w:tcW w:w="1875" w:type="pct"/>
            <w:tcBorders>
              <w:top w:val="single" w:sz="4" w:space="0" w:color="auto"/>
              <w:left w:val="single" w:sz="4" w:space="0" w:color="auto"/>
              <w:bottom w:val="single" w:sz="4" w:space="0" w:color="auto"/>
              <w:right w:val="single" w:sz="4" w:space="0" w:color="auto"/>
            </w:tcBorders>
            <w:noWrap/>
            <w:hideMark/>
          </w:tcPr>
          <w:p w14:paraId="2D3F0B27" w14:textId="65531170" w:rsidR="00400CCB" w:rsidRPr="004B3EBA" w:rsidRDefault="00EB4DAA">
            <w:pPr>
              <w:spacing w:after="0" w:line="240" w:lineRule="auto"/>
              <w:rPr>
                <w:rFonts w:ascii="Arial" w:eastAsia="Times New Roman" w:hAnsi="Arial" w:cs="Arial"/>
                <w:sz w:val="20"/>
                <w:lang w:val="en-GB"/>
              </w:rPr>
            </w:pPr>
            <w:r>
              <w:rPr>
                <w:rFonts w:ascii="Arial" w:eastAsia="Times New Roman" w:hAnsi="Arial" w:cs="Arial"/>
                <w:sz w:val="20"/>
                <w:lang w:val="en-GB"/>
              </w:rPr>
              <w:t>library</w:t>
            </w:r>
          </w:p>
        </w:tc>
        <w:tc>
          <w:tcPr>
            <w:tcW w:w="3125" w:type="pct"/>
            <w:tcBorders>
              <w:top w:val="single" w:sz="4" w:space="0" w:color="auto"/>
              <w:left w:val="single" w:sz="4" w:space="0" w:color="auto"/>
              <w:bottom w:val="single" w:sz="4" w:space="0" w:color="auto"/>
              <w:right w:val="single" w:sz="4" w:space="0" w:color="auto"/>
            </w:tcBorders>
            <w:noWrap/>
            <w:hideMark/>
          </w:tcPr>
          <w:p w14:paraId="7C69EAB9" w14:textId="62A37929" w:rsidR="00400CCB" w:rsidRPr="004B3EBA" w:rsidRDefault="00EB4DAA">
            <w:pPr>
              <w:spacing w:after="0" w:line="240" w:lineRule="auto"/>
              <w:rPr>
                <w:rFonts w:ascii="Arial" w:eastAsia="Times New Roman" w:hAnsi="Arial" w:cs="Arial"/>
                <w:sz w:val="20"/>
                <w:lang w:val="en-GB"/>
              </w:rPr>
            </w:pPr>
            <w:r>
              <w:rPr>
                <w:rFonts w:ascii="Arial" w:eastAsia="Times New Roman" w:hAnsi="Arial" w:cs="Arial"/>
                <w:sz w:val="20"/>
                <w:lang w:val="en-GB"/>
              </w:rPr>
              <w:t>Part of MI SAS</w:t>
            </w:r>
            <w:r>
              <w:rPr>
                <w:rFonts w:ascii="Arial" w:eastAsia="Times New Roman" w:hAnsi="Arial" w:cs="Arial"/>
                <w:sz w:val="20"/>
              </w:rPr>
              <w:t xml:space="preserve"> It is available</w:t>
            </w:r>
            <w:r w:rsidRPr="00EB4DAA">
              <w:rPr>
                <w:rFonts w:ascii="Arial" w:eastAsia="Times New Roman" w:hAnsi="Arial" w:cs="Arial"/>
                <w:sz w:val="20"/>
              </w:rPr>
              <w:t xml:space="preserve"> and will be continuously updated</w:t>
            </w:r>
          </w:p>
        </w:tc>
      </w:tr>
      <w:tr w:rsidR="00400CCB" w:rsidRPr="004B3EBA" w14:paraId="16952B78" w14:textId="77777777">
        <w:trPr>
          <w:trHeight w:val="300"/>
        </w:trPr>
        <w:tc>
          <w:tcPr>
            <w:tcW w:w="1875" w:type="pct"/>
            <w:tcBorders>
              <w:top w:val="single" w:sz="4" w:space="0" w:color="auto"/>
              <w:left w:val="single" w:sz="4" w:space="0" w:color="auto"/>
              <w:bottom w:val="single" w:sz="4" w:space="0" w:color="auto"/>
              <w:right w:val="single" w:sz="4" w:space="0" w:color="auto"/>
            </w:tcBorders>
            <w:noWrap/>
            <w:hideMark/>
          </w:tcPr>
          <w:p w14:paraId="7AE9A13B" w14:textId="77777777" w:rsidR="00400CCB" w:rsidRPr="004B3EBA" w:rsidRDefault="00400CCB">
            <w:pPr>
              <w:spacing w:after="0" w:line="240" w:lineRule="auto"/>
              <w:rPr>
                <w:rFonts w:ascii="Arial" w:eastAsia="Times New Roman" w:hAnsi="Arial" w:cs="Arial"/>
                <w:sz w:val="20"/>
                <w:lang w:val="en-GB"/>
              </w:rPr>
            </w:pPr>
          </w:p>
        </w:tc>
        <w:tc>
          <w:tcPr>
            <w:tcW w:w="3125" w:type="pct"/>
            <w:tcBorders>
              <w:top w:val="single" w:sz="4" w:space="0" w:color="auto"/>
              <w:left w:val="single" w:sz="4" w:space="0" w:color="auto"/>
              <w:bottom w:val="single" w:sz="4" w:space="0" w:color="auto"/>
              <w:right w:val="single" w:sz="4" w:space="0" w:color="auto"/>
            </w:tcBorders>
            <w:noWrap/>
            <w:hideMark/>
          </w:tcPr>
          <w:p w14:paraId="4BB269E4" w14:textId="7752C82F" w:rsidR="00400CCB" w:rsidRPr="004B3EBA" w:rsidRDefault="00400CCB">
            <w:pPr>
              <w:spacing w:after="0" w:line="240" w:lineRule="auto"/>
              <w:rPr>
                <w:rFonts w:ascii="Arial" w:eastAsia="Times New Roman" w:hAnsi="Arial" w:cs="Arial"/>
                <w:sz w:val="20"/>
                <w:lang w:val="en-GB"/>
              </w:rPr>
            </w:pPr>
          </w:p>
        </w:tc>
      </w:tr>
    </w:tbl>
    <w:p w14:paraId="2E91332C" w14:textId="77777777" w:rsidR="00400CCB" w:rsidRDefault="00400CCB">
      <w:pPr>
        <w:rPr>
          <w:b/>
          <w:lang w:val="en-GB"/>
        </w:rPr>
      </w:pPr>
    </w:p>
    <w:p w14:paraId="5CE18088" w14:textId="77777777" w:rsidR="009F2499" w:rsidRDefault="009F2499">
      <w:pPr>
        <w:rPr>
          <w:b/>
          <w:lang w:val="en-GB"/>
        </w:rPr>
      </w:pPr>
    </w:p>
    <w:p w14:paraId="520CCB21" w14:textId="77777777" w:rsidR="009F2499" w:rsidRDefault="009F2499">
      <w:pPr>
        <w:rPr>
          <w:b/>
          <w:lang w:val="en-GB"/>
        </w:rPr>
      </w:pPr>
    </w:p>
    <w:p w14:paraId="6961C528" w14:textId="77777777" w:rsidR="009F2499" w:rsidRPr="004B3EBA" w:rsidRDefault="009F2499">
      <w:pPr>
        <w:rPr>
          <w:b/>
          <w:lang w:val="en-GB"/>
        </w:rPr>
      </w:pPr>
    </w:p>
    <w:p w14:paraId="6320C9C7" w14:textId="4D446937" w:rsidR="00400CCB" w:rsidRPr="004B3EBA" w:rsidRDefault="000912AF">
      <w:pPr>
        <w:pStyle w:val="P68B1DB1-Normlny32"/>
        <w:jc w:val="both"/>
        <w:rPr>
          <w:rStyle w:val="eop"/>
          <w:rFonts w:ascii="Arial" w:hAnsi="Arial" w:cs="Arial"/>
          <w:b/>
          <w:lang w:val="en-GB"/>
        </w:rPr>
      </w:pPr>
      <w:r w:rsidRPr="004B3EBA">
        <w:rPr>
          <w:rFonts w:ascii="Arial" w:eastAsiaTheme="majorEastAsia" w:hAnsi="Arial" w:cs="Arial"/>
          <w:color w:val="2E74B5" w:themeColor="accent1" w:themeShade="BF"/>
          <w:lang w:val="en-GB"/>
        </w:rPr>
        <w:lastRenderedPageBreak/>
        <w:t xml:space="preserve">3.3.2 List of the five most important projects of the applicant/host organisation and </w:t>
      </w:r>
      <w:r w:rsidR="009C035A">
        <w:rPr>
          <w:rFonts w:ascii="Arial" w:eastAsiaTheme="majorEastAsia" w:hAnsi="Arial" w:cs="Arial"/>
          <w:color w:val="2E74B5" w:themeColor="accent1" w:themeShade="BF"/>
          <w:lang w:val="en-GB"/>
        </w:rPr>
        <w:t>their relevance</w:t>
      </w:r>
      <w:r w:rsidRPr="004B3EBA">
        <w:rPr>
          <w:rFonts w:ascii="Arial" w:eastAsiaTheme="majorEastAsia" w:hAnsi="Arial" w:cs="Arial"/>
          <w:color w:val="2E74B5" w:themeColor="accent1" w:themeShade="BF"/>
          <w:lang w:val="en-GB"/>
        </w:rPr>
        <w:t xml:space="preserve"> to the </w:t>
      </w:r>
      <w:r w:rsidR="009C035A">
        <w:rPr>
          <w:rFonts w:ascii="Arial" w:eastAsiaTheme="majorEastAsia" w:hAnsi="Arial" w:cs="Arial"/>
          <w:color w:val="2E74B5" w:themeColor="accent1" w:themeShade="BF"/>
          <w:lang w:val="en-GB"/>
        </w:rPr>
        <w:t>proposed</w:t>
      </w:r>
      <w:r w:rsidRPr="004B3EBA">
        <w:rPr>
          <w:rFonts w:ascii="Arial" w:eastAsiaTheme="majorEastAsia" w:hAnsi="Arial" w:cs="Arial"/>
          <w:color w:val="2E74B5" w:themeColor="accent1" w:themeShade="BF"/>
          <w:lang w:val="en-GB"/>
        </w:rPr>
        <w:t xml:space="preserve"> project (in the last 5 years)</w:t>
      </w:r>
      <w:r w:rsidRPr="004B3EBA">
        <w:rPr>
          <w:rFonts w:ascii="Arial" w:eastAsia="Times New Roman" w:hAnsi="Arial" w:cs="Arial"/>
          <w:lang w:val="en-GB"/>
        </w:rPr>
        <w:t xml:space="preserve"> </w:t>
      </w:r>
      <w:r w:rsidRPr="004B3EBA">
        <w:rPr>
          <w:rFonts w:ascii="Arial" w:eastAsiaTheme="majorEastAsia" w:hAnsi="Arial" w:cs="Arial"/>
          <w:color w:val="2E74B5" w:themeColor="accent1" w:themeShade="BF"/>
          <w:highlight w:val="lightGray"/>
          <w:lang w:val="en-GB"/>
        </w:rPr>
        <w:t>(template):</w:t>
      </w:r>
      <w:r w:rsidRPr="004B3EBA">
        <w:rPr>
          <w:rFonts w:ascii="Arial" w:hAnsi="Arial" w:cs="Arial"/>
          <w:highlight w:val="lightGray"/>
          <w:lang w:val="en-GB"/>
        </w:rPr>
        <w:t xml:space="preserve"> </w:t>
      </w:r>
    </w:p>
    <w:tbl>
      <w:tblPr>
        <w:tblW w:w="5000" w:type="pct"/>
        <w:tblCellMar>
          <w:top w:w="15" w:type="dxa"/>
          <w:left w:w="70" w:type="dxa"/>
          <w:bottom w:w="15" w:type="dxa"/>
          <w:right w:w="70" w:type="dxa"/>
        </w:tblCellMar>
        <w:tblLook w:val="04A0" w:firstRow="1" w:lastRow="0" w:firstColumn="1" w:lastColumn="0" w:noHBand="0" w:noVBand="1"/>
      </w:tblPr>
      <w:tblGrid>
        <w:gridCol w:w="2864"/>
        <w:gridCol w:w="3317"/>
        <w:gridCol w:w="4163"/>
      </w:tblGrid>
      <w:tr w:rsidR="00400CCB" w:rsidRPr="004B3EBA" w14:paraId="702DC044" w14:textId="77777777">
        <w:trPr>
          <w:trHeight w:val="660"/>
        </w:trPr>
        <w:tc>
          <w:tcPr>
            <w:tcW w:w="1384" w:type="pct"/>
            <w:tcBorders>
              <w:top w:val="single" w:sz="4" w:space="0" w:color="auto"/>
              <w:left w:val="single" w:sz="4" w:space="0" w:color="auto"/>
              <w:bottom w:val="single" w:sz="4" w:space="0" w:color="auto"/>
              <w:right w:val="single" w:sz="4" w:space="0" w:color="auto"/>
            </w:tcBorders>
            <w:hideMark/>
          </w:tcPr>
          <w:p w14:paraId="7BE9C882" w14:textId="41B29D3D" w:rsidR="00400CCB" w:rsidRPr="004B3EBA" w:rsidRDefault="000912AF">
            <w:pPr>
              <w:pStyle w:val="P68B1DB1-Normlny24"/>
              <w:rPr>
                <w:color w:val="000000"/>
                <w:lang w:val="en-GB"/>
              </w:rPr>
            </w:pPr>
            <w:r w:rsidRPr="004B3EBA">
              <w:rPr>
                <w:lang w:val="en-GB"/>
              </w:rPr>
              <w:t xml:space="preserve">Project name/identification </w:t>
            </w:r>
          </w:p>
        </w:tc>
        <w:tc>
          <w:tcPr>
            <w:tcW w:w="1603" w:type="pct"/>
            <w:tcBorders>
              <w:top w:val="single" w:sz="4" w:space="0" w:color="auto"/>
              <w:left w:val="single" w:sz="4" w:space="0" w:color="auto"/>
              <w:bottom w:val="single" w:sz="4" w:space="0" w:color="auto"/>
              <w:right w:val="single" w:sz="4" w:space="0" w:color="auto"/>
            </w:tcBorders>
          </w:tcPr>
          <w:p w14:paraId="58952D95" w14:textId="57877B37" w:rsidR="00400CCB" w:rsidRPr="004B3EBA" w:rsidRDefault="009C035A" w:rsidP="009C035A">
            <w:pPr>
              <w:pStyle w:val="P68B1DB1-Normlny24"/>
              <w:spacing w:after="0" w:line="240" w:lineRule="auto"/>
              <w:rPr>
                <w:color w:val="000000"/>
                <w:lang w:val="en-GB"/>
              </w:rPr>
            </w:pPr>
            <w:r>
              <w:rPr>
                <w:lang w:val="en-GB"/>
              </w:rPr>
              <w:t>P</w:t>
            </w:r>
            <w:r w:rsidR="000912AF" w:rsidRPr="004B3EBA">
              <w:rPr>
                <w:lang w:val="en-GB"/>
              </w:rPr>
              <w:t>rogramme/scheme/grant provider</w:t>
            </w:r>
          </w:p>
        </w:tc>
        <w:tc>
          <w:tcPr>
            <w:tcW w:w="2012" w:type="pct"/>
            <w:tcBorders>
              <w:top w:val="single" w:sz="4" w:space="0" w:color="auto"/>
              <w:left w:val="single" w:sz="4" w:space="0" w:color="auto"/>
              <w:bottom w:val="single" w:sz="4" w:space="0" w:color="auto"/>
              <w:right w:val="single" w:sz="4" w:space="0" w:color="auto"/>
            </w:tcBorders>
            <w:hideMark/>
          </w:tcPr>
          <w:p w14:paraId="6045C89B" w14:textId="74AE2A2E" w:rsidR="00400CCB" w:rsidRPr="004B3EBA" w:rsidRDefault="000912AF">
            <w:pPr>
              <w:pStyle w:val="P68B1DB1-Normlny24"/>
              <w:spacing w:after="0" w:line="240" w:lineRule="auto"/>
              <w:rPr>
                <w:color w:val="000000"/>
                <w:lang w:val="en-GB"/>
              </w:rPr>
            </w:pPr>
            <w:r w:rsidRPr="004B3EBA">
              <w:rPr>
                <w:lang w:val="en-GB"/>
              </w:rPr>
              <w:t>Short description</w:t>
            </w:r>
          </w:p>
        </w:tc>
      </w:tr>
      <w:tr w:rsidR="00400CCB" w:rsidRPr="004B3EBA" w14:paraId="1EF2E2E9"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7B2ECA6C" w14:textId="77777777" w:rsidR="009F2499" w:rsidRDefault="009F2499">
            <w:pPr>
              <w:spacing w:after="0" w:line="240" w:lineRule="auto"/>
              <w:rPr>
                <w:rStyle w:val="eop"/>
                <w:lang w:val="en-GB"/>
              </w:rPr>
            </w:pPr>
            <w:r w:rsidRPr="009F2499">
              <w:rPr>
                <w:rStyle w:val="eop"/>
                <w:lang w:val="en-GB"/>
              </w:rPr>
              <w:t xml:space="preserve">Chromatic Problems </w:t>
            </w:r>
          </w:p>
          <w:p w14:paraId="2635E85E" w14:textId="1C6165EF" w:rsidR="00400CCB" w:rsidRPr="009F2499" w:rsidRDefault="009F2499">
            <w:pPr>
              <w:spacing w:after="0" w:line="240" w:lineRule="auto"/>
              <w:rPr>
                <w:lang w:val="en-GB"/>
              </w:rPr>
            </w:pPr>
            <w:r w:rsidRPr="009F2499">
              <w:rPr>
                <w:rStyle w:val="eop"/>
                <w:lang w:val="en-GB"/>
              </w:rPr>
              <w:t>and Polynomials 2/0042/22</w:t>
            </w:r>
          </w:p>
        </w:tc>
        <w:tc>
          <w:tcPr>
            <w:tcW w:w="1603" w:type="pct"/>
            <w:tcBorders>
              <w:top w:val="single" w:sz="4" w:space="0" w:color="auto"/>
              <w:left w:val="single" w:sz="4" w:space="0" w:color="auto"/>
              <w:bottom w:val="single" w:sz="4" w:space="0" w:color="auto"/>
              <w:right w:val="single" w:sz="4" w:space="0" w:color="auto"/>
            </w:tcBorders>
          </w:tcPr>
          <w:p w14:paraId="04F1D966" w14:textId="73D5F5AB" w:rsidR="00400CCB" w:rsidRPr="009F2499" w:rsidRDefault="009F2499">
            <w:pPr>
              <w:spacing w:after="0" w:line="240" w:lineRule="auto"/>
              <w:rPr>
                <w:rFonts w:ascii="Arial" w:eastAsia="Times New Roman" w:hAnsi="Arial" w:cs="Arial"/>
                <w:sz w:val="20"/>
                <w:lang w:val="en-GB"/>
              </w:rPr>
            </w:pPr>
            <w:r w:rsidRPr="009F2499">
              <w:rPr>
                <w:rFonts w:ascii="Arial" w:eastAsia="Times New Roman" w:hAnsi="Arial" w:cs="Arial"/>
                <w:sz w:val="20"/>
                <w:lang w:val="en-GB"/>
              </w:rPr>
              <w:t>VEGA, Scientific Grant Agency of  Ministry of education and SAS</w:t>
            </w:r>
          </w:p>
        </w:tc>
        <w:tc>
          <w:tcPr>
            <w:tcW w:w="2012" w:type="pct"/>
            <w:tcBorders>
              <w:top w:val="single" w:sz="4" w:space="0" w:color="auto"/>
              <w:left w:val="single" w:sz="4" w:space="0" w:color="auto"/>
              <w:bottom w:val="single" w:sz="4" w:space="0" w:color="auto"/>
              <w:right w:val="single" w:sz="4" w:space="0" w:color="auto"/>
            </w:tcBorders>
            <w:noWrap/>
            <w:hideMark/>
          </w:tcPr>
          <w:p w14:paraId="52C9B35D" w14:textId="41D819A1" w:rsidR="00400CCB" w:rsidRPr="004B3EBA" w:rsidRDefault="009F2499">
            <w:pPr>
              <w:spacing w:after="0" w:line="240" w:lineRule="auto"/>
              <w:rPr>
                <w:rFonts w:ascii="Arial" w:eastAsia="Times New Roman" w:hAnsi="Arial" w:cs="Arial"/>
                <w:sz w:val="20"/>
                <w:lang w:val="en-GB"/>
              </w:rPr>
            </w:pPr>
            <w:r w:rsidRPr="009F2499">
              <w:rPr>
                <w:rFonts w:ascii="Arial" w:eastAsia="Times New Roman" w:hAnsi="Arial" w:cs="Arial"/>
                <w:sz w:val="20"/>
                <w:lang w:val="en-GB"/>
              </w:rPr>
              <w:t>Head of the project</w:t>
            </w:r>
          </w:p>
        </w:tc>
      </w:tr>
      <w:tr w:rsidR="00400CCB" w:rsidRPr="004B3EBA" w14:paraId="4BCE475B"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008FA179" w14:textId="77777777" w:rsidR="009F2499" w:rsidRDefault="009F2499">
            <w:pPr>
              <w:spacing w:after="0" w:line="240" w:lineRule="auto"/>
              <w:rPr>
                <w:rFonts w:ascii="Arial" w:eastAsia="Times New Roman" w:hAnsi="Arial" w:cs="Arial"/>
                <w:sz w:val="20"/>
                <w:lang w:val="en-GB"/>
              </w:rPr>
            </w:pPr>
            <w:r w:rsidRPr="009F2499">
              <w:rPr>
                <w:rFonts w:ascii="Arial" w:eastAsia="Times New Roman" w:hAnsi="Arial" w:cs="Arial"/>
                <w:sz w:val="20"/>
                <w:lang w:val="en-GB"/>
              </w:rPr>
              <w:t xml:space="preserve">Chromatic Problems in </w:t>
            </w:r>
          </w:p>
          <w:p w14:paraId="66F7BC3D" w14:textId="21323FDA" w:rsidR="00400CCB" w:rsidRPr="004B3EBA" w:rsidRDefault="009F2499">
            <w:pPr>
              <w:spacing w:after="0" w:line="240" w:lineRule="auto"/>
              <w:rPr>
                <w:rFonts w:ascii="Arial" w:eastAsia="Times New Roman" w:hAnsi="Arial" w:cs="Arial"/>
                <w:sz w:val="20"/>
                <w:lang w:val="en-GB"/>
              </w:rPr>
            </w:pPr>
            <w:r w:rsidRPr="009F2499">
              <w:rPr>
                <w:rFonts w:ascii="Arial" w:eastAsia="Times New Roman" w:hAnsi="Arial" w:cs="Arial"/>
                <w:sz w:val="20"/>
                <w:lang w:val="en-GB"/>
              </w:rPr>
              <w:t>Combinatorics 2/0024/18</w:t>
            </w:r>
          </w:p>
        </w:tc>
        <w:tc>
          <w:tcPr>
            <w:tcW w:w="1603" w:type="pct"/>
            <w:tcBorders>
              <w:top w:val="single" w:sz="4" w:space="0" w:color="auto"/>
              <w:left w:val="single" w:sz="4" w:space="0" w:color="auto"/>
              <w:bottom w:val="single" w:sz="4" w:space="0" w:color="auto"/>
              <w:right w:val="single" w:sz="4" w:space="0" w:color="auto"/>
            </w:tcBorders>
          </w:tcPr>
          <w:p w14:paraId="69C0EEC6" w14:textId="04049376" w:rsidR="00400CCB" w:rsidRPr="004B3EBA" w:rsidRDefault="009F2499">
            <w:pPr>
              <w:spacing w:after="0" w:line="240" w:lineRule="auto"/>
              <w:rPr>
                <w:rFonts w:ascii="Arial" w:eastAsia="Times New Roman" w:hAnsi="Arial" w:cs="Arial"/>
                <w:sz w:val="20"/>
                <w:lang w:val="en-GB"/>
              </w:rPr>
            </w:pPr>
            <w:r w:rsidRPr="009F2499">
              <w:rPr>
                <w:rFonts w:ascii="Arial" w:eastAsia="Times New Roman" w:hAnsi="Arial" w:cs="Arial"/>
                <w:sz w:val="20"/>
                <w:lang w:val="en-GB"/>
              </w:rPr>
              <w:t>VEGA, Scientific Grant Agency of  Ministry of education and SAS</w:t>
            </w:r>
          </w:p>
        </w:tc>
        <w:tc>
          <w:tcPr>
            <w:tcW w:w="2012" w:type="pct"/>
            <w:tcBorders>
              <w:top w:val="single" w:sz="4" w:space="0" w:color="auto"/>
              <w:left w:val="single" w:sz="4" w:space="0" w:color="auto"/>
              <w:bottom w:val="single" w:sz="4" w:space="0" w:color="auto"/>
              <w:right w:val="single" w:sz="4" w:space="0" w:color="auto"/>
            </w:tcBorders>
            <w:noWrap/>
            <w:hideMark/>
          </w:tcPr>
          <w:p w14:paraId="3C84C033" w14:textId="1A960CFA" w:rsidR="00400CCB" w:rsidRPr="004B3EBA" w:rsidRDefault="009F2499">
            <w:pPr>
              <w:spacing w:after="0" w:line="240" w:lineRule="auto"/>
              <w:rPr>
                <w:rFonts w:ascii="Arial" w:eastAsia="Times New Roman" w:hAnsi="Arial" w:cs="Arial"/>
                <w:sz w:val="20"/>
                <w:lang w:val="en-GB"/>
              </w:rPr>
            </w:pPr>
            <w:r w:rsidRPr="009F2499">
              <w:rPr>
                <w:rFonts w:ascii="Arial" w:eastAsia="Times New Roman" w:hAnsi="Arial" w:cs="Arial"/>
                <w:sz w:val="20"/>
                <w:lang w:val="en-GB"/>
              </w:rPr>
              <w:t>Head of the project</w:t>
            </w:r>
          </w:p>
        </w:tc>
      </w:tr>
      <w:tr w:rsidR="00400CCB" w:rsidRPr="004B3EBA" w14:paraId="64F1FFB8"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43945E4D" w14:textId="77777777" w:rsidR="00400CCB" w:rsidRPr="004B3EBA" w:rsidRDefault="00400CCB">
            <w:pPr>
              <w:spacing w:after="0" w:line="240" w:lineRule="auto"/>
              <w:rPr>
                <w:rFonts w:ascii="Arial" w:eastAsia="Times New Roman" w:hAnsi="Arial" w:cs="Arial"/>
                <w:sz w:val="20"/>
                <w:lang w:val="en-GB"/>
              </w:rPr>
            </w:pPr>
          </w:p>
        </w:tc>
        <w:tc>
          <w:tcPr>
            <w:tcW w:w="1603" w:type="pct"/>
            <w:tcBorders>
              <w:top w:val="single" w:sz="4" w:space="0" w:color="auto"/>
              <w:left w:val="single" w:sz="4" w:space="0" w:color="auto"/>
              <w:bottom w:val="single" w:sz="4" w:space="0" w:color="auto"/>
              <w:right w:val="single" w:sz="4" w:space="0" w:color="auto"/>
            </w:tcBorders>
          </w:tcPr>
          <w:p w14:paraId="412C1C54" w14:textId="77777777" w:rsidR="00400CCB" w:rsidRPr="004B3EBA" w:rsidRDefault="00400CCB">
            <w:pPr>
              <w:spacing w:after="0" w:line="240" w:lineRule="auto"/>
              <w:rPr>
                <w:rFonts w:ascii="Arial" w:eastAsia="Times New Roman" w:hAnsi="Arial" w:cs="Arial"/>
                <w:sz w:val="20"/>
                <w:lang w:val="en-GB"/>
              </w:rPr>
            </w:pPr>
          </w:p>
        </w:tc>
        <w:tc>
          <w:tcPr>
            <w:tcW w:w="2012" w:type="pct"/>
            <w:tcBorders>
              <w:top w:val="single" w:sz="4" w:space="0" w:color="auto"/>
              <w:left w:val="single" w:sz="4" w:space="0" w:color="auto"/>
              <w:bottom w:val="single" w:sz="4" w:space="0" w:color="auto"/>
              <w:right w:val="single" w:sz="4" w:space="0" w:color="auto"/>
            </w:tcBorders>
            <w:noWrap/>
            <w:hideMark/>
          </w:tcPr>
          <w:p w14:paraId="4D2D7BC4" w14:textId="1C032EEE" w:rsidR="00400CCB" w:rsidRPr="004B3EBA" w:rsidRDefault="00400CCB">
            <w:pPr>
              <w:spacing w:after="0" w:line="240" w:lineRule="auto"/>
              <w:rPr>
                <w:rFonts w:ascii="Arial" w:eastAsia="Times New Roman" w:hAnsi="Arial" w:cs="Arial"/>
                <w:sz w:val="20"/>
                <w:lang w:val="en-GB"/>
              </w:rPr>
            </w:pPr>
          </w:p>
        </w:tc>
      </w:tr>
      <w:tr w:rsidR="00400CCB" w:rsidRPr="004B3EBA" w14:paraId="1B990549"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32EC16CD" w14:textId="77777777" w:rsidR="00400CCB" w:rsidRPr="004B3EBA" w:rsidRDefault="00400CCB">
            <w:pPr>
              <w:spacing w:after="0" w:line="240" w:lineRule="auto"/>
              <w:rPr>
                <w:rFonts w:ascii="Arial" w:eastAsia="Times New Roman" w:hAnsi="Arial" w:cs="Arial"/>
                <w:sz w:val="20"/>
                <w:lang w:val="en-GB"/>
              </w:rPr>
            </w:pPr>
          </w:p>
        </w:tc>
        <w:tc>
          <w:tcPr>
            <w:tcW w:w="1603" w:type="pct"/>
            <w:tcBorders>
              <w:top w:val="single" w:sz="4" w:space="0" w:color="auto"/>
              <w:left w:val="single" w:sz="4" w:space="0" w:color="auto"/>
              <w:bottom w:val="single" w:sz="4" w:space="0" w:color="auto"/>
              <w:right w:val="single" w:sz="4" w:space="0" w:color="auto"/>
            </w:tcBorders>
          </w:tcPr>
          <w:p w14:paraId="6DB45EF6" w14:textId="77777777" w:rsidR="00400CCB" w:rsidRPr="004B3EBA" w:rsidRDefault="00400CCB">
            <w:pPr>
              <w:spacing w:after="0" w:line="240" w:lineRule="auto"/>
              <w:rPr>
                <w:rFonts w:ascii="Arial" w:eastAsia="Times New Roman" w:hAnsi="Arial" w:cs="Arial"/>
                <w:sz w:val="20"/>
                <w:lang w:val="en-GB"/>
              </w:rPr>
            </w:pPr>
          </w:p>
        </w:tc>
        <w:tc>
          <w:tcPr>
            <w:tcW w:w="2012" w:type="pct"/>
            <w:tcBorders>
              <w:top w:val="single" w:sz="4" w:space="0" w:color="auto"/>
              <w:left w:val="single" w:sz="4" w:space="0" w:color="auto"/>
              <w:bottom w:val="single" w:sz="4" w:space="0" w:color="auto"/>
              <w:right w:val="single" w:sz="4" w:space="0" w:color="auto"/>
            </w:tcBorders>
            <w:noWrap/>
            <w:hideMark/>
          </w:tcPr>
          <w:p w14:paraId="23735BE4" w14:textId="2BD03600" w:rsidR="00400CCB" w:rsidRPr="004B3EBA" w:rsidRDefault="00400CCB">
            <w:pPr>
              <w:spacing w:after="0" w:line="240" w:lineRule="auto"/>
              <w:rPr>
                <w:rFonts w:ascii="Arial" w:eastAsia="Times New Roman" w:hAnsi="Arial" w:cs="Arial"/>
                <w:sz w:val="20"/>
                <w:lang w:val="en-GB"/>
              </w:rPr>
            </w:pPr>
          </w:p>
        </w:tc>
      </w:tr>
      <w:tr w:rsidR="00400CCB" w:rsidRPr="004B3EBA" w14:paraId="1975A375"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586C719F" w14:textId="77777777" w:rsidR="00400CCB" w:rsidRPr="004B3EBA" w:rsidRDefault="00400CCB">
            <w:pPr>
              <w:spacing w:after="0" w:line="240" w:lineRule="auto"/>
              <w:rPr>
                <w:rFonts w:ascii="Arial" w:eastAsia="Times New Roman" w:hAnsi="Arial" w:cs="Arial"/>
                <w:sz w:val="20"/>
                <w:lang w:val="en-GB"/>
              </w:rPr>
            </w:pPr>
          </w:p>
        </w:tc>
        <w:tc>
          <w:tcPr>
            <w:tcW w:w="1603" w:type="pct"/>
            <w:tcBorders>
              <w:top w:val="single" w:sz="4" w:space="0" w:color="auto"/>
              <w:left w:val="single" w:sz="4" w:space="0" w:color="auto"/>
              <w:bottom w:val="single" w:sz="4" w:space="0" w:color="auto"/>
              <w:right w:val="single" w:sz="4" w:space="0" w:color="auto"/>
            </w:tcBorders>
          </w:tcPr>
          <w:p w14:paraId="1F372B81" w14:textId="77777777" w:rsidR="00400CCB" w:rsidRPr="004B3EBA" w:rsidRDefault="00400CCB">
            <w:pPr>
              <w:spacing w:after="0" w:line="240" w:lineRule="auto"/>
              <w:rPr>
                <w:rFonts w:ascii="Arial" w:eastAsia="Times New Roman" w:hAnsi="Arial" w:cs="Arial"/>
                <w:sz w:val="20"/>
                <w:lang w:val="en-GB"/>
              </w:rPr>
            </w:pPr>
          </w:p>
        </w:tc>
        <w:tc>
          <w:tcPr>
            <w:tcW w:w="2012" w:type="pct"/>
            <w:tcBorders>
              <w:top w:val="single" w:sz="4" w:space="0" w:color="auto"/>
              <w:left w:val="single" w:sz="4" w:space="0" w:color="auto"/>
              <w:bottom w:val="single" w:sz="4" w:space="0" w:color="auto"/>
              <w:right w:val="single" w:sz="4" w:space="0" w:color="auto"/>
            </w:tcBorders>
            <w:noWrap/>
            <w:hideMark/>
          </w:tcPr>
          <w:p w14:paraId="383D0F02" w14:textId="7D99D63C" w:rsidR="00400CCB" w:rsidRPr="004B3EBA" w:rsidRDefault="00400CCB">
            <w:pPr>
              <w:spacing w:after="0" w:line="240" w:lineRule="auto"/>
              <w:rPr>
                <w:rFonts w:ascii="Arial" w:eastAsia="Times New Roman" w:hAnsi="Arial" w:cs="Arial"/>
                <w:sz w:val="20"/>
                <w:lang w:val="en-GB"/>
              </w:rPr>
            </w:pPr>
          </w:p>
        </w:tc>
      </w:tr>
    </w:tbl>
    <w:p w14:paraId="09B26846" w14:textId="77777777" w:rsidR="009F2499" w:rsidRPr="004B3EBA" w:rsidRDefault="009F2499" w:rsidP="009F2499">
      <w:pPr>
        <w:tabs>
          <w:tab w:val="left" w:pos="977"/>
        </w:tabs>
        <w:rPr>
          <w:rStyle w:val="eop"/>
          <w:b/>
          <w:lang w:val="en-GB"/>
        </w:rPr>
      </w:pPr>
    </w:p>
    <w:p w14:paraId="5DE77CA2" w14:textId="0E19B7BD" w:rsidR="00400CCB" w:rsidRPr="004B3EBA" w:rsidRDefault="000912AF">
      <w:pPr>
        <w:pStyle w:val="P68B1DB1-paragraph33"/>
        <w:spacing w:before="0" w:beforeAutospacing="0" w:after="0" w:afterAutospacing="0"/>
        <w:jc w:val="both"/>
        <w:textAlignment w:val="baseline"/>
        <w:rPr>
          <w:rFonts w:ascii="Arial" w:hAnsi="Arial" w:cs="Arial"/>
          <w:highlight w:val="lightGray"/>
          <w:lang w:val="en-GB"/>
        </w:rPr>
      </w:pPr>
      <w:r w:rsidRPr="004B3EBA">
        <w:rPr>
          <w:rFonts w:ascii="Arial" w:eastAsiaTheme="majorEastAsia" w:hAnsi="Arial" w:cs="Arial"/>
          <w:color w:val="2E74B5" w:themeColor="accent1" w:themeShade="BF"/>
          <w:lang w:val="en-GB"/>
        </w:rPr>
        <w:t>3.3.3 List of maximum five most important outputs of the applicant/host organisation relevant to the submitted project (</w:t>
      </w:r>
      <w:r w:rsidRPr="004B3EBA">
        <w:rPr>
          <w:rFonts w:ascii="Arial" w:eastAsiaTheme="majorEastAsia" w:hAnsi="Arial" w:cs="Arial"/>
          <w:color w:val="2E74B5" w:themeColor="accent1" w:themeShade="BF"/>
          <w:highlight w:val="lightGray"/>
          <w:lang w:val="en-GB"/>
        </w:rPr>
        <w:t>Template):</w:t>
      </w:r>
      <w:r w:rsidRPr="004B3EBA">
        <w:rPr>
          <w:rFonts w:ascii="Arial" w:hAnsi="Arial" w:cs="Arial"/>
          <w:highlight w:val="lightGray"/>
          <w:lang w:val="en-GB"/>
        </w:rPr>
        <w:t xml:space="preserve"> </w:t>
      </w:r>
    </w:p>
    <w:p w14:paraId="7375D4CD" w14:textId="34616DA5" w:rsidR="00400CCB" w:rsidRPr="004B3EBA" w:rsidRDefault="00400CCB">
      <w:pPr>
        <w:pStyle w:val="paragraph"/>
        <w:spacing w:before="0" w:beforeAutospacing="0" w:after="0" w:afterAutospacing="0"/>
        <w:jc w:val="both"/>
        <w:textAlignment w:val="baseline"/>
        <w:rPr>
          <w:rFonts w:asciiTheme="minorHAnsi" w:hAnsiTheme="minorHAnsi" w:cstheme="minorHAnsi"/>
          <w:i/>
          <w:sz w:val="22"/>
          <w:highlight w:val="lightGray"/>
          <w:lang w:val="en-GB"/>
        </w:rPr>
      </w:pPr>
    </w:p>
    <w:tbl>
      <w:tblPr>
        <w:tblW w:w="5000" w:type="pct"/>
        <w:tblCellMar>
          <w:top w:w="15" w:type="dxa"/>
          <w:left w:w="70" w:type="dxa"/>
          <w:bottom w:w="15" w:type="dxa"/>
          <w:right w:w="70" w:type="dxa"/>
        </w:tblCellMar>
        <w:tblLook w:val="04A0" w:firstRow="1" w:lastRow="0" w:firstColumn="1" w:lastColumn="0" w:noHBand="0" w:noVBand="1"/>
      </w:tblPr>
      <w:tblGrid>
        <w:gridCol w:w="2864"/>
        <w:gridCol w:w="3317"/>
        <w:gridCol w:w="4163"/>
      </w:tblGrid>
      <w:tr w:rsidR="00400CCB" w:rsidRPr="004B3EBA" w14:paraId="0F66104C" w14:textId="77777777">
        <w:trPr>
          <w:trHeight w:val="660"/>
        </w:trPr>
        <w:tc>
          <w:tcPr>
            <w:tcW w:w="1384" w:type="pct"/>
            <w:tcBorders>
              <w:top w:val="single" w:sz="4" w:space="0" w:color="auto"/>
              <w:left w:val="single" w:sz="4" w:space="0" w:color="auto"/>
              <w:bottom w:val="single" w:sz="4" w:space="0" w:color="auto"/>
              <w:right w:val="single" w:sz="4" w:space="0" w:color="auto"/>
            </w:tcBorders>
            <w:hideMark/>
          </w:tcPr>
          <w:p w14:paraId="050555E3" w14:textId="23D6BEA8" w:rsidR="00400CCB" w:rsidRPr="004B3EBA" w:rsidRDefault="000912AF">
            <w:pPr>
              <w:pStyle w:val="P68B1DB1-Normlny24"/>
              <w:rPr>
                <w:color w:val="000000"/>
                <w:lang w:val="en-GB"/>
              </w:rPr>
            </w:pPr>
            <w:r w:rsidRPr="004B3EBA">
              <w:rPr>
                <w:lang w:val="en-GB"/>
              </w:rPr>
              <w:t>Output name/identification</w:t>
            </w:r>
          </w:p>
        </w:tc>
        <w:tc>
          <w:tcPr>
            <w:tcW w:w="1603" w:type="pct"/>
            <w:tcBorders>
              <w:top w:val="single" w:sz="4" w:space="0" w:color="auto"/>
              <w:left w:val="single" w:sz="4" w:space="0" w:color="auto"/>
              <w:bottom w:val="single" w:sz="4" w:space="0" w:color="auto"/>
              <w:right w:val="single" w:sz="4" w:space="0" w:color="auto"/>
            </w:tcBorders>
          </w:tcPr>
          <w:p w14:paraId="38BC8E87" w14:textId="3A67E007" w:rsidR="00400CCB" w:rsidRPr="004B3EBA" w:rsidRDefault="000912AF">
            <w:pPr>
              <w:spacing w:after="0" w:line="240" w:lineRule="auto"/>
              <w:rPr>
                <w:rFonts w:ascii="Arial" w:eastAsia="Times New Roman" w:hAnsi="Arial" w:cs="Arial"/>
                <w:b/>
                <w:color w:val="000000"/>
                <w:sz w:val="20"/>
                <w:lang w:val="en-GB"/>
              </w:rPr>
            </w:pPr>
            <w:r w:rsidRPr="004B3EBA">
              <w:rPr>
                <w:rStyle w:val="normaltextrun"/>
                <w:rFonts w:ascii="Arial" w:hAnsi="Arial" w:cs="Arial"/>
                <w:b/>
                <w:color w:val="000000"/>
                <w:sz w:val="20"/>
                <w:shd w:val="clear" w:color="auto" w:fill="FFFFFF"/>
                <w:lang w:val="en-GB"/>
              </w:rPr>
              <w:t xml:space="preserve">Type of output </w:t>
            </w:r>
            <w:r w:rsidRPr="004B3EBA">
              <w:rPr>
                <w:rStyle w:val="normaltextrun"/>
                <w:rFonts w:ascii="Arial" w:hAnsi="Arial" w:cs="Arial"/>
                <w:i/>
                <w:color w:val="000000"/>
                <w:sz w:val="20"/>
                <w:shd w:val="clear" w:color="auto" w:fill="C0C0C0"/>
                <w:lang w:val="en-GB"/>
              </w:rPr>
              <w:t>(</w:t>
            </w:r>
            <w:r w:rsidR="00531431" w:rsidRPr="004B3EBA">
              <w:rPr>
                <w:rStyle w:val="normaltextrun"/>
                <w:rFonts w:ascii="Arial" w:hAnsi="Arial" w:cs="Arial"/>
                <w:i/>
                <w:color w:val="000000"/>
                <w:sz w:val="20"/>
                <w:shd w:val="clear" w:color="auto" w:fill="C0C0C0"/>
                <w:lang w:val="en-GB"/>
              </w:rPr>
              <w:t>e.g.,</w:t>
            </w:r>
            <w:r w:rsidRPr="004B3EBA">
              <w:rPr>
                <w:rStyle w:val="normaltextrun"/>
                <w:rFonts w:ascii="Arial" w:hAnsi="Arial" w:cs="Arial"/>
                <w:i/>
                <w:color w:val="000000"/>
                <w:sz w:val="20"/>
                <w:shd w:val="clear" w:color="auto" w:fill="C0C0C0"/>
                <w:lang w:val="en-GB"/>
              </w:rPr>
              <w:t xml:space="preserve"> publication, dataset, software, patent, service, product, etc.)</w:t>
            </w:r>
            <w:r w:rsidRPr="004B3EBA">
              <w:rPr>
                <w:rStyle w:val="eop"/>
                <w:rFonts w:ascii="Arial" w:hAnsi="Arial" w:cs="Arial"/>
                <w:color w:val="000000"/>
                <w:sz w:val="20"/>
                <w:shd w:val="clear" w:color="auto" w:fill="FFFFFF"/>
                <w:lang w:val="en-GB"/>
              </w:rPr>
              <w:t> </w:t>
            </w:r>
          </w:p>
        </w:tc>
        <w:tc>
          <w:tcPr>
            <w:tcW w:w="2012" w:type="pct"/>
            <w:tcBorders>
              <w:top w:val="single" w:sz="4" w:space="0" w:color="auto"/>
              <w:left w:val="single" w:sz="4" w:space="0" w:color="auto"/>
              <w:bottom w:val="single" w:sz="4" w:space="0" w:color="auto"/>
              <w:right w:val="single" w:sz="4" w:space="0" w:color="auto"/>
            </w:tcBorders>
            <w:hideMark/>
          </w:tcPr>
          <w:p w14:paraId="34B49933" w14:textId="4A2AEA60" w:rsidR="00400CCB" w:rsidRPr="004B3EBA" w:rsidRDefault="000912AF">
            <w:pPr>
              <w:pStyle w:val="P68B1DB1-Normlny24"/>
              <w:spacing w:after="0" w:line="240" w:lineRule="auto"/>
              <w:rPr>
                <w:color w:val="000000"/>
                <w:lang w:val="en-GB"/>
              </w:rPr>
            </w:pPr>
            <w:r w:rsidRPr="004B3EBA">
              <w:rPr>
                <w:lang w:val="en-GB"/>
              </w:rPr>
              <w:t>Short description</w:t>
            </w:r>
          </w:p>
        </w:tc>
      </w:tr>
      <w:tr w:rsidR="00400CCB" w:rsidRPr="004B3EBA" w14:paraId="1F727250"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79389DC8" w14:textId="77777777" w:rsidR="00165573" w:rsidRDefault="00165573" w:rsidP="00165573">
            <w:pPr>
              <w:spacing w:after="0" w:line="240" w:lineRule="auto"/>
              <w:rPr>
                <w:rFonts w:ascii="Arial" w:eastAsia="Times New Roman" w:hAnsi="Arial" w:cs="Arial"/>
                <w:bCs/>
                <w:color w:val="000000"/>
                <w:sz w:val="20"/>
              </w:rPr>
            </w:pPr>
            <w:r w:rsidRPr="00D36D96">
              <w:rPr>
                <w:rFonts w:ascii="Arial" w:eastAsia="Times New Roman" w:hAnsi="Arial" w:cs="Arial"/>
                <w:bCs/>
                <w:color w:val="000000"/>
                <w:sz w:val="20"/>
              </w:rPr>
              <w:t>M. Kochol, Edge cut splitting</w:t>
            </w:r>
            <w:r>
              <w:rPr>
                <w:rFonts w:ascii="Arial" w:eastAsia="Times New Roman" w:hAnsi="Arial" w:cs="Arial"/>
                <w:bCs/>
                <w:color w:val="000000"/>
                <w:sz w:val="20"/>
              </w:rPr>
              <w:t xml:space="preserve"> </w:t>
            </w:r>
          </w:p>
          <w:p w14:paraId="0C09FF8A" w14:textId="77777777" w:rsidR="00165573" w:rsidRDefault="00165573" w:rsidP="00165573">
            <w:pPr>
              <w:spacing w:after="0" w:line="240" w:lineRule="auto"/>
              <w:rPr>
                <w:rFonts w:ascii="Arial" w:eastAsia="Times New Roman" w:hAnsi="Arial" w:cs="Arial"/>
                <w:bCs/>
                <w:color w:val="000000"/>
                <w:sz w:val="20"/>
              </w:rPr>
            </w:pPr>
            <w:r>
              <w:rPr>
                <w:rFonts w:ascii="Arial" w:eastAsia="Times New Roman" w:hAnsi="Arial" w:cs="Arial"/>
                <w:bCs/>
                <w:color w:val="000000"/>
                <w:sz w:val="20"/>
              </w:rPr>
              <w:t xml:space="preserve">formulas </w:t>
            </w:r>
            <w:r w:rsidRPr="00D36D96">
              <w:rPr>
                <w:rFonts w:ascii="Arial" w:eastAsia="Times New Roman" w:hAnsi="Arial" w:cs="Arial"/>
                <w:bCs/>
                <w:color w:val="000000"/>
                <w:sz w:val="20"/>
              </w:rPr>
              <w:t xml:space="preserve">for </w:t>
            </w:r>
            <w:proofErr w:type="spellStart"/>
            <w:r w:rsidRPr="00D36D96">
              <w:rPr>
                <w:rFonts w:ascii="Arial" w:eastAsia="Times New Roman" w:hAnsi="Arial" w:cs="Arial"/>
                <w:bCs/>
                <w:color w:val="000000"/>
                <w:sz w:val="20"/>
              </w:rPr>
              <w:t>Tutte</w:t>
            </w:r>
            <w:proofErr w:type="spellEnd"/>
            <w:r w:rsidRPr="00D36D96">
              <w:rPr>
                <w:rFonts w:ascii="Arial" w:eastAsia="Times New Roman" w:hAnsi="Arial" w:cs="Arial"/>
                <w:bCs/>
                <w:color w:val="000000"/>
                <w:sz w:val="20"/>
              </w:rPr>
              <w:t>-</w:t>
            </w:r>
          </w:p>
          <w:p w14:paraId="769D0A9A" w14:textId="77777777" w:rsidR="00165573" w:rsidRDefault="00165573" w:rsidP="00165573">
            <w:pPr>
              <w:spacing w:after="0" w:line="240" w:lineRule="auto"/>
              <w:rPr>
                <w:rFonts w:ascii="Arial" w:eastAsia="Times New Roman" w:hAnsi="Arial" w:cs="Arial"/>
                <w:bCs/>
                <w:color w:val="000000"/>
                <w:sz w:val="20"/>
              </w:rPr>
            </w:pPr>
            <w:proofErr w:type="spellStart"/>
            <w:r w:rsidRPr="00D36D96">
              <w:rPr>
                <w:rFonts w:ascii="Arial" w:eastAsia="Times New Roman" w:hAnsi="Arial" w:cs="Arial"/>
                <w:bCs/>
                <w:color w:val="000000"/>
                <w:sz w:val="20"/>
              </w:rPr>
              <w:t>Grothendieck</w:t>
            </w:r>
            <w:proofErr w:type="spellEnd"/>
            <w:r>
              <w:rPr>
                <w:rFonts w:ascii="Arial" w:eastAsia="Times New Roman" w:hAnsi="Arial" w:cs="Arial"/>
                <w:bCs/>
                <w:color w:val="000000"/>
                <w:sz w:val="20"/>
              </w:rPr>
              <w:t xml:space="preserve"> invariants, </w:t>
            </w:r>
          </w:p>
          <w:p w14:paraId="01AC9C00" w14:textId="77777777" w:rsidR="00165573" w:rsidRDefault="00165573" w:rsidP="00165573">
            <w:pPr>
              <w:spacing w:after="0" w:line="240" w:lineRule="auto"/>
              <w:rPr>
                <w:rFonts w:ascii="Arial" w:eastAsia="Times New Roman" w:hAnsi="Arial" w:cs="Arial"/>
                <w:bCs/>
                <w:color w:val="000000"/>
                <w:sz w:val="20"/>
              </w:rPr>
            </w:pPr>
            <w:r w:rsidRPr="00D36D96">
              <w:rPr>
                <w:rFonts w:ascii="Arial" w:eastAsia="Times New Roman" w:hAnsi="Arial" w:cs="Arial"/>
                <w:bCs/>
                <w:color w:val="000000"/>
                <w:sz w:val="20"/>
              </w:rPr>
              <w:t xml:space="preserve">Journal of Combinatorial </w:t>
            </w:r>
          </w:p>
          <w:p w14:paraId="55E96EC3" w14:textId="77777777" w:rsidR="00165573" w:rsidRDefault="00165573" w:rsidP="00165573">
            <w:pPr>
              <w:spacing w:after="0" w:line="240" w:lineRule="auto"/>
              <w:rPr>
                <w:rFonts w:ascii="Arial" w:eastAsia="Times New Roman" w:hAnsi="Arial" w:cs="Arial"/>
                <w:bCs/>
                <w:color w:val="000000"/>
                <w:sz w:val="20"/>
              </w:rPr>
            </w:pPr>
            <w:r>
              <w:rPr>
                <w:rFonts w:ascii="Arial" w:eastAsia="Times New Roman" w:hAnsi="Arial" w:cs="Arial"/>
                <w:bCs/>
                <w:color w:val="000000"/>
                <w:sz w:val="20"/>
              </w:rPr>
              <w:t xml:space="preserve">Theory Series B125 (2017) </w:t>
            </w:r>
          </w:p>
          <w:p w14:paraId="598BF41F" w14:textId="774B029C" w:rsidR="00400CCB" w:rsidRPr="004B3EBA" w:rsidRDefault="00165573" w:rsidP="00165573">
            <w:pPr>
              <w:spacing w:after="0" w:line="240" w:lineRule="auto"/>
              <w:rPr>
                <w:rFonts w:ascii="Arial" w:eastAsia="Times New Roman" w:hAnsi="Arial" w:cs="Arial"/>
                <w:b/>
                <w:color w:val="000000"/>
                <w:sz w:val="20"/>
                <w:lang w:val="en-GB"/>
              </w:rPr>
            </w:pPr>
            <w:r w:rsidRPr="00D36D96">
              <w:rPr>
                <w:rFonts w:ascii="Arial" w:eastAsia="Times New Roman" w:hAnsi="Arial" w:cs="Arial"/>
                <w:bCs/>
                <w:color w:val="000000"/>
                <w:sz w:val="20"/>
              </w:rPr>
              <w:t>114-131</w:t>
            </w:r>
          </w:p>
        </w:tc>
        <w:tc>
          <w:tcPr>
            <w:tcW w:w="1603" w:type="pct"/>
            <w:tcBorders>
              <w:top w:val="single" w:sz="4" w:space="0" w:color="auto"/>
              <w:left w:val="single" w:sz="4" w:space="0" w:color="auto"/>
              <w:bottom w:val="single" w:sz="4" w:space="0" w:color="auto"/>
              <w:right w:val="single" w:sz="4" w:space="0" w:color="auto"/>
            </w:tcBorders>
          </w:tcPr>
          <w:p w14:paraId="69213229" w14:textId="057CEA76" w:rsidR="00A544E3" w:rsidRDefault="00165573">
            <w:pPr>
              <w:spacing w:after="0" w:line="240" w:lineRule="auto"/>
              <w:rPr>
                <w:rFonts w:ascii="Arial" w:eastAsia="Times New Roman" w:hAnsi="Arial" w:cs="Arial"/>
                <w:sz w:val="20"/>
                <w:lang w:val="en-GB"/>
              </w:rPr>
            </w:pPr>
            <w:r>
              <w:rPr>
                <w:rFonts w:ascii="Arial" w:eastAsia="Times New Roman" w:hAnsi="Arial" w:cs="Arial"/>
                <w:sz w:val="20"/>
                <w:lang w:val="en-GB"/>
              </w:rPr>
              <w:t>publication</w:t>
            </w:r>
          </w:p>
          <w:p w14:paraId="243B59A1" w14:textId="13EA4823" w:rsidR="00400CCB" w:rsidRPr="00A544E3" w:rsidRDefault="00A544E3" w:rsidP="00A544E3">
            <w:pPr>
              <w:tabs>
                <w:tab w:val="left" w:pos="2246"/>
              </w:tabs>
              <w:rPr>
                <w:rFonts w:ascii="Arial" w:eastAsia="Times New Roman" w:hAnsi="Arial" w:cs="Arial"/>
                <w:sz w:val="20"/>
                <w:lang w:val="en-GB"/>
              </w:rPr>
            </w:pPr>
            <w:r>
              <w:rPr>
                <w:rFonts w:ascii="Arial" w:eastAsia="Times New Roman" w:hAnsi="Arial" w:cs="Arial"/>
                <w:sz w:val="20"/>
                <w:lang w:val="en-GB"/>
              </w:rPr>
              <w:tab/>
            </w:r>
          </w:p>
        </w:tc>
        <w:tc>
          <w:tcPr>
            <w:tcW w:w="2012" w:type="pct"/>
            <w:tcBorders>
              <w:top w:val="single" w:sz="4" w:space="0" w:color="auto"/>
              <w:left w:val="single" w:sz="4" w:space="0" w:color="auto"/>
              <w:bottom w:val="single" w:sz="4" w:space="0" w:color="auto"/>
              <w:right w:val="single" w:sz="4" w:space="0" w:color="auto"/>
            </w:tcBorders>
            <w:noWrap/>
            <w:hideMark/>
          </w:tcPr>
          <w:p w14:paraId="602F30FC" w14:textId="6F5CD35F" w:rsidR="00165573" w:rsidRPr="00165573" w:rsidRDefault="00165573" w:rsidP="00165573">
            <w:pPr>
              <w:spacing w:after="0" w:line="240" w:lineRule="auto"/>
              <w:rPr>
                <w:rFonts w:ascii="Arial" w:eastAsia="Times New Roman" w:hAnsi="Arial" w:cs="Arial"/>
                <w:sz w:val="20"/>
                <w:lang w:val="en-GB"/>
              </w:rPr>
            </w:pPr>
            <w:r>
              <w:rPr>
                <w:rFonts w:ascii="Arial" w:eastAsia="Times New Roman" w:hAnsi="Arial" w:cs="Arial"/>
                <w:sz w:val="20"/>
                <w:lang w:val="en-GB"/>
              </w:rPr>
              <w:t xml:space="preserve">Characterization of the </w:t>
            </w:r>
            <w:proofErr w:type="spellStart"/>
            <w:r>
              <w:rPr>
                <w:rFonts w:ascii="Arial" w:eastAsia="Times New Roman" w:hAnsi="Arial" w:cs="Arial"/>
                <w:sz w:val="20"/>
                <w:lang w:val="en-GB"/>
              </w:rPr>
              <w:t>Tutte-Grothendieck</w:t>
            </w:r>
            <w:proofErr w:type="spellEnd"/>
          </w:p>
          <w:p w14:paraId="6FA4B37D" w14:textId="77777777" w:rsidR="00165573" w:rsidRDefault="00165573" w:rsidP="00165573">
            <w:pPr>
              <w:spacing w:after="0" w:line="240" w:lineRule="auto"/>
              <w:rPr>
                <w:rFonts w:ascii="Arial" w:eastAsia="Times New Roman" w:hAnsi="Arial" w:cs="Arial"/>
                <w:sz w:val="20"/>
                <w:lang w:val="en-GB"/>
              </w:rPr>
            </w:pPr>
            <w:r w:rsidRPr="00165573">
              <w:rPr>
                <w:rFonts w:ascii="Arial" w:eastAsia="Times New Roman" w:hAnsi="Arial" w:cs="Arial"/>
                <w:sz w:val="20"/>
                <w:lang w:val="en-GB"/>
              </w:rPr>
              <w:t>g</w:t>
            </w:r>
            <w:r>
              <w:rPr>
                <w:rFonts w:ascii="Arial" w:eastAsia="Times New Roman" w:hAnsi="Arial" w:cs="Arial"/>
                <w:sz w:val="20"/>
                <w:lang w:val="en-GB"/>
              </w:rPr>
              <w:t xml:space="preserve">raph invariants using </w:t>
            </w:r>
            <w:r w:rsidRPr="00165573">
              <w:rPr>
                <w:rFonts w:ascii="Arial" w:eastAsia="Times New Roman" w:hAnsi="Arial" w:cs="Arial"/>
                <w:sz w:val="20"/>
                <w:lang w:val="en-GB"/>
              </w:rPr>
              <w:t xml:space="preserve">components arising </w:t>
            </w:r>
          </w:p>
          <w:p w14:paraId="398E3420" w14:textId="277BA70C" w:rsidR="00400CCB" w:rsidRPr="004B3EBA" w:rsidRDefault="00165573" w:rsidP="00165573">
            <w:pPr>
              <w:spacing w:after="0" w:line="240" w:lineRule="auto"/>
              <w:rPr>
                <w:rFonts w:ascii="Arial" w:eastAsia="Times New Roman" w:hAnsi="Arial" w:cs="Arial"/>
                <w:sz w:val="20"/>
                <w:lang w:val="en-GB"/>
              </w:rPr>
            </w:pPr>
            <w:r w:rsidRPr="00165573">
              <w:rPr>
                <w:rFonts w:ascii="Arial" w:eastAsia="Times New Roman" w:hAnsi="Arial" w:cs="Arial"/>
                <w:sz w:val="20"/>
                <w:lang w:val="en-GB"/>
              </w:rPr>
              <w:t>from the edge</w:t>
            </w:r>
            <w:r>
              <w:rPr>
                <w:rFonts w:ascii="Arial" w:eastAsia="Times New Roman" w:hAnsi="Arial" w:cs="Arial"/>
                <w:sz w:val="20"/>
                <w:lang w:val="en-GB"/>
              </w:rPr>
              <w:t xml:space="preserve"> cuts of a graph </w:t>
            </w:r>
          </w:p>
        </w:tc>
      </w:tr>
      <w:tr w:rsidR="00400CCB" w:rsidRPr="004B3EBA" w14:paraId="746174D4"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4AE793C7" w14:textId="77777777" w:rsidR="00165573" w:rsidRDefault="00165573" w:rsidP="00165573">
            <w:pPr>
              <w:spacing w:after="0" w:line="240" w:lineRule="auto"/>
              <w:rPr>
                <w:rFonts w:ascii="Arial" w:eastAsia="Times New Roman" w:hAnsi="Arial" w:cs="Arial"/>
                <w:sz w:val="20"/>
              </w:rPr>
            </w:pPr>
            <w:r>
              <w:rPr>
                <w:rFonts w:ascii="Arial" w:eastAsia="Times New Roman" w:hAnsi="Arial" w:cs="Arial"/>
                <w:sz w:val="20"/>
              </w:rPr>
              <w:t xml:space="preserve">M. </w:t>
            </w:r>
            <w:r w:rsidRPr="00D36D96">
              <w:rPr>
                <w:rFonts w:ascii="Arial" w:eastAsia="Times New Roman" w:hAnsi="Arial" w:cs="Arial"/>
                <w:sz w:val="20"/>
              </w:rPr>
              <w:t xml:space="preserve">Kochol, Interpretations of </w:t>
            </w:r>
          </w:p>
          <w:p w14:paraId="311D20C5" w14:textId="77777777" w:rsidR="00165573" w:rsidRDefault="00165573" w:rsidP="00165573">
            <w:pPr>
              <w:spacing w:after="0" w:line="240" w:lineRule="auto"/>
              <w:rPr>
                <w:rFonts w:ascii="Arial" w:eastAsia="Times New Roman" w:hAnsi="Arial" w:cs="Arial"/>
                <w:sz w:val="20"/>
              </w:rPr>
            </w:pPr>
            <w:r w:rsidRPr="00D36D96">
              <w:rPr>
                <w:rFonts w:ascii="Arial" w:eastAsia="Times New Roman" w:hAnsi="Arial" w:cs="Arial"/>
                <w:sz w:val="20"/>
              </w:rPr>
              <w:t>The</w:t>
            </w:r>
            <w:r>
              <w:rPr>
                <w:rFonts w:ascii="Arial" w:eastAsia="Times New Roman" w:hAnsi="Arial" w:cs="Arial"/>
                <w:sz w:val="20"/>
              </w:rPr>
              <w:t xml:space="preserve"> </w:t>
            </w:r>
            <w:proofErr w:type="spellStart"/>
            <w:r w:rsidRPr="00D36D96">
              <w:rPr>
                <w:rFonts w:ascii="Arial" w:eastAsia="Times New Roman" w:hAnsi="Arial" w:cs="Arial"/>
                <w:sz w:val="20"/>
              </w:rPr>
              <w:t>Tutte</w:t>
            </w:r>
            <w:proofErr w:type="spellEnd"/>
            <w:r w:rsidRPr="00D36D96">
              <w:rPr>
                <w:rFonts w:ascii="Arial" w:eastAsia="Times New Roman" w:hAnsi="Arial" w:cs="Arial"/>
                <w:sz w:val="20"/>
              </w:rPr>
              <w:t xml:space="preserve"> and characteristic </w:t>
            </w:r>
          </w:p>
          <w:p w14:paraId="457EF97C" w14:textId="77777777" w:rsidR="00165573" w:rsidRDefault="00165573" w:rsidP="00165573">
            <w:pPr>
              <w:spacing w:after="0" w:line="240" w:lineRule="auto"/>
              <w:rPr>
                <w:rFonts w:ascii="Arial" w:eastAsia="Times New Roman" w:hAnsi="Arial" w:cs="Arial"/>
                <w:sz w:val="20"/>
              </w:rPr>
            </w:pPr>
            <w:r w:rsidRPr="00D36D96">
              <w:rPr>
                <w:rFonts w:ascii="Arial" w:eastAsia="Times New Roman" w:hAnsi="Arial" w:cs="Arial"/>
                <w:sz w:val="20"/>
              </w:rPr>
              <w:t xml:space="preserve">polynomials of </w:t>
            </w:r>
            <w:proofErr w:type="spellStart"/>
            <w:r w:rsidRPr="00D36D96">
              <w:rPr>
                <w:rFonts w:ascii="Arial" w:eastAsia="Times New Roman" w:hAnsi="Arial" w:cs="Arial"/>
                <w:sz w:val="20"/>
              </w:rPr>
              <w:t>matroids</w:t>
            </w:r>
            <w:proofErr w:type="spellEnd"/>
            <w:r w:rsidRPr="00D36D96">
              <w:rPr>
                <w:rFonts w:ascii="Arial" w:eastAsia="Times New Roman" w:hAnsi="Arial" w:cs="Arial"/>
                <w:sz w:val="20"/>
              </w:rPr>
              <w:t xml:space="preserve">, </w:t>
            </w:r>
          </w:p>
          <w:p w14:paraId="3335F4AC" w14:textId="77777777" w:rsidR="00165573" w:rsidRDefault="00165573" w:rsidP="00165573">
            <w:pPr>
              <w:spacing w:after="0" w:line="240" w:lineRule="auto"/>
              <w:rPr>
                <w:rFonts w:ascii="Arial" w:eastAsia="Times New Roman" w:hAnsi="Arial" w:cs="Arial"/>
                <w:sz w:val="20"/>
              </w:rPr>
            </w:pPr>
            <w:r w:rsidRPr="00D36D96">
              <w:rPr>
                <w:rFonts w:ascii="Arial" w:eastAsia="Times New Roman" w:hAnsi="Arial" w:cs="Arial"/>
                <w:sz w:val="20"/>
              </w:rPr>
              <w:t xml:space="preserve">Journal of Algebraic </w:t>
            </w:r>
          </w:p>
          <w:p w14:paraId="049833DE" w14:textId="37F8302B" w:rsidR="00400CCB" w:rsidRPr="004B3EBA" w:rsidRDefault="00165573" w:rsidP="00165573">
            <w:pPr>
              <w:spacing w:after="0" w:line="240" w:lineRule="auto"/>
              <w:rPr>
                <w:rFonts w:ascii="Arial" w:eastAsia="Times New Roman" w:hAnsi="Arial" w:cs="Arial"/>
                <w:sz w:val="20"/>
                <w:lang w:val="en-GB"/>
              </w:rPr>
            </w:pPr>
            <w:r>
              <w:rPr>
                <w:rFonts w:ascii="Arial" w:eastAsia="Times New Roman" w:hAnsi="Arial" w:cs="Arial"/>
                <w:sz w:val="20"/>
              </w:rPr>
              <w:t>Combinatorics 53 (2021)</w:t>
            </w:r>
            <w:r w:rsidRPr="00D36D96">
              <w:rPr>
                <w:rFonts w:ascii="Arial" w:eastAsia="Times New Roman" w:hAnsi="Arial" w:cs="Arial"/>
                <w:sz w:val="20"/>
              </w:rPr>
              <w:t xml:space="preserve"> 1–9</w:t>
            </w:r>
          </w:p>
        </w:tc>
        <w:tc>
          <w:tcPr>
            <w:tcW w:w="1603" w:type="pct"/>
            <w:tcBorders>
              <w:top w:val="single" w:sz="4" w:space="0" w:color="auto"/>
              <w:left w:val="single" w:sz="4" w:space="0" w:color="auto"/>
              <w:bottom w:val="single" w:sz="4" w:space="0" w:color="auto"/>
              <w:right w:val="single" w:sz="4" w:space="0" w:color="auto"/>
            </w:tcBorders>
          </w:tcPr>
          <w:p w14:paraId="5E0A8617" w14:textId="475CB89D" w:rsidR="00400CCB" w:rsidRPr="004B3EBA" w:rsidRDefault="00165573">
            <w:pPr>
              <w:spacing w:after="0" w:line="240" w:lineRule="auto"/>
              <w:rPr>
                <w:rFonts w:ascii="Arial" w:eastAsia="Times New Roman" w:hAnsi="Arial" w:cs="Arial"/>
                <w:sz w:val="20"/>
                <w:lang w:val="en-GB"/>
              </w:rPr>
            </w:pPr>
            <w:r>
              <w:rPr>
                <w:rFonts w:ascii="Arial" w:eastAsia="Times New Roman" w:hAnsi="Arial" w:cs="Arial"/>
                <w:sz w:val="20"/>
                <w:lang w:val="en-GB"/>
              </w:rPr>
              <w:t>publication</w:t>
            </w:r>
          </w:p>
        </w:tc>
        <w:tc>
          <w:tcPr>
            <w:tcW w:w="2012" w:type="pct"/>
            <w:tcBorders>
              <w:top w:val="single" w:sz="4" w:space="0" w:color="auto"/>
              <w:left w:val="single" w:sz="4" w:space="0" w:color="auto"/>
              <w:bottom w:val="single" w:sz="4" w:space="0" w:color="auto"/>
              <w:right w:val="single" w:sz="4" w:space="0" w:color="auto"/>
            </w:tcBorders>
            <w:noWrap/>
            <w:hideMark/>
          </w:tcPr>
          <w:p w14:paraId="66511E88" w14:textId="3633AB4D" w:rsidR="00165573" w:rsidRPr="00165573" w:rsidRDefault="00165573" w:rsidP="00165573">
            <w:pPr>
              <w:spacing w:after="0" w:line="240" w:lineRule="auto"/>
              <w:rPr>
                <w:rFonts w:ascii="Arial" w:eastAsia="Times New Roman" w:hAnsi="Arial" w:cs="Arial"/>
                <w:sz w:val="20"/>
                <w:lang w:val="en-GB"/>
              </w:rPr>
            </w:pPr>
            <w:r>
              <w:rPr>
                <w:rFonts w:ascii="Arial" w:eastAsia="Times New Roman" w:hAnsi="Arial" w:cs="Arial"/>
                <w:sz w:val="20"/>
                <w:lang w:val="en-GB"/>
              </w:rPr>
              <w:t>I</w:t>
            </w:r>
            <w:r w:rsidRPr="00165573">
              <w:rPr>
                <w:rFonts w:ascii="Arial" w:eastAsia="Times New Roman" w:hAnsi="Arial" w:cs="Arial"/>
                <w:sz w:val="20"/>
                <w:lang w:val="en-GB"/>
              </w:rPr>
              <w:t>nterpretation</w:t>
            </w:r>
            <w:r>
              <w:rPr>
                <w:rFonts w:ascii="Arial" w:eastAsia="Times New Roman" w:hAnsi="Arial" w:cs="Arial"/>
                <w:sz w:val="20"/>
                <w:lang w:val="en-GB"/>
              </w:rPr>
              <w:t>s</w:t>
            </w:r>
            <w:r w:rsidRPr="00165573">
              <w:rPr>
                <w:rFonts w:ascii="Arial" w:eastAsia="Times New Roman" w:hAnsi="Arial" w:cs="Arial"/>
                <w:sz w:val="20"/>
                <w:lang w:val="en-GB"/>
              </w:rPr>
              <w:t xml:space="preserve"> of </w:t>
            </w:r>
            <w:r>
              <w:rPr>
                <w:rFonts w:ascii="Arial" w:eastAsia="Times New Roman" w:hAnsi="Arial" w:cs="Arial"/>
                <w:sz w:val="20"/>
                <w:lang w:val="en-GB"/>
              </w:rPr>
              <w:t xml:space="preserve">the </w:t>
            </w:r>
            <w:proofErr w:type="spellStart"/>
            <w:r>
              <w:rPr>
                <w:rFonts w:ascii="Arial" w:eastAsia="Times New Roman" w:hAnsi="Arial" w:cs="Arial"/>
                <w:sz w:val="20"/>
                <w:lang w:val="en-GB"/>
              </w:rPr>
              <w:t>Tutte</w:t>
            </w:r>
            <w:proofErr w:type="spellEnd"/>
            <w:r w:rsidRPr="00165573">
              <w:rPr>
                <w:rFonts w:ascii="Arial" w:eastAsia="Times New Roman" w:hAnsi="Arial" w:cs="Arial"/>
                <w:sz w:val="20"/>
                <w:lang w:val="en-GB"/>
              </w:rPr>
              <w:t xml:space="preserve"> and</w:t>
            </w:r>
          </w:p>
          <w:p w14:paraId="510D3B3F" w14:textId="77777777" w:rsidR="00165573" w:rsidRPr="00165573" w:rsidRDefault="00165573" w:rsidP="00165573">
            <w:pPr>
              <w:spacing w:after="0" w:line="240" w:lineRule="auto"/>
              <w:rPr>
                <w:rFonts w:ascii="Arial" w:eastAsia="Times New Roman" w:hAnsi="Arial" w:cs="Arial"/>
                <w:sz w:val="20"/>
                <w:lang w:val="en-GB"/>
              </w:rPr>
            </w:pPr>
            <w:r w:rsidRPr="00165573">
              <w:rPr>
                <w:rFonts w:ascii="Arial" w:eastAsia="Times New Roman" w:hAnsi="Arial" w:cs="Arial"/>
                <w:sz w:val="20"/>
                <w:lang w:val="en-GB"/>
              </w:rPr>
              <w:t xml:space="preserve">characteristic polynomials of </w:t>
            </w:r>
            <w:proofErr w:type="spellStart"/>
            <w:r w:rsidRPr="00165573">
              <w:rPr>
                <w:rFonts w:ascii="Arial" w:eastAsia="Times New Roman" w:hAnsi="Arial" w:cs="Arial"/>
                <w:sz w:val="20"/>
                <w:lang w:val="en-GB"/>
              </w:rPr>
              <w:t>matroids</w:t>
            </w:r>
            <w:proofErr w:type="spellEnd"/>
          </w:p>
          <w:p w14:paraId="54C71445" w14:textId="03A6B2B0" w:rsidR="00400CCB" w:rsidRPr="004B3EBA" w:rsidRDefault="00165573" w:rsidP="00165573">
            <w:pPr>
              <w:spacing w:after="0" w:line="240" w:lineRule="auto"/>
              <w:rPr>
                <w:rFonts w:ascii="Arial" w:eastAsia="Times New Roman" w:hAnsi="Arial" w:cs="Arial"/>
                <w:sz w:val="20"/>
                <w:lang w:val="en-GB"/>
              </w:rPr>
            </w:pPr>
            <w:r w:rsidRPr="00165573">
              <w:rPr>
                <w:rFonts w:ascii="Arial" w:eastAsia="Times New Roman" w:hAnsi="Arial" w:cs="Arial"/>
                <w:sz w:val="20"/>
                <w:lang w:val="en-GB"/>
              </w:rPr>
              <w:t>using the newly introduced cyclic bases</w:t>
            </w:r>
          </w:p>
        </w:tc>
      </w:tr>
      <w:tr w:rsidR="00400CCB" w:rsidRPr="004B3EBA" w14:paraId="1293AAA1"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5DF001E2" w14:textId="77777777" w:rsidR="00165573" w:rsidRDefault="00165573" w:rsidP="00165573">
            <w:pPr>
              <w:spacing w:after="0" w:line="240" w:lineRule="auto"/>
              <w:rPr>
                <w:rFonts w:ascii="Arial" w:eastAsia="Times New Roman" w:hAnsi="Arial" w:cs="Arial"/>
                <w:sz w:val="20"/>
              </w:rPr>
            </w:pPr>
            <w:r>
              <w:rPr>
                <w:rFonts w:ascii="Arial" w:eastAsia="Times New Roman" w:hAnsi="Arial" w:cs="Arial"/>
                <w:sz w:val="20"/>
              </w:rPr>
              <w:t xml:space="preserve">M. </w:t>
            </w:r>
            <w:r w:rsidRPr="00D36D96">
              <w:rPr>
                <w:rFonts w:ascii="Arial" w:eastAsia="Times New Roman" w:hAnsi="Arial" w:cs="Arial"/>
                <w:sz w:val="20"/>
              </w:rPr>
              <w:t xml:space="preserve">Kochol, Polynomials </w:t>
            </w:r>
          </w:p>
          <w:p w14:paraId="5B852114" w14:textId="77777777" w:rsidR="00165573" w:rsidRDefault="00165573" w:rsidP="00165573">
            <w:pPr>
              <w:spacing w:after="0" w:line="240" w:lineRule="auto"/>
              <w:rPr>
                <w:rFonts w:ascii="Arial" w:eastAsia="Times New Roman" w:hAnsi="Arial" w:cs="Arial"/>
                <w:sz w:val="20"/>
              </w:rPr>
            </w:pPr>
            <w:r w:rsidRPr="00D36D96">
              <w:rPr>
                <w:rFonts w:ascii="Arial" w:eastAsia="Times New Roman" w:hAnsi="Arial" w:cs="Arial"/>
                <w:sz w:val="20"/>
              </w:rPr>
              <w:t xml:space="preserve">counting nowhere-zero chains </w:t>
            </w:r>
          </w:p>
          <w:p w14:paraId="1D52DE46" w14:textId="77777777" w:rsidR="00165573" w:rsidRDefault="00165573" w:rsidP="00165573">
            <w:pPr>
              <w:spacing w:after="0" w:line="240" w:lineRule="auto"/>
              <w:rPr>
                <w:rFonts w:ascii="Arial" w:eastAsia="Times New Roman" w:hAnsi="Arial" w:cs="Arial"/>
                <w:sz w:val="20"/>
              </w:rPr>
            </w:pPr>
            <w:r w:rsidRPr="00D36D96">
              <w:rPr>
                <w:rFonts w:ascii="Arial" w:eastAsia="Times New Roman" w:hAnsi="Arial" w:cs="Arial"/>
                <w:sz w:val="20"/>
              </w:rPr>
              <w:t xml:space="preserve">in graphs, The Electronic </w:t>
            </w:r>
          </w:p>
          <w:p w14:paraId="0F25ED63" w14:textId="77777777" w:rsidR="00165573" w:rsidRDefault="00165573" w:rsidP="00165573">
            <w:pPr>
              <w:spacing w:after="0" w:line="240" w:lineRule="auto"/>
              <w:rPr>
                <w:rFonts w:ascii="Arial" w:eastAsia="Times New Roman" w:hAnsi="Arial" w:cs="Arial"/>
                <w:sz w:val="20"/>
              </w:rPr>
            </w:pPr>
            <w:r w:rsidRPr="00D36D96">
              <w:rPr>
                <w:rFonts w:ascii="Arial" w:eastAsia="Times New Roman" w:hAnsi="Arial" w:cs="Arial"/>
                <w:sz w:val="20"/>
              </w:rPr>
              <w:t xml:space="preserve">Journal of Combinatorics </w:t>
            </w:r>
          </w:p>
          <w:p w14:paraId="59CBDA15" w14:textId="3D10AD28" w:rsidR="00400CCB" w:rsidRPr="004B3EBA" w:rsidRDefault="00165573" w:rsidP="00165573">
            <w:pPr>
              <w:spacing w:after="0" w:line="240" w:lineRule="auto"/>
              <w:rPr>
                <w:rFonts w:ascii="Arial" w:eastAsia="Times New Roman" w:hAnsi="Arial" w:cs="Arial"/>
                <w:sz w:val="20"/>
                <w:lang w:val="en-GB"/>
              </w:rPr>
            </w:pPr>
            <w:r>
              <w:rPr>
                <w:rFonts w:ascii="Arial" w:eastAsia="Times New Roman" w:hAnsi="Arial" w:cs="Arial"/>
                <w:sz w:val="20"/>
              </w:rPr>
              <w:t xml:space="preserve">29(1) (2022) </w:t>
            </w:r>
            <w:r w:rsidRPr="00D36D96">
              <w:rPr>
                <w:rFonts w:ascii="Arial" w:eastAsia="Times New Roman" w:hAnsi="Arial" w:cs="Arial"/>
                <w:sz w:val="20"/>
              </w:rPr>
              <w:t>#P1.19</w:t>
            </w:r>
          </w:p>
        </w:tc>
        <w:tc>
          <w:tcPr>
            <w:tcW w:w="1603" w:type="pct"/>
            <w:tcBorders>
              <w:top w:val="single" w:sz="4" w:space="0" w:color="auto"/>
              <w:left w:val="single" w:sz="4" w:space="0" w:color="auto"/>
              <w:bottom w:val="single" w:sz="4" w:space="0" w:color="auto"/>
              <w:right w:val="single" w:sz="4" w:space="0" w:color="auto"/>
            </w:tcBorders>
          </w:tcPr>
          <w:p w14:paraId="7C7A3536" w14:textId="3AC932DA" w:rsidR="00400CCB" w:rsidRPr="004B3EBA" w:rsidRDefault="00165573">
            <w:pPr>
              <w:spacing w:after="0" w:line="240" w:lineRule="auto"/>
              <w:rPr>
                <w:rFonts w:ascii="Arial" w:eastAsia="Times New Roman" w:hAnsi="Arial" w:cs="Arial"/>
                <w:sz w:val="20"/>
                <w:lang w:val="en-GB"/>
              </w:rPr>
            </w:pPr>
            <w:r w:rsidRPr="00165573">
              <w:rPr>
                <w:rFonts w:ascii="Arial" w:eastAsia="Times New Roman" w:hAnsi="Arial" w:cs="Arial"/>
                <w:sz w:val="20"/>
                <w:lang w:val="en-GB"/>
              </w:rPr>
              <w:t>publication</w:t>
            </w:r>
          </w:p>
        </w:tc>
        <w:tc>
          <w:tcPr>
            <w:tcW w:w="2012" w:type="pct"/>
            <w:tcBorders>
              <w:top w:val="single" w:sz="4" w:space="0" w:color="auto"/>
              <w:left w:val="single" w:sz="4" w:space="0" w:color="auto"/>
              <w:bottom w:val="single" w:sz="4" w:space="0" w:color="auto"/>
              <w:right w:val="single" w:sz="4" w:space="0" w:color="auto"/>
            </w:tcBorders>
            <w:noWrap/>
            <w:hideMark/>
          </w:tcPr>
          <w:p w14:paraId="455CDCD2" w14:textId="77777777" w:rsidR="00165573" w:rsidRPr="00165573" w:rsidRDefault="00165573" w:rsidP="00165573">
            <w:pPr>
              <w:spacing w:after="0" w:line="240" w:lineRule="auto"/>
              <w:rPr>
                <w:rFonts w:ascii="Arial" w:eastAsia="Times New Roman" w:hAnsi="Arial" w:cs="Arial"/>
                <w:sz w:val="20"/>
                <w:lang w:val="en-GB"/>
              </w:rPr>
            </w:pPr>
            <w:r w:rsidRPr="00165573">
              <w:rPr>
                <w:rFonts w:ascii="Arial" w:eastAsia="Times New Roman" w:hAnsi="Arial" w:cs="Arial"/>
                <w:sz w:val="20"/>
                <w:lang w:val="en-GB"/>
              </w:rPr>
              <w:t>Polynomials are introduced using which</w:t>
            </w:r>
          </w:p>
          <w:p w14:paraId="174661CC" w14:textId="77777777" w:rsidR="00165573" w:rsidRDefault="00165573" w:rsidP="00165573">
            <w:pPr>
              <w:spacing w:after="0" w:line="240" w:lineRule="auto"/>
              <w:rPr>
                <w:rFonts w:ascii="Arial" w:eastAsia="Times New Roman" w:hAnsi="Arial" w:cs="Arial"/>
                <w:sz w:val="20"/>
                <w:lang w:val="en-GB"/>
              </w:rPr>
            </w:pPr>
            <w:r w:rsidRPr="00165573">
              <w:rPr>
                <w:rFonts w:ascii="Arial" w:eastAsia="Times New Roman" w:hAnsi="Arial" w:cs="Arial"/>
                <w:sz w:val="20"/>
                <w:lang w:val="en-GB"/>
              </w:rPr>
              <w:t>it is possibl</w:t>
            </w:r>
            <w:r>
              <w:rPr>
                <w:rFonts w:ascii="Arial" w:eastAsia="Times New Roman" w:hAnsi="Arial" w:cs="Arial"/>
                <w:sz w:val="20"/>
                <w:lang w:val="en-GB"/>
              </w:rPr>
              <w:t>e to express numbers of nowhere-</w:t>
            </w:r>
          </w:p>
          <w:p w14:paraId="775853CC" w14:textId="013F57CB" w:rsidR="00400CCB" w:rsidRPr="004B3EBA" w:rsidRDefault="00165573" w:rsidP="00165573">
            <w:pPr>
              <w:spacing w:after="0" w:line="240" w:lineRule="auto"/>
              <w:rPr>
                <w:rFonts w:ascii="Arial" w:eastAsia="Times New Roman" w:hAnsi="Arial" w:cs="Arial"/>
                <w:sz w:val="20"/>
                <w:lang w:val="en-GB"/>
              </w:rPr>
            </w:pPr>
            <w:r w:rsidRPr="00165573">
              <w:rPr>
                <w:rFonts w:ascii="Arial" w:eastAsia="Times New Roman" w:hAnsi="Arial" w:cs="Arial"/>
                <w:sz w:val="20"/>
                <w:lang w:val="en-GB"/>
              </w:rPr>
              <w:t>zero</w:t>
            </w:r>
            <w:r>
              <w:rPr>
                <w:rFonts w:ascii="Arial" w:eastAsia="Times New Roman" w:hAnsi="Arial" w:cs="Arial"/>
                <w:sz w:val="20"/>
                <w:lang w:val="en-GB"/>
              </w:rPr>
              <w:t xml:space="preserve"> chains of </w:t>
            </w:r>
            <w:r w:rsidRPr="00165573">
              <w:rPr>
                <w:rFonts w:ascii="Arial" w:eastAsia="Times New Roman" w:hAnsi="Arial" w:cs="Arial"/>
                <w:sz w:val="20"/>
                <w:lang w:val="en-GB"/>
              </w:rPr>
              <w:t>graph</w:t>
            </w:r>
            <w:r>
              <w:rPr>
                <w:rFonts w:ascii="Arial" w:eastAsia="Times New Roman" w:hAnsi="Arial" w:cs="Arial"/>
                <w:sz w:val="20"/>
                <w:lang w:val="en-GB"/>
              </w:rPr>
              <w:t>s</w:t>
            </w:r>
          </w:p>
        </w:tc>
      </w:tr>
      <w:tr w:rsidR="00165573" w:rsidRPr="004B3EBA" w14:paraId="7CA534E3"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673EAC5A" w14:textId="02228669" w:rsidR="00165573" w:rsidRDefault="00165573" w:rsidP="00FE4C0E">
            <w:pPr>
              <w:spacing w:after="0" w:line="240" w:lineRule="auto"/>
              <w:rPr>
                <w:rFonts w:ascii="Arial" w:eastAsia="Times New Roman" w:hAnsi="Arial" w:cs="Arial"/>
                <w:sz w:val="20"/>
              </w:rPr>
            </w:pPr>
            <w:r w:rsidRPr="00D36D96">
              <w:rPr>
                <w:rFonts w:ascii="Arial" w:eastAsia="Times New Roman" w:hAnsi="Arial" w:cs="Arial"/>
                <w:sz w:val="20"/>
              </w:rPr>
              <w:t xml:space="preserve">M. Kochol, One-to-one </w:t>
            </w:r>
          </w:p>
          <w:p w14:paraId="6A66D681" w14:textId="77777777" w:rsidR="00165573" w:rsidRDefault="00165573" w:rsidP="00FE4C0E">
            <w:pPr>
              <w:spacing w:after="0" w:line="240" w:lineRule="auto"/>
              <w:rPr>
                <w:rFonts w:ascii="Arial" w:eastAsia="Times New Roman" w:hAnsi="Arial" w:cs="Arial"/>
                <w:sz w:val="20"/>
              </w:rPr>
            </w:pPr>
            <w:r w:rsidRPr="00D36D96">
              <w:rPr>
                <w:rFonts w:ascii="Arial" w:eastAsia="Times New Roman" w:hAnsi="Arial" w:cs="Arial"/>
                <w:sz w:val="20"/>
              </w:rPr>
              <w:t xml:space="preserve">correspondence between </w:t>
            </w:r>
          </w:p>
          <w:p w14:paraId="063FFC97" w14:textId="77777777" w:rsidR="00165573" w:rsidRDefault="00165573" w:rsidP="00FE4C0E">
            <w:pPr>
              <w:spacing w:after="0" w:line="240" w:lineRule="auto"/>
              <w:rPr>
                <w:rFonts w:ascii="Arial" w:eastAsia="Times New Roman" w:hAnsi="Arial" w:cs="Arial"/>
                <w:sz w:val="20"/>
              </w:rPr>
            </w:pPr>
            <w:r w:rsidRPr="00D36D96">
              <w:rPr>
                <w:rFonts w:ascii="Arial" w:eastAsia="Times New Roman" w:hAnsi="Arial" w:cs="Arial"/>
                <w:sz w:val="20"/>
              </w:rPr>
              <w:t xml:space="preserve">interpretations of the </w:t>
            </w:r>
            <w:proofErr w:type="spellStart"/>
            <w:r w:rsidRPr="00D36D96">
              <w:rPr>
                <w:rFonts w:ascii="Arial" w:eastAsia="Times New Roman" w:hAnsi="Arial" w:cs="Arial"/>
                <w:sz w:val="20"/>
              </w:rPr>
              <w:t>Tutte</w:t>
            </w:r>
            <w:proofErr w:type="spellEnd"/>
            <w:r w:rsidRPr="00D36D96">
              <w:rPr>
                <w:rFonts w:ascii="Arial" w:eastAsia="Times New Roman" w:hAnsi="Arial" w:cs="Arial"/>
                <w:sz w:val="20"/>
              </w:rPr>
              <w:t xml:space="preserve"> </w:t>
            </w:r>
          </w:p>
          <w:p w14:paraId="5FC9EBA5" w14:textId="77777777" w:rsidR="00165573" w:rsidRDefault="00165573" w:rsidP="00FE4C0E">
            <w:pPr>
              <w:spacing w:after="0" w:line="240" w:lineRule="auto"/>
              <w:rPr>
                <w:rFonts w:ascii="Arial" w:eastAsia="Times New Roman" w:hAnsi="Arial" w:cs="Arial"/>
                <w:sz w:val="20"/>
              </w:rPr>
            </w:pPr>
            <w:r w:rsidRPr="00D36D96">
              <w:rPr>
                <w:rFonts w:ascii="Arial" w:eastAsia="Times New Roman" w:hAnsi="Arial" w:cs="Arial"/>
                <w:sz w:val="20"/>
              </w:rPr>
              <w:t xml:space="preserve">polynomials, Journal of </w:t>
            </w:r>
          </w:p>
          <w:p w14:paraId="6061FB05" w14:textId="77777777" w:rsidR="00165573" w:rsidRDefault="00165573" w:rsidP="00FE4C0E">
            <w:pPr>
              <w:spacing w:after="0" w:line="240" w:lineRule="auto"/>
              <w:rPr>
                <w:rFonts w:ascii="Arial" w:eastAsia="Times New Roman" w:hAnsi="Arial" w:cs="Arial"/>
                <w:sz w:val="20"/>
              </w:rPr>
            </w:pPr>
            <w:r>
              <w:rPr>
                <w:rFonts w:ascii="Arial" w:eastAsia="Times New Roman" w:hAnsi="Arial" w:cs="Arial"/>
                <w:sz w:val="20"/>
              </w:rPr>
              <w:t>Combinatorial Theory</w:t>
            </w:r>
            <w:r w:rsidRPr="00D36D96">
              <w:rPr>
                <w:rFonts w:ascii="Arial" w:eastAsia="Times New Roman" w:hAnsi="Arial" w:cs="Arial"/>
                <w:sz w:val="20"/>
              </w:rPr>
              <w:t xml:space="preserve"> </w:t>
            </w:r>
          </w:p>
          <w:p w14:paraId="46059D28" w14:textId="29E7E61B" w:rsidR="00165573" w:rsidRPr="004B3EBA" w:rsidRDefault="00165573">
            <w:pPr>
              <w:spacing w:after="0" w:line="240" w:lineRule="auto"/>
              <w:rPr>
                <w:rFonts w:ascii="Arial" w:eastAsia="Times New Roman" w:hAnsi="Arial" w:cs="Arial"/>
                <w:sz w:val="20"/>
                <w:lang w:val="en-GB"/>
              </w:rPr>
            </w:pPr>
            <w:r>
              <w:rPr>
                <w:rFonts w:ascii="Arial" w:eastAsia="Times New Roman" w:hAnsi="Arial" w:cs="Arial"/>
                <w:sz w:val="20"/>
              </w:rPr>
              <w:t xml:space="preserve">Series B 162 (2023) </w:t>
            </w:r>
            <w:r w:rsidRPr="00D36D96">
              <w:rPr>
                <w:rFonts w:ascii="Arial" w:eastAsia="Times New Roman" w:hAnsi="Arial" w:cs="Arial"/>
                <w:sz w:val="20"/>
              </w:rPr>
              <w:t>134–143</w:t>
            </w:r>
          </w:p>
        </w:tc>
        <w:tc>
          <w:tcPr>
            <w:tcW w:w="1603" w:type="pct"/>
            <w:tcBorders>
              <w:top w:val="single" w:sz="4" w:space="0" w:color="auto"/>
              <w:left w:val="single" w:sz="4" w:space="0" w:color="auto"/>
              <w:bottom w:val="single" w:sz="4" w:space="0" w:color="auto"/>
              <w:right w:val="single" w:sz="4" w:space="0" w:color="auto"/>
            </w:tcBorders>
          </w:tcPr>
          <w:p w14:paraId="606AE9FC" w14:textId="511061BE" w:rsidR="00165573" w:rsidRPr="004B3EBA" w:rsidRDefault="00165573">
            <w:pPr>
              <w:spacing w:after="0" w:line="240" w:lineRule="auto"/>
              <w:rPr>
                <w:rFonts w:ascii="Arial" w:eastAsia="Times New Roman" w:hAnsi="Arial" w:cs="Arial"/>
                <w:sz w:val="20"/>
                <w:lang w:val="en-GB"/>
              </w:rPr>
            </w:pPr>
            <w:r w:rsidRPr="00165573">
              <w:rPr>
                <w:rFonts w:ascii="Arial" w:eastAsia="Times New Roman" w:hAnsi="Arial" w:cs="Arial"/>
                <w:sz w:val="20"/>
                <w:lang w:val="en-GB"/>
              </w:rPr>
              <w:t>publication</w:t>
            </w:r>
          </w:p>
        </w:tc>
        <w:tc>
          <w:tcPr>
            <w:tcW w:w="2012" w:type="pct"/>
            <w:tcBorders>
              <w:top w:val="single" w:sz="4" w:space="0" w:color="auto"/>
              <w:left w:val="single" w:sz="4" w:space="0" w:color="auto"/>
              <w:bottom w:val="single" w:sz="4" w:space="0" w:color="auto"/>
              <w:right w:val="single" w:sz="4" w:space="0" w:color="auto"/>
            </w:tcBorders>
            <w:noWrap/>
            <w:hideMark/>
          </w:tcPr>
          <w:p w14:paraId="4810ED79" w14:textId="77777777" w:rsidR="00165573" w:rsidRDefault="00165573" w:rsidP="00165573">
            <w:pPr>
              <w:spacing w:after="0" w:line="240" w:lineRule="auto"/>
              <w:rPr>
                <w:rFonts w:ascii="Arial" w:eastAsia="Times New Roman" w:hAnsi="Arial" w:cs="Arial"/>
                <w:sz w:val="20"/>
                <w:lang w:val="en-GB"/>
              </w:rPr>
            </w:pPr>
            <w:r>
              <w:rPr>
                <w:rFonts w:ascii="Arial" w:eastAsia="Times New Roman" w:hAnsi="Arial" w:cs="Arial"/>
                <w:sz w:val="20"/>
                <w:lang w:val="en-GB"/>
              </w:rPr>
              <w:t xml:space="preserve">It </w:t>
            </w:r>
            <w:r w:rsidRPr="00165573">
              <w:rPr>
                <w:rFonts w:ascii="Arial" w:eastAsia="Times New Roman" w:hAnsi="Arial" w:cs="Arial"/>
                <w:sz w:val="20"/>
                <w:lang w:val="en-GB"/>
              </w:rPr>
              <w:t xml:space="preserve">is introduced A bijection between </w:t>
            </w:r>
          </w:p>
          <w:p w14:paraId="4E5D8897" w14:textId="77777777" w:rsidR="00165573" w:rsidRDefault="00165573" w:rsidP="00165573">
            <w:pPr>
              <w:spacing w:after="0" w:line="240" w:lineRule="auto"/>
              <w:rPr>
                <w:rFonts w:ascii="Arial" w:eastAsia="Times New Roman" w:hAnsi="Arial" w:cs="Arial"/>
                <w:sz w:val="20"/>
                <w:lang w:val="en-GB"/>
              </w:rPr>
            </w:pPr>
            <w:r>
              <w:rPr>
                <w:rFonts w:ascii="Arial" w:eastAsia="Times New Roman" w:hAnsi="Arial" w:cs="Arial"/>
                <w:sz w:val="20"/>
                <w:lang w:val="en-GB"/>
              </w:rPr>
              <w:t xml:space="preserve">Interpretations of the </w:t>
            </w:r>
            <w:proofErr w:type="spellStart"/>
            <w:r>
              <w:rPr>
                <w:rFonts w:ascii="Arial" w:eastAsia="Times New Roman" w:hAnsi="Arial" w:cs="Arial"/>
                <w:sz w:val="20"/>
                <w:lang w:val="en-GB"/>
              </w:rPr>
              <w:t>Tutte</w:t>
            </w:r>
            <w:proofErr w:type="spellEnd"/>
            <w:r w:rsidRPr="00165573">
              <w:rPr>
                <w:rFonts w:ascii="Arial" w:eastAsia="Times New Roman" w:hAnsi="Arial" w:cs="Arial"/>
                <w:sz w:val="20"/>
                <w:lang w:val="en-GB"/>
              </w:rPr>
              <w:t xml:space="preserve"> polynomials </w:t>
            </w:r>
          </w:p>
          <w:p w14:paraId="79897FB9" w14:textId="77777777" w:rsidR="00165573" w:rsidRDefault="00165573" w:rsidP="00165573">
            <w:pPr>
              <w:spacing w:after="0" w:line="240" w:lineRule="auto"/>
              <w:rPr>
                <w:rFonts w:ascii="Arial" w:eastAsia="Times New Roman" w:hAnsi="Arial" w:cs="Arial"/>
                <w:sz w:val="20"/>
                <w:lang w:val="en-GB"/>
              </w:rPr>
            </w:pPr>
            <w:r>
              <w:rPr>
                <w:rFonts w:ascii="Arial" w:eastAsia="Times New Roman" w:hAnsi="Arial" w:cs="Arial"/>
                <w:sz w:val="20"/>
                <w:lang w:val="en-GB"/>
              </w:rPr>
              <w:t xml:space="preserve">on </w:t>
            </w:r>
            <w:proofErr w:type="spellStart"/>
            <w:r w:rsidRPr="00165573">
              <w:rPr>
                <w:rFonts w:ascii="Arial" w:eastAsia="Times New Roman" w:hAnsi="Arial" w:cs="Arial"/>
                <w:sz w:val="20"/>
                <w:lang w:val="en-GB"/>
              </w:rPr>
              <w:t>matroid</w:t>
            </w:r>
            <w:proofErr w:type="spellEnd"/>
            <w:r>
              <w:rPr>
                <w:rFonts w:ascii="Arial" w:eastAsia="Times New Roman" w:hAnsi="Arial" w:cs="Arial"/>
                <w:sz w:val="20"/>
                <w:lang w:val="en-GB"/>
              </w:rPr>
              <w:t xml:space="preserve"> </w:t>
            </w:r>
            <w:r w:rsidRPr="00165573">
              <w:rPr>
                <w:rFonts w:ascii="Arial" w:eastAsia="Times New Roman" w:hAnsi="Arial" w:cs="Arial"/>
                <w:sz w:val="20"/>
                <w:lang w:val="en-GB"/>
              </w:rPr>
              <w:t xml:space="preserve">perspectives using cyclic bases </w:t>
            </w:r>
          </w:p>
          <w:p w14:paraId="14A133FE" w14:textId="4E1AA187" w:rsidR="00165573" w:rsidRPr="00165573" w:rsidRDefault="00165573" w:rsidP="00165573">
            <w:pPr>
              <w:spacing w:after="0" w:line="240" w:lineRule="auto"/>
              <w:rPr>
                <w:rFonts w:ascii="Arial" w:eastAsia="Times New Roman" w:hAnsi="Arial" w:cs="Arial"/>
                <w:sz w:val="20"/>
                <w:lang w:val="en-GB"/>
              </w:rPr>
            </w:pPr>
            <w:r w:rsidRPr="00165573">
              <w:rPr>
                <w:rFonts w:ascii="Arial" w:eastAsia="Times New Roman" w:hAnsi="Arial" w:cs="Arial"/>
                <w:sz w:val="20"/>
                <w:lang w:val="en-GB"/>
              </w:rPr>
              <w:t>and</w:t>
            </w:r>
            <w:r>
              <w:rPr>
                <w:rFonts w:ascii="Arial" w:eastAsia="Times New Roman" w:hAnsi="Arial" w:cs="Arial"/>
                <w:sz w:val="20"/>
                <w:lang w:val="en-GB"/>
              </w:rPr>
              <w:t xml:space="preserve"> </w:t>
            </w:r>
            <w:r w:rsidRPr="00165573">
              <w:rPr>
                <w:rFonts w:ascii="Arial" w:eastAsia="Times New Roman" w:hAnsi="Arial" w:cs="Arial"/>
                <w:sz w:val="20"/>
                <w:lang w:val="en-GB"/>
              </w:rPr>
              <w:t>a classical interpretation based on</w:t>
            </w:r>
          </w:p>
          <w:p w14:paraId="009F5C51" w14:textId="07546008" w:rsidR="00165573" w:rsidRPr="004B3EBA" w:rsidRDefault="00165573" w:rsidP="00165573">
            <w:pPr>
              <w:spacing w:after="0" w:line="240" w:lineRule="auto"/>
              <w:rPr>
                <w:rFonts w:ascii="Arial" w:eastAsia="Times New Roman" w:hAnsi="Arial" w:cs="Arial"/>
                <w:sz w:val="20"/>
                <w:lang w:val="en-GB"/>
              </w:rPr>
            </w:pPr>
            <w:r w:rsidRPr="00165573">
              <w:rPr>
                <w:rFonts w:ascii="Arial" w:eastAsia="Times New Roman" w:hAnsi="Arial" w:cs="Arial"/>
                <w:sz w:val="20"/>
                <w:lang w:val="en-GB"/>
              </w:rPr>
              <w:t>internal and external activities</w:t>
            </w:r>
          </w:p>
        </w:tc>
      </w:tr>
      <w:tr w:rsidR="00165573" w:rsidRPr="004B3EBA" w14:paraId="46AFA957" w14:textId="77777777">
        <w:trPr>
          <w:trHeight w:val="300"/>
        </w:trPr>
        <w:tc>
          <w:tcPr>
            <w:tcW w:w="1384" w:type="pct"/>
            <w:tcBorders>
              <w:top w:val="single" w:sz="4" w:space="0" w:color="auto"/>
              <w:left w:val="single" w:sz="4" w:space="0" w:color="auto"/>
              <w:bottom w:val="single" w:sz="4" w:space="0" w:color="auto"/>
              <w:right w:val="single" w:sz="4" w:space="0" w:color="auto"/>
            </w:tcBorders>
            <w:noWrap/>
            <w:hideMark/>
          </w:tcPr>
          <w:p w14:paraId="48D4CFA7" w14:textId="77777777" w:rsidR="00165573" w:rsidRDefault="00165573" w:rsidP="00165573">
            <w:pPr>
              <w:spacing w:after="0" w:line="240" w:lineRule="auto"/>
              <w:rPr>
                <w:rFonts w:ascii="Arial" w:eastAsia="Times New Roman" w:hAnsi="Arial" w:cs="Arial"/>
                <w:sz w:val="20"/>
              </w:rPr>
            </w:pPr>
            <w:r w:rsidRPr="00D36D96">
              <w:rPr>
                <w:rFonts w:ascii="Arial" w:eastAsia="Times New Roman" w:hAnsi="Arial" w:cs="Arial"/>
                <w:sz w:val="20"/>
              </w:rPr>
              <w:t xml:space="preserve">M. Kochol, Linear algebraic </w:t>
            </w:r>
          </w:p>
          <w:p w14:paraId="272F189B" w14:textId="77777777" w:rsidR="00165573" w:rsidRDefault="00165573" w:rsidP="00165573">
            <w:pPr>
              <w:spacing w:after="0" w:line="240" w:lineRule="auto"/>
              <w:rPr>
                <w:rFonts w:ascii="Arial" w:eastAsia="Times New Roman" w:hAnsi="Arial" w:cs="Arial"/>
                <w:sz w:val="20"/>
              </w:rPr>
            </w:pPr>
            <w:r w:rsidRPr="00D36D96">
              <w:rPr>
                <w:rFonts w:ascii="Arial" w:eastAsia="Times New Roman" w:hAnsi="Arial" w:cs="Arial"/>
                <w:sz w:val="20"/>
              </w:rPr>
              <w:t xml:space="preserve">relations among cardinalities </w:t>
            </w:r>
          </w:p>
          <w:p w14:paraId="54CFAB1A" w14:textId="77777777" w:rsidR="00165573" w:rsidRDefault="00165573" w:rsidP="00165573">
            <w:pPr>
              <w:spacing w:after="0" w:line="240" w:lineRule="auto"/>
              <w:rPr>
                <w:rFonts w:ascii="Arial" w:eastAsia="Times New Roman" w:hAnsi="Arial" w:cs="Arial"/>
                <w:sz w:val="20"/>
              </w:rPr>
            </w:pPr>
            <w:r w:rsidRPr="00D36D96">
              <w:rPr>
                <w:rFonts w:ascii="Arial" w:eastAsia="Times New Roman" w:hAnsi="Arial" w:cs="Arial"/>
                <w:sz w:val="20"/>
              </w:rPr>
              <w:t xml:space="preserve">of sets of </w:t>
            </w:r>
            <w:proofErr w:type="spellStart"/>
            <w:r w:rsidRPr="00D36D96">
              <w:rPr>
                <w:rFonts w:ascii="Arial" w:eastAsia="Times New Roman" w:hAnsi="Arial" w:cs="Arial"/>
                <w:sz w:val="20"/>
              </w:rPr>
              <w:t>matroid</w:t>
            </w:r>
            <w:proofErr w:type="spellEnd"/>
            <w:r w:rsidRPr="00D36D96">
              <w:rPr>
                <w:rFonts w:ascii="Arial" w:eastAsia="Times New Roman" w:hAnsi="Arial" w:cs="Arial"/>
                <w:sz w:val="20"/>
              </w:rPr>
              <w:t xml:space="preserve"> functions, </w:t>
            </w:r>
          </w:p>
          <w:p w14:paraId="3DE3F882" w14:textId="77777777" w:rsidR="00165573" w:rsidRDefault="00165573" w:rsidP="00165573">
            <w:pPr>
              <w:spacing w:after="0" w:line="240" w:lineRule="auto"/>
              <w:rPr>
                <w:rFonts w:ascii="Arial" w:eastAsia="Times New Roman" w:hAnsi="Arial" w:cs="Arial"/>
                <w:sz w:val="20"/>
              </w:rPr>
            </w:pPr>
            <w:r w:rsidRPr="00D36D96">
              <w:rPr>
                <w:rFonts w:ascii="Arial" w:eastAsia="Times New Roman" w:hAnsi="Arial" w:cs="Arial"/>
                <w:sz w:val="20"/>
              </w:rPr>
              <w:t xml:space="preserve">Mathematics 11(11) (2023) </w:t>
            </w:r>
          </w:p>
          <w:p w14:paraId="68EAE1C6" w14:textId="6DC17AED" w:rsidR="00165573" w:rsidRPr="004B3EBA" w:rsidRDefault="00165573" w:rsidP="00165573">
            <w:pPr>
              <w:spacing w:after="0" w:line="240" w:lineRule="auto"/>
              <w:rPr>
                <w:rFonts w:ascii="Arial" w:eastAsia="Times New Roman" w:hAnsi="Arial" w:cs="Arial"/>
                <w:sz w:val="20"/>
                <w:lang w:val="en-GB"/>
              </w:rPr>
            </w:pPr>
            <w:r w:rsidRPr="00D36D96">
              <w:rPr>
                <w:rFonts w:ascii="Arial" w:eastAsia="Times New Roman" w:hAnsi="Arial" w:cs="Arial"/>
                <w:sz w:val="20"/>
              </w:rPr>
              <w:t>2570</w:t>
            </w:r>
          </w:p>
        </w:tc>
        <w:tc>
          <w:tcPr>
            <w:tcW w:w="1603" w:type="pct"/>
            <w:tcBorders>
              <w:top w:val="single" w:sz="4" w:space="0" w:color="auto"/>
              <w:left w:val="single" w:sz="4" w:space="0" w:color="auto"/>
              <w:bottom w:val="single" w:sz="4" w:space="0" w:color="auto"/>
              <w:right w:val="single" w:sz="4" w:space="0" w:color="auto"/>
            </w:tcBorders>
          </w:tcPr>
          <w:p w14:paraId="15E4514F" w14:textId="3959F180" w:rsidR="00165573" w:rsidRPr="004B3EBA" w:rsidRDefault="00165573">
            <w:pPr>
              <w:spacing w:after="0" w:line="240" w:lineRule="auto"/>
              <w:rPr>
                <w:rFonts w:ascii="Arial" w:eastAsia="Times New Roman" w:hAnsi="Arial" w:cs="Arial"/>
                <w:sz w:val="20"/>
                <w:lang w:val="en-GB"/>
              </w:rPr>
            </w:pPr>
            <w:r w:rsidRPr="00165573">
              <w:rPr>
                <w:rFonts w:ascii="Arial" w:eastAsia="Times New Roman" w:hAnsi="Arial" w:cs="Arial"/>
                <w:sz w:val="20"/>
                <w:lang w:val="en-GB"/>
              </w:rPr>
              <w:t>publication</w:t>
            </w:r>
          </w:p>
        </w:tc>
        <w:tc>
          <w:tcPr>
            <w:tcW w:w="2012" w:type="pct"/>
            <w:tcBorders>
              <w:top w:val="single" w:sz="4" w:space="0" w:color="auto"/>
              <w:left w:val="single" w:sz="4" w:space="0" w:color="auto"/>
              <w:bottom w:val="single" w:sz="4" w:space="0" w:color="auto"/>
              <w:right w:val="single" w:sz="4" w:space="0" w:color="auto"/>
            </w:tcBorders>
            <w:noWrap/>
            <w:hideMark/>
          </w:tcPr>
          <w:p w14:paraId="08CB6C8B" w14:textId="77777777" w:rsidR="00165573" w:rsidRDefault="00165573" w:rsidP="00165573">
            <w:pPr>
              <w:spacing w:after="0" w:line="240" w:lineRule="auto"/>
              <w:rPr>
                <w:rFonts w:ascii="Arial" w:eastAsia="Times New Roman" w:hAnsi="Arial" w:cs="Arial"/>
                <w:sz w:val="20"/>
                <w:lang w:val="en-GB"/>
              </w:rPr>
            </w:pPr>
            <w:r>
              <w:rPr>
                <w:rFonts w:ascii="Arial" w:eastAsia="Times New Roman" w:hAnsi="Arial" w:cs="Arial"/>
                <w:sz w:val="20"/>
                <w:lang w:val="en-GB"/>
              </w:rPr>
              <w:t xml:space="preserve">It </w:t>
            </w:r>
            <w:r w:rsidRPr="00165573">
              <w:rPr>
                <w:rFonts w:ascii="Arial" w:eastAsia="Times New Roman" w:hAnsi="Arial" w:cs="Arial"/>
                <w:sz w:val="20"/>
                <w:lang w:val="en-GB"/>
              </w:rPr>
              <w:t xml:space="preserve">is introduced </w:t>
            </w:r>
            <w:proofErr w:type="spellStart"/>
            <w:r>
              <w:rPr>
                <w:rFonts w:ascii="Arial" w:eastAsia="Times New Roman" w:hAnsi="Arial" w:cs="Arial"/>
                <w:sz w:val="20"/>
                <w:lang w:val="en-GB"/>
              </w:rPr>
              <w:t>a</w:t>
            </w:r>
            <w:r w:rsidRPr="00165573">
              <w:rPr>
                <w:rFonts w:ascii="Arial" w:eastAsia="Times New Roman" w:hAnsi="Arial" w:cs="Arial"/>
                <w:sz w:val="20"/>
                <w:lang w:val="en-GB"/>
              </w:rPr>
              <w:t>Quantitative</w:t>
            </w:r>
            <w:proofErr w:type="spellEnd"/>
            <w:r w:rsidRPr="00165573">
              <w:rPr>
                <w:rFonts w:ascii="Arial" w:eastAsia="Times New Roman" w:hAnsi="Arial" w:cs="Arial"/>
                <w:sz w:val="20"/>
                <w:lang w:val="en-GB"/>
              </w:rPr>
              <w:t xml:space="preserve"> expression of </w:t>
            </w:r>
          </w:p>
          <w:p w14:paraId="0CDC986F" w14:textId="27916692" w:rsidR="00165573" w:rsidRPr="00165573" w:rsidRDefault="00165573" w:rsidP="00165573">
            <w:pPr>
              <w:spacing w:after="0" w:line="240" w:lineRule="auto"/>
              <w:rPr>
                <w:rFonts w:ascii="Arial" w:eastAsia="Times New Roman" w:hAnsi="Arial" w:cs="Arial"/>
                <w:sz w:val="20"/>
                <w:lang w:val="en-GB"/>
              </w:rPr>
            </w:pPr>
            <w:r>
              <w:rPr>
                <w:rFonts w:ascii="Arial" w:eastAsia="Times New Roman" w:hAnsi="Arial" w:cs="Arial"/>
                <w:sz w:val="20"/>
                <w:lang w:val="en-GB"/>
              </w:rPr>
              <w:t xml:space="preserve">numbers of </w:t>
            </w:r>
            <w:proofErr w:type="spellStart"/>
            <w:r w:rsidRPr="00165573">
              <w:rPr>
                <w:rFonts w:ascii="Arial" w:eastAsia="Times New Roman" w:hAnsi="Arial" w:cs="Arial"/>
                <w:sz w:val="20"/>
                <w:lang w:val="en-GB"/>
              </w:rPr>
              <w:t>Tutte-Grothendieck</w:t>
            </w:r>
            <w:proofErr w:type="spellEnd"/>
            <w:r w:rsidRPr="00165573">
              <w:rPr>
                <w:rFonts w:ascii="Arial" w:eastAsia="Times New Roman" w:hAnsi="Arial" w:cs="Arial"/>
                <w:sz w:val="20"/>
                <w:lang w:val="en-GB"/>
              </w:rPr>
              <w:t xml:space="preserve"> invariants</w:t>
            </w:r>
          </w:p>
          <w:p w14:paraId="05D0A050" w14:textId="1F52AEC5" w:rsidR="00165573" w:rsidRDefault="00165573" w:rsidP="00165573">
            <w:pPr>
              <w:spacing w:after="0" w:line="240" w:lineRule="auto"/>
              <w:rPr>
                <w:rFonts w:ascii="Arial" w:eastAsia="Times New Roman" w:hAnsi="Arial" w:cs="Arial"/>
                <w:sz w:val="20"/>
                <w:lang w:val="en-GB"/>
              </w:rPr>
            </w:pPr>
            <w:r>
              <w:rPr>
                <w:rFonts w:ascii="Arial" w:eastAsia="Times New Roman" w:hAnsi="Arial" w:cs="Arial"/>
                <w:sz w:val="20"/>
                <w:lang w:val="en-GB"/>
              </w:rPr>
              <w:t>with respect to</w:t>
            </w:r>
            <w:r w:rsidRPr="00165573">
              <w:rPr>
                <w:rFonts w:ascii="Arial" w:eastAsia="Times New Roman" w:hAnsi="Arial" w:cs="Arial"/>
                <w:sz w:val="20"/>
                <w:lang w:val="en-GB"/>
              </w:rPr>
              <w:t xml:space="preserve"> the selected element sets</w:t>
            </w:r>
            <w:r>
              <w:rPr>
                <w:rFonts w:ascii="Arial" w:eastAsia="Times New Roman" w:hAnsi="Arial" w:cs="Arial"/>
                <w:sz w:val="20"/>
                <w:lang w:val="en-GB"/>
              </w:rPr>
              <w:t xml:space="preserve"> </w:t>
            </w:r>
          </w:p>
          <w:p w14:paraId="730FF825" w14:textId="6F13D58A" w:rsidR="00165573" w:rsidRPr="004B3EBA" w:rsidRDefault="00165573" w:rsidP="00165573">
            <w:pPr>
              <w:spacing w:after="0" w:line="240" w:lineRule="auto"/>
              <w:rPr>
                <w:rFonts w:ascii="Arial" w:eastAsia="Times New Roman" w:hAnsi="Arial" w:cs="Arial"/>
                <w:sz w:val="20"/>
                <w:lang w:val="en-GB"/>
              </w:rPr>
            </w:pPr>
            <w:r>
              <w:rPr>
                <w:rFonts w:ascii="Arial" w:eastAsia="Times New Roman" w:hAnsi="Arial" w:cs="Arial"/>
                <w:sz w:val="20"/>
                <w:lang w:val="en-GB"/>
              </w:rPr>
              <w:t xml:space="preserve">of a </w:t>
            </w:r>
            <w:proofErr w:type="spellStart"/>
            <w:r w:rsidRPr="00165573">
              <w:rPr>
                <w:rFonts w:ascii="Arial" w:eastAsia="Times New Roman" w:hAnsi="Arial" w:cs="Arial"/>
                <w:sz w:val="20"/>
                <w:lang w:val="en-GB"/>
              </w:rPr>
              <w:t>matroid</w:t>
            </w:r>
            <w:proofErr w:type="spellEnd"/>
          </w:p>
        </w:tc>
      </w:tr>
    </w:tbl>
    <w:p w14:paraId="12F83CBC" w14:textId="3460D1F8" w:rsidR="00400CCB" w:rsidRPr="004B3EBA" w:rsidRDefault="00400CCB">
      <w:pPr>
        <w:rPr>
          <w:rStyle w:val="normaltextrun"/>
          <w:b/>
          <w:lang w:val="en-GB"/>
        </w:rPr>
      </w:pPr>
    </w:p>
    <w:p w14:paraId="68B6943D" w14:textId="465EB5AF" w:rsidR="00400CCB" w:rsidRPr="004B3EBA" w:rsidRDefault="00400CCB">
      <w:pPr>
        <w:rPr>
          <w:rFonts w:cstheme="minorHAnsi"/>
          <w:lang w:val="en-GB"/>
        </w:rPr>
      </w:pPr>
    </w:p>
    <w:sectPr w:rsidR="00400CCB" w:rsidRPr="004B3EBA">
      <w:footerReference w:type="default" r:id="rId12"/>
      <w:pgSz w:w="11906" w:h="16838"/>
      <w:pgMar w:top="851" w:right="851" w:bottom="851" w:left="851" w:header="851"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615DD" w14:textId="77777777" w:rsidR="005C45B4" w:rsidRDefault="005C45B4">
      <w:pPr>
        <w:spacing w:after="0" w:line="240" w:lineRule="auto"/>
      </w:pPr>
      <w:r>
        <w:separator/>
      </w:r>
    </w:p>
  </w:endnote>
  <w:endnote w:type="continuationSeparator" w:id="0">
    <w:p w14:paraId="3298D60C" w14:textId="77777777" w:rsidR="005C45B4" w:rsidRDefault="005C45B4">
      <w:pPr>
        <w:spacing w:after="0" w:line="240" w:lineRule="auto"/>
      </w:pPr>
      <w:r>
        <w:continuationSeparator/>
      </w:r>
    </w:p>
  </w:endnote>
  <w:endnote w:type="continuationNotice" w:id="1">
    <w:p w14:paraId="56A40337" w14:textId="77777777" w:rsidR="005C45B4" w:rsidRDefault="005C45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5646403"/>
      <w:docPartObj>
        <w:docPartGallery w:val="Page Numbers (Bottom of Page)"/>
        <w:docPartUnique/>
      </w:docPartObj>
    </w:sdtPr>
    <w:sdtEndPr/>
    <w:sdtContent>
      <w:p w14:paraId="11AD3A62" w14:textId="0EA141EA" w:rsidR="00FE4C0E" w:rsidRDefault="00FE4C0E">
        <w:pPr>
          <w:pStyle w:val="P68B1DB1-Pta34"/>
          <w:jc w:val="center"/>
        </w:pPr>
        <w:r>
          <w:fldChar w:fldCharType="begin"/>
        </w:r>
        <w:r>
          <w:instrText>PAGE   \* MERGEFORMAT</w:instrText>
        </w:r>
        <w:r>
          <w:fldChar w:fldCharType="separate"/>
        </w:r>
        <w:r w:rsidR="00A75081">
          <w:rPr>
            <w:noProof/>
          </w:rPr>
          <w:t>2</w:t>
        </w:r>
        <w:r>
          <w:fldChar w:fldCharType="end"/>
        </w:r>
        <w:r>
          <w:t xml:space="preserve"> of 30</w:t>
        </w:r>
      </w:p>
    </w:sdtContent>
  </w:sdt>
  <w:p w14:paraId="4053CEC8" w14:textId="77777777" w:rsidR="00FE4C0E" w:rsidRDefault="00FE4C0E">
    <w:pPr>
      <w:pStyle w:val="Pta"/>
      <w:rPr>
        <w:rFonts w:ascii="Arial" w:hAnsi="Arial" w:cs="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AD5CD" w14:textId="77777777" w:rsidR="005C45B4" w:rsidRDefault="005C45B4">
      <w:pPr>
        <w:spacing w:after="0" w:line="240" w:lineRule="auto"/>
      </w:pPr>
      <w:r>
        <w:separator/>
      </w:r>
    </w:p>
  </w:footnote>
  <w:footnote w:type="continuationSeparator" w:id="0">
    <w:p w14:paraId="69686BC6" w14:textId="77777777" w:rsidR="005C45B4" w:rsidRDefault="005C45B4">
      <w:pPr>
        <w:spacing w:after="0" w:line="240" w:lineRule="auto"/>
      </w:pPr>
      <w:r>
        <w:continuationSeparator/>
      </w:r>
    </w:p>
  </w:footnote>
  <w:footnote w:type="continuationNotice" w:id="1">
    <w:p w14:paraId="7C749BC6" w14:textId="77777777" w:rsidR="005C45B4" w:rsidRDefault="005C45B4">
      <w:pPr>
        <w:spacing w:after="0" w:line="240" w:lineRule="auto"/>
      </w:pPr>
    </w:p>
  </w:footnote>
  <w:footnote w:id="2">
    <w:p w14:paraId="211BA836" w14:textId="48520B98" w:rsidR="00FE4C0E" w:rsidRDefault="00FE4C0E">
      <w:pPr>
        <w:pStyle w:val="Textpoznmkypodiarou"/>
        <w:ind w:left="284" w:hanging="284"/>
        <w:rPr>
          <w:rFonts w:ascii="Arial" w:hAnsi="Arial" w:cs="Arial"/>
        </w:rPr>
      </w:pPr>
      <w:r>
        <w:rPr>
          <w:rStyle w:val="Odkaznapoznmkupodiarou"/>
          <w:rFonts w:ascii="Arial" w:hAnsi="Arial" w:cs="Arial"/>
          <w:sz w:val="18"/>
        </w:rPr>
        <w:footnoteRef/>
      </w:r>
      <w:r>
        <w:rPr>
          <w:rFonts w:ascii="Arial" w:hAnsi="Arial" w:cs="Arial"/>
          <w:sz w:val="18"/>
        </w:rPr>
        <w:tab/>
        <w:t>After completion of the document, update the content.</w:t>
      </w:r>
    </w:p>
  </w:footnote>
  <w:footnote w:id="3">
    <w:p w14:paraId="44A0901B" w14:textId="1AF30A0B" w:rsidR="00FE4C0E" w:rsidRDefault="00FE4C0E">
      <w:pPr>
        <w:pStyle w:val="Textpoznmkypodiarou"/>
        <w:rPr>
          <w:rFonts w:ascii="Arial" w:hAnsi="Arial" w:cs="Arial"/>
          <w:sz w:val="18"/>
        </w:rPr>
      </w:pPr>
      <w:r>
        <w:rPr>
          <w:rStyle w:val="Odkaznapoznmkupodiarou"/>
          <w:rFonts w:ascii="Arial" w:hAnsi="Arial" w:cs="Arial"/>
          <w:sz w:val="18"/>
          <w:highlight w:val="lightGray"/>
        </w:rPr>
        <w:footnoteRef/>
      </w:r>
      <w:r>
        <w:rPr>
          <w:rFonts w:ascii="Arial" w:hAnsi="Arial" w:cs="Arial"/>
          <w:sz w:val="18"/>
          <w:highlight w:val="lightGray"/>
        </w:rPr>
        <w:t xml:space="preserve"> Choose one type of research.</w:t>
      </w:r>
    </w:p>
  </w:footnote>
  <w:footnote w:id="4">
    <w:p w14:paraId="22D76496" w14:textId="6ED62784" w:rsidR="00FE4C0E" w:rsidRDefault="00FE4C0E">
      <w:pPr>
        <w:pStyle w:val="Textpoznmkypodiarou"/>
        <w:ind w:left="284" w:hanging="284"/>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The months are indicated ascending from the start of the project, i.e., the month in which the project started is M1.</w:t>
      </w:r>
    </w:p>
  </w:footnote>
  <w:footnote w:id="5">
    <w:p w14:paraId="52E2827D" w14:textId="613213DB" w:rsidR="00FE4C0E" w:rsidRDefault="00FE4C0E">
      <w:pPr>
        <w:pStyle w:val="Textpoznmkypodiarou"/>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In case of involvement of the research team in the project implementation, it is necessary to identify the individual positions, identify the category of researcher R1-R4 for researchers and determine the level of involvement for all members of the research team.</w:t>
      </w:r>
    </w:p>
  </w:footnote>
  <w:footnote w:id="6">
    <w:p w14:paraId="0818EBEA" w14:textId="03A327E0" w:rsidR="00FE4C0E" w:rsidRDefault="00FE4C0E">
      <w:pPr>
        <w:pStyle w:val="Textpoznmkypodiarou"/>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Where the research team is involved in the project implementation, the personnel costs will include personnel costs of the researcher and the members of the research team.</w:t>
      </w:r>
    </w:p>
  </w:footnote>
  <w:footnote w:id="7">
    <w:p w14:paraId="45EEFCEA" w14:textId="77777777" w:rsidR="00FE4C0E" w:rsidRDefault="00FE4C0E" w:rsidP="00C33CA6">
      <w:pPr>
        <w:pStyle w:val="Textpoznmkypodiarou"/>
        <w:ind w:left="284" w:hanging="284"/>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The months are indicated ascending from the start of the project, i.e., the month in which the project started is M1.</w:t>
      </w:r>
    </w:p>
  </w:footnote>
  <w:footnote w:id="8">
    <w:p w14:paraId="7C6966FF" w14:textId="77777777" w:rsidR="00FE4C0E" w:rsidRDefault="00FE4C0E" w:rsidP="00C33CA6">
      <w:pPr>
        <w:pStyle w:val="Textpoznmkypodiarou"/>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In case of involvement of the research team in the project implementation, it is necessary to identify the individual positions, identify the category of researcher R1-R4 for researchers and determine the level of involvement for all members of the research team.</w:t>
      </w:r>
    </w:p>
  </w:footnote>
  <w:footnote w:id="9">
    <w:p w14:paraId="72A13FD1" w14:textId="77777777" w:rsidR="00FE4C0E" w:rsidRDefault="00FE4C0E" w:rsidP="00C33CA6">
      <w:pPr>
        <w:pStyle w:val="Textpoznmkypodiarou"/>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Where the research team is involved in the project implementation, the personnel costs will include personnel costs of the researcher and the members of the research team.</w:t>
      </w:r>
    </w:p>
  </w:footnote>
  <w:footnote w:id="10">
    <w:p w14:paraId="469739FE" w14:textId="77777777" w:rsidR="00FE4C0E" w:rsidRDefault="00FE4C0E" w:rsidP="00C33CA6">
      <w:pPr>
        <w:pStyle w:val="Textpoznmkypodiarou"/>
        <w:ind w:left="284" w:hanging="284"/>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The months are indicated ascending from the start of the project, i.e., the month in which the project started is M1.</w:t>
      </w:r>
    </w:p>
  </w:footnote>
  <w:footnote w:id="11">
    <w:p w14:paraId="3298A4CF" w14:textId="77777777" w:rsidR="00FE4C0E" w:rsidRDefault="00FE4C0E" w:rsidP="00C33CA6">
      <w:pPr>
        <w:pStyle w:val="Textpoznmkypodiarou"/>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In case of involvement of the research team in the project implementation, it is necessary to identify the individual positions, identify the category of researcher R1-R4 for researchers and determine the level of involvement for all members of the research team.</w:t>
      </w:r>
    </w:p>
  </w:footnote>
  <w:footnote w:id="12">
    <w:p w14:paraId="24F76361" w14:textId="77777777" w:rsidR="00FE4C0E" w:rsidRDefault="00FE4C0E" w:rsidP="00C33CA6">
      <w:pPr>
        <w:pStyle w:val="Textpoznmkypodiarou"/>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Where the research team is involved in the project implementation, the personnel costs will include personnel costs of the researcher and the members of the research team.</w:t>
      </w:r>
    </w:p>
  </w:footnote>
  <w:footnote w:id="13">
    <w:p w14:paraId="6C9A181D" w14:textId="77777777" w:rsidR="00FE4C0E" w:rsidRDefault="00FE4C0E" w:rsidP="00C33CA6">
      <w:pPr>
        <w:pStyle w:val="Textpoznmkypodiarou"/>
        <w:ind w:left="284" w:hanging="284"/>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The months are indicated ascending from the start of the project, i.e., the month in which the project started is M1.</w:t>
      </w:r>
    </w:p>
  </w:footnote>
  <w:footnote w:id="14">
    <w:p w14:paraId="6E9BF4DD" w14:textId="77777777" w:rsidR="00FE4C0E" w:rsidRDefault="00FE4C0E" w:rsidP="00C33CA6">
      <w:pPr>
        <w:pStyle w:val="Textpoznmkypodiarou"/>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In case of involvement of the research team in the project implementation, it is necessary to identify the individual positions, identify the category of researcher R1-R4 for researchers and determine the level of involvement for all members of the research team.</w:t>
      </w:r>
    </w:p>
  </w:footnote>
  <w:footnote w:id="15">
    <w:p w14:paraId="700DA483" w14:textId="77777777" w:rsidR="00FE4C0E" w:rsidRDefault="00FE4C0E" w:rsidP="00C33CA6">
      <w:pPr>
        <w:pStyle w:val="Textpoznmkypodiarou"/>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Where the research team is involved in the project implementation, the personnel costs will include personnel costs of the researcher and the members of the research team.</w:t>
      </w:r>
    </w:p>
  </w:footnote>
  <w:footnote w:id="16">
    <w:p w14:paraId="054A8E83" w14:textId="04AC25C7" w:rsidR="00FE4C0E" w:rsidRDefault="00FE4C0E">
      <w:pPr>
        <w:pStyle w:val="Textpoznmkypodiarou"/>
        <w:rPr>
          <w:rFonts w:ascii="Arial" w:hAnsi="Arial" w:cs="Arial"/>
        </w:rPr>
      </w:pPr>
      <w:r>
        <w:rPr>
          <w:rStyle w:val="Odkaznapoznmkupodiarou"/>
          <w:rFonts w:ascii="Arial" w:hAnsi="Arial" w:cs="Arial"/>
          <w:sz w:val="18"/>
          <w:highlight w:val="lightGray"/>
        </w:rPr>
        <w:footnoteRef/>
      </w:r>
      <w:r>
        <w:rPr>
          <w:rFonts w:ascii="Arial" w:hAnsi="Arial" w:cs="Arial"/>
          <w:sz w:val="18"/>
          <w:highlight w:val="lightGray"/>
        </w:rPr>
        <w:t xml:space="preserve"> Indicate the probability of risk occurrence (low, medium, high) and the severity of the risk (low, medium, high)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7C76"/>
    <w:multiLevelType w:val="hybridMultilevel"/>
    <w:tmpl w:val="1E2E0CDC"/>
    <w:lvl w:ilvl="0" w:tplc="3208C3D4">
      <w:start w:val="1"/>
      <w:numFmt w:val="bullet"/>
      <w:lvlText w:val="-"/>
      <w:lvlJc w:val="left"/>
      <w:pPr>
        <w:ind w:left="720" w:hanging="360"/>
      </w:pPr>
      <w:rPr>
        <w:rFonts w:ascii="Calibri" w:eastAsia="Times New Roman"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31B51A3"/>
    <w:multiLevelType w:val="hybridMultilevel"/>
    <w:tmpl w:val="4810EDAE"/>
    <w:lvl w:ilvl="0" w:tplc="7E84324E">
      <w:numFmt w:val="bullet"/>
      <w:lvlText w:val="-"/>
      <w:lvlJc w:val="left"/>
      <w:pPr>
        <w:ind w:left="2280" w:hanging="360"/>
      </w:pPr>
      <w:rPr>
        <w:rFonts w:ascii="Times New Roman" w:eastAsiaTheme="minorHAnsi" w:hAnsi="Times New Roman" w:cs="Times New Roman" w:hint="default"/>
      </w:rPr>
    </w:lvl>
    <w:lvl w:ilvl="1" w:tplc="041B0003" w:tentative="1">
      <w:start w:val="1"/>
      <w:numFmt w:val="bullet"/>
      <w:lvlText w:val="o"/>
      <w:lvlJc w:val="left"/>
      <w:pPr>
        <w:ind w:left="3000" w:hanging="360"/>
      </w:pPr>
      <w:rPr>
        <w:rFonts w:ascii="Courier New" w:hAnsi="Courier New" w:cs="Courier New" w:hint="default"/>
      </w:rPr>
    </w:lvl>
    <w:lvl w:ilvl="2" w:tplc="041B0005" w:tentative="1">
      <w:start w:val="1"/>
      <w:numFmt w:val="bullet"/>
      <w:lvlText w:val=""/>
      <w:lvlJc w:val="left"/>
      <w:pPr>
        <w:ind w:left="3720" w:hanging="360"/>
      </w:pPr>
      <w:rPr>
        <w:rFonts w:ascii="Wingdings" w:hAnsi="Wingdings" w:hint="default"/>
      </w:rPr>
    </w:lvl>
    <w:lvl w:ilvl="3" w:tplc="041B0001" w:tentative="1">
      <w:start w:val="1"/>
      <w:numFmt w:val="bullet"/>
      <w:lvlText w:val=""/>
      <w:lvlJc w:val="left"/>
      <w:pPr>
        <w:ind w:left="4440" w:hanging="360"/>
      </w:pPr>
      <w:rPr>
        <w:rFonts w:ascii="Symbol" w:hAnsi="Symbol" w:hint="default"/>
      </w:rPr>
    </w:lvl>
    <w:lvl w:ilvl="4" w:tplc="041B0003" w:tentative="1">
      <w:start w:val="1"/>
      <w:numFmt w:val="bullet"/>
      <w:lvlText w:val="o"/>
      <w:lvlJc w:val="left"/>
      <w:pPr>
        <w:ind w:left="5160" w:hanging="360"/>
      </w:pPr>
      <w:rPr>
        <w:rFonts w:ascii="Courier New" w:hAnsi="Courier New" w:cs="Courier New" w:hint="default"/>
      </w:rPr>
    </w:lvl>
    <w:lvl w:ilvl="5" w:tplc="041B0005" w:tentative="1">
      <w:start w:val="1"/>
      <w:numFmt w:val="bullet"/>
      <w:lvlText w:val=""/>
      <w:lvlJc w:val="left"/>
      <w:pPr>
        <w:ind w:left="5880" w:hanging="360"/>
      </w:pPr>
      <w:rPr>
        <w:rFonts w:ascii="Wingdings" w:hAnsi="Wingdings" w:hint="default"/>
      </w:rPr>
    </w:lvl>
    <w:lvl w:ilvl="6" w:tplc="041B0001" w:tentative="1">
      <w:start w:val="1"/>
      <w:numFmt w:val="bullet"/>
      <w:lvlText w:val=""/>
      <w:lvlJc w:val="left"/>
      <w:pPr>
        <w:ind w:left="6600" w:hanging="360"/>
      </w:pPr>
      <w:rPr>
        <w:rFonts w:ascii="Symbol" w:hAnsi="Symbol" w:hint="default"/>
      </w:rPr>
    </w:lvl>
    <w:lvl w:ilvl="7" w:tplc="041B0003" w:tentative="1">
      <w:start w:val="1"/>
      <w:numFmt w:val="bullet"/>
      <w:lvlText w:val="o"/>
      <w:lvlJc w:val="left"/>
      <w:pPr>
        <w:ind w:left="7320" w:hanging="360"/>
      </w:pPr>
      <w:rPr>
        <w:rFonts w:ascii="Courier New" w:hAnsi="Courier New" w:cs="Courier New" w:hint="default"/>
      </w:rPr>
    </w:lvl>
    <w:lvl w:ilvl="8" w:tplc="041B0005" w:tentative="1">
      <w:start w:val="1"/>
      <w:numFmt w:val="bullet"/>
      <w:lvlText w:val=""/>
      <w:lvlJc w:val="left"/>
      <w:pPr>
        <w:ind w:left="8040" w:hanging="360"/>
      </w:pPr>
      <w:rPr>
        <w:rFonts w:ascii="Wingdings" w:hAnsi="Wingdings" w:hint="default"/>
      </w:rPr>
    </w:lvl>
  </w:abstractNum>
  <w:abstractNum w:abstractNumId="2">
    <w:nsid w:val="1796012F"/>
    <w:multiLevelType w:val="multilevel"/>
    <w:tmpl w:val="6EB8EF9A"/>
    <w:lvl w:ilvl="0">
      <w:start w:val="2"/>
      <w:numFmt w:val="decimal"/>
      <w:lvlText w:val="%1."/>
      <w:lvlJc w:val="left"/>
      <w:pPr>
        <w:ind w:left="1080" w:hanging="360"/>
      </w:pPr>
      <w:rPr>
        <w:rFonts w:hint="default"/>
      </w:rPr>
    </w:lvl>
    <w:lvl w:ilvl="1">
      <w:start w:val="4"/>
      <w:numFmt w:val="decimal"/>
      <w:isLgl/>
      <w:lvlText w:val="%1.%2"/>
      <w:lvlJc w:val="left"/>
      <w:pPr>
        <w:ind w:left="1212" w:hanging="492"/>
      </w:pPr>
      <w:rPr>
        <w:rFonts w:hint="default"/>
      </w:rPr>
    </w:lvl>
    <w:lvl w:ilvl="2">
      <w:start w:val="1"/>
      <w:numFmt w:val="decimal"/>
      <w:isLgl/>
      <w:lvlText w:val="%1.%2.%3"/>
      <w:lvlJc w:val="left"/>
      <w:pPr>
        <w:ind w:left="2139"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nsid w:val="182C7735"/>
    <w:multiLevelType w:val="hybridMultilevel"/>
    <w:tmpl w:val="783C0C52"/>
    <w:lvl w:ilvl="0" w:tplc="1EE6E40E">
      <w:start w:val="1"/>
      <w:numFmt w:val="lowerRoman"/>
      <w:lvlText w:val="%1."/>
      <w:lvlJc w:val="left"/>
      <w:pPr>
        <w:ind w:left="720" w:hanging="360"/>
      </w:pPr>
      <w:rPr>
        <w:rFonts w:ascii="Arial Narrow" w:eastAsia="Times New Roman" w:hAnsi="Arial Narrow" w:cs="Times New Roman"/>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562C8EEA"/>
    <w:multiLevelType w:val="hybridMultilevel"/>
    <w:tmpl w:val="58AC47A4"/>
    <w:lvl w:ilvl="0" w:tplc="BBEA7368">
      <w:start w:val="1"/>
      <w:numFmt w:val="bullet"/>
      <w:lvlText w:val="-"/>
      <w:lvlJc w:val="left"/>
      <w:pPr>
        <w:ind w:left="720" w:hanging="360"/>
      </w:pPr>
      <w:rPr>
        <w:rFonts w:ascii="Calibri" w:hAnsi="Calibri" w:hint="default"/>
      </w:rPr>
    </w:lvl>
    <w:lvl w:ilvl="1" w:tplc="BBF42180">
      <w:start w:val="1"/>
      <w:numFmt w:val="bullet"/>
      <w:lvlText w:val="o"/>
      <w:lvlJc w:val="left"/>
      <w:pPr>
        <w:ind w:left="1440" w:hanging="360"/>
      </w:pPr>
      <w:rPr>
        <w:rFonts w:ascii="Courier New" w:hAnsi="Courier New" w:hint="default"/>
      </w:rPr>
    </w:lvl>
    <w:lvl w:ilvl="2" w:tplc="9208E5B0">
      <w:start w:val="1"/>
      <w:numFmt w:val="bullet"/>
      <w:lvlText w:val=""/>
      <w:lvlJc w:val="left"/>
      <w:pPr>
        <w:ind w:left="2160" w:hanging="360"/>
      </w:pPr>
      <w:rPr>
        <w:rFonts w:ascii="Wingdings" w:hAnsi="Wingdings" w:hint="default"/>
      </w:rPr>
    </w:lvl>
    <w:lvl w:ilvl="3" w:tplc="2DB02BE8">
      <w:start w:val="1"/>
      <w:numFmt w:val="bullet"/>
      <w:lvlText w:val=""/>
      <w:lvlJc w:val="left"/>
      <w:pPr>
        <w:ind w:left="2880" w:hanging="360"/>
      </w:pPr>
      <w:rPr>
        <w:rFonts w:ascii="Symbol" w:hAnsi="Symbol" w:hint="default"/>
      </w:rPr>
    </w:lvl>
    <w:lvl w:ilvl="4" w:tplc="DDC21F22">
      <w:start w:val="1"/>
      <w:numFmt w:val="bullet"/>
      <w:lvlText w:val="o"/>
      <w:lvlJc w:val="left"/>
      <w:pPr>
        <w:ind w:left="3600" w:hanging="360"/>
      </w:pPr>
      <w:rPr>
        <w:rFonts w:ascii="Courier New" w:hAnsi="Courier New" w:hint="default"/>
      </w:rPr>
    </w:lvl>
    <w:lvl w:ilvl="5" w:tplc="9C62CFB0">
      <w:start w:val="1"/>
      <w:numFmt w:val="bullet"/>
      <w:lvlText w:val=""/>
      <w:lvlJc w:val="left"/>
      <w:pPr>
        <w:ind w:left="4320" w:hanging="360"/>
      </w:pPr>
      <w:rPr>
        <w:rFonts w:ascii="Wingdings" w:hAnsi="Wingdings" w:hint="default"/>
      </w:rPr>
    </w:lvl>
    <w:lvl w:ilvl="6" w:tplc="53344188">
      <w:start w:val="1"/>
      <w:numFmt w:val="bullet"/>
      <w:lvlText w:val=""/>
      <w:lvlJc w:val="left"/>
      <w:pPr>
        <w:ind w:left="5040" w:hanging="360"/>
      </w:pPr>
      <w:rPr>
        <w:rFonts w:ascii="Symbol" w:hAnsi="Symbol" w:hint="default"/>
      </w:rPr>
    </w:lvl>
    <w:lvl w:ilvl="7" w:tplc="72BCF74C">
      <w:start w:val="1"/>
      <w:numFmt w:val="bullet"/>
      <w:lvlText w:val="o"/>
      <w:lvlJc w:val="left"/>
      <w:pPr>
        <w:ind w:left="5760" w:hanging="360"/>
      </w:pPr>
      <w:rPr>
        <w:rFonts w:ascii="Courier New" w:hAnsi="Courier New" w:hint="default"/>
      </w:rPr>
    </w:lvl>
    <w:lvl w:ilvl="8" w:tplc="E2404FF4">
      <w:start w:val="1"/>
      <w:numFmt w:val="bullet"/>
      <w:lvlText w:val=""/>
      <w:lvlJc w:val="left"/>
      <w:pPr>
        <w:ind w:left="6480" w:hanging="360"/>
      </w:pPr>
      <w:rPr>
        <w:rFonts w:ascii="Wingdings" w:hAnsi="Wingdings" w:hint="default"/>
      </w:rPr>
    </w:lvl>
  </w:abstractNum>
  <w:abstractNum w:abstractNumId="5">
    <w:nsid w:val="5B965B71"/>
    <w:multiLevelType w:val="hybridMultilevel"/>
    <w:tmpl w:val="B50ABC44"/>
    <w:lvl w:ilvl="0" w:tplc="514AF492">
      <w:start w:val="1"/>
      <w:numFmt w:val="bullet"/>
      <w:lvlText w:val="-"/>
      <w:lvlJc w:val="left"/>
      <w:pPr>
        <w:ind w:left="720" w:hanging="360"/>
      </w:pPr>
      <w:rPr>
        <w:rFonts w:ascii="Calibri" w:hAnsi="Calibri" w:hint="default"/>
      </w:rPr>
    </w:lvl>
    <w:lvl w:ilvl="1" w:tplc="514AF492">
      <w:start w:val="1"/>
      <w:numFmt w:val="bullet"/>
      <w:lvlText w:val="-"/>
      <w:lvlJc w:val="left"/>
      <w:pPr>
        <w:ind w:left="1440" w:hanging="360"/>
      </w:pPr>
      <w:rPr>
        <w:rFonts w:ascii="Calibri" w:hAnsi="Calibri"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6684258B"/>
    <w:multiLevelType w:val="hybridMultilevel"/>
    <w:tmpl w:val="F32A1CB4"/>
    <w:lvl w:ilvl="0" w:tplc="514AF492">
      <w:start w:val="1"/>
      <w:numFmt w:val="bullet"/>
      <w:lvlText w:val="-"/>
      <w:lvlJc w:val="left"/>
      <w:pPr>
        <w:ind w:left="2280" w:hanging="360"/>
      </w:pPr>
      <w:rPr>
        <w:rFonts w:ascii="Calibri" w:hAnsi="Calibri" w:hint="default"/>
      </w:rPr>
    </w:lvl>
    <w:lvl w:ilvl="1" w:tplc="041B0003" w:tentative="1">
      <w:start w:val="1"/>
      <w:numFmt w:val="bullet"/>
      <w:lvlText w:val="o"/>
      <w:lvlJc w:val="left"/>
      <w:pPr>
        <w:ind w:left="3000" w:hanging="360"/>
      </w:pPr>
      <w:rPr>
        <w:rFonts w:ascii="Courier New" w:hAnsi="Courier New" w:cs="Courier New" w:hint="default"/>
      </w:rPr>
    </w:lvl>
    <w:lvl w:ilvl="2" w:tplc="041B0005" w:tentative="1">
      <w:start w:val="1"/>
      <w:numFmt w:val="bullet"/>
      <w:lvlText w:val=""/>
      <w:lvlJc w:val="left"/>
      <w:pPr>
        <w:ind w:left="3720" w:hanging="360"/>
      </w:pPr>
      <w:rPr>
        <w:rFonts w:ascii="Wingdings" w:hAnsi="Wingdings" w:hint="default"/>
      </w:rPr>
    </w:lvl>
    <w:lvl w:ilvl="3" w:tplc="041B0001" w:tentative="1">
      <w:start w:val="1"/>
      <w:numFmt w:val="bullet"/>
      <w:lvlText w:val=""/>
      <w:lvlJc w:val="left"/>
      <w:pPr>
        <w:ind w:left="4440" w:hanging="360"/>
      </w:pPr>
      <w:rPr>
        <w:rFonts w:ascii="Symbol" w:hAnsi="Symbol" w:hint="default"/>
      </w:rPr>
    </w:lvl>
    <w:lvl w:ilvl="4" w:tplc="041B0003" w:tentative="1">
      <w:start w:val="1"/>
      <w:numFmt w:val="bullet"/>
      <w:lvlText w:val="o"/>
      <w:lvlJc w:val="left"/>
      <w:pPr>
        <w:ind w:left="5160" w:hanging="360"/>
      </w:pPr>
      <w:rPr>
        <w:rFonts w:ascii="Courier New" w:hAnsi="Courier New" w:cs="Courier New" w:hint="default"/>
      </w:rPr>
    </w:lvl>
    <w:lvl w:ilvl="5" w:tplc="041B0005" w:tentative="1">
      <w:start w:val="1"/>
      <w:numFmt w:val="bullet"/>
      <w:lvlText w:val=""/>
      <w:lvlJc w:val="left"/>
      <w:pPr>
        <w:ind w:left="5880" w:hanging="360"/>
      </w:pPr>
      <w:rPr>
        <w:rFonts w:ascii="Wingdings" w:hAnsi="Wingdings" w:hint="default"/>
      </w:rPr>
    </w:lvl>
    <w:lvl w:ilvl="6" w:tplc="041B0001" w:tentative="1">
      <w:start w:val="1"/>
      <w:numFmt w:val="bullet"/>
      <w:lvlText w:val=""/>
      <w:lvlJc w:val="left"/>
      <w:pPr>
        <w:ind w:left="6600" w:hanging="360"/>
      </w:pPr>
      <w:rPr>
        <w:rFonts w:ascii="Symbol" w:hAnsi="Symbol" w:hint="default"/>
      </w:rPr>
    </w:lvl>
    <w:lvl w:ilvl="7" w:tplc="041B0003" w:tentative="1">
      <w:start w:val="1"/>
      <w:numFmt w:val="bullet"/>
      <w:lvlText w:val="o"/>
      <w:lvlJc w:val="left"/>
      <w:pPr>
        <w:ind w:left="7320" w:hanging="360"/>
      </w:pPr>
      <w:rPr>
        <w:rFonts w:ascii="Courier New" w:hAnsi="Courier New" w:cs="Courier New" w:hint="default"/>
      </w:rPr>
    </w:lvl>
    <w:lvl w:ilvl="8" w:tplc="041B0005" w:tentative="1">
      <w:start w:val="1"/>
      <w:numFmt w:val="bullet"/>
      <w:lvlText w:val=""/>
      <w:lvlJc w:val="left"/>
      <w:pPr>
        <w:ind w:left="8040" w:hanging="360"/>
      </w:pPr>
      <w:rPr>
        <w:rFonts w:ascii="Wingdings" w:hAnsi="Wingdings" w:hint="default"/>
      </w:rPr>
    </w:lvl>
  </w:abstractNum>
  <w:abstractNum w:abstractNumId="7">
    <w:nsid w:val="72F43B84"/>
    <w:multiLevelType w:val="hybridMultilevel"/>
    <w:tmpl w:val="9528B796"/>
    <w:lvl w:ilvl="0" w:tplc="6868D1EA">
      <w:start w:val="2"/>
      <w:numFmt w:val="bullet"/>
      <w:lvlText w:val="-"/>
      <w:lvlJc w:val="left"/>
      <w:pPr>
        <w:ind w:left="360" w:hanging="360"/>
      </w:pPr>
      <w:rPr>
        <w:rFonts w:ascii="Calibri" w:eastAsia="Times New Roman" w:hAnsi="Calibri" w:cs="Calibri"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8">
    <w:nsid w:val="75D5474B"/>
    <w:multiLevelType w:val="hybridMultilevel"/>
    <w:tmpl w:val="5DAAAB32"/>
    <w:lvl w:ilvl="0" w:tplc="820A3374">
      <w:start w:val="1"/>
      <w:numFmt w:val="bullet"/>
      <w:lvlText w:val="-"/>
      <w:lvlJc w:val="left"/>
      <w:pPr>
        <w:ind w:left="720" w:hanging="360"/>
      </w:pPr>
      <w:rPr>
        <w:rFonts w:ascii="Calibri" w:eastAsia="Times New Roman"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775F3D67"/>
    <w:multiLevelType w:val="hybridMultilevel"/>
    <w:tmpl w:val="93A8162C"/>
    <w:lvl w:ilvl="0" w:tplc="6868D1EA">
      <w:start w:val="2"/>
      <w:numFmt w:val="bullet"/>
      <w:lvlText w:val="-"/>
      <w:lvlJc w:val="left"/>
      <w:pPr>
        <w:ind w:left="360" w:hanging="360"/>
      </w:pPr>
      <w:rPr>
        <w:rFonts w:ascii="Calibri" w:eastAsia="Times New Roman" w:hAnsi="Calibri" w:cs="Calibri" w:hint="default"/>
      </w:rPr>
    </w:lvl>
    <w:lvl w:ilvl="1" w:tplc="514AF492">
      <w:start w:val="1"/>
      <w:numFmt w:val="bullet"/>
      <w:lvlText w:val="-"/>
      <w:lvlJc w:val="left"/>
      <w:pPr>
        <w:ind w:left="1080" w:hanging="360"/>
      </w:pPr>
      <w:rPr>
        <w:rFonts w:ascii="Calibri" w:hAnsi="Calibri"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1"/>
  </w:num>
  <w:num w:numId="4">
    <w:abstractNumId w:val="0"/>
  </w:num>
  <w:num w:numId="5">
    <w:abstractNumId w:val="8"/>
  </w:num>
  <w:num w:numId="6">
    <w:abstractNumId w:val="2"/>
  </w:num>
  <w:num w:numId="7">
    <w:abstractNumId w:val="3"/>
  </w:num>
  <w:num w:numId="8">
    <w:abstractNumId w:val="6"/>
  </w:num>
  <w:num w:numId="9">
    <w:abstractNumId w:val="9"/>
  </w:num>
  <w:num w:numId="1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jYwMTYxMbA0tzAwMbdQ0lEKTi0uzszPAykwNKwFANboJpstAAAA"/>
  </w:docVars>
  <w:rsids>
    <w:rsidRoot w:val="006F03D9"/>
    <w:rsid w:val="00002867"/>
    <w:rsid w:val="00007B25"/>
    <w:rsid w:val="00007B75"/>
    <w:rsid w:val="00007B97"/>
    <w:rsid w:val="00017B06"/>
    <w:rsid w:val="00021E47"/>
    <w:rsid w:val="00027D31"/>
    <w:rsid w:val="00027D3B"/>
    <w:rsid w:val="00030931"/>
    <w:rsid w:val="00030B67"/>
    <w:rsid w:val="00030CDF"/>
    <w:rsid w:val="0003120E"/>
    <w:rsid w:val="000315DD"/>
    <w:rsid w:val="00034AA1"/>
    <w:rsid w:val="00043A03"/>
    <w:rsid w:val="0004456F"/>
    <w:rsid w:val="000515AB"/>
    <w:rsid w:val="00053EB4"/>
    <w:rsid w:val="00061E6D"/>
    <w:rsid w:val="00063D95"/>
    <w:rsid w:val="000645DE"/>
    <w:rsid w:val="000646A9"/>
    <w:rsid w:val="00064943"/>
    <w:rsid w:val="00064EF4"/>
    <w:rsid w:val="0006788B"/>
    <w:rsid w:val="000754B3"/>
    <w:rsid w:val="00084DA3"/>
    <w:rsid w:val="00087114"/>
    <w:rsid w:val="00090549"/>
    <w:rsid w:val="000912AF"/>
    <w:rsid w:val="00091F97"/>
    <w:rsid w:val="00093A3B"/>
    <w:rsid w:val="000A0C63"/>
    <w:rsid w:val="000A1BE5"/>
    <w:rsid w:val="000A6898"/>
    <w:rsid w:val="000A7561"/>
    <w:rsid w:val="000B2652"/>
    <w:rsid w:val="000C0DE4"/>
    <w:rsid w:val="000C1C3D"/>
    <w:rsid w:val="000C4873"/>
    <w:rsid w:val="000C4A4E"/>
    <w:rsid w:val="000C5024"/>
    <w:rsid w:val="000D1E4B"/>
    <w:rsid w:val="000D6589"/>
    <w:rsid w:val="000E3AE3"/>
    <w:rsid w:val="000E3E12"/>
    <w:rsid w:val="000E67D6"/>
    <w:rsid w:val="000F4569"/>
    <w:rsid w:val="000F5242"/>
    <w:rsid w:val="000F5C4E"/>
    <w:rsid w:val="000F71C2"/>
    <w:rsid w:val="0010028B"/>
    <w:rsid w:val="00101AB5"/>
    <w:rsid w:val="00102D71"/>
    <w:rsid w:val="00112F18"/>
    <w:rsid w:val="00117584"/>
    <w:rsid w:val="00127622"/>
    <w:rsid w:val="00127BD7"/>
    <w:rsid w:val="00130221"/>
    <w:rsid w:val="00131361"/>
    <w:rsid w:val="0013220A"/>
    <w:rsid w:val="001356B7"/>
    <w:rsid w:val="00136425"/>
    <w:rsid w:val="001432D5"/>
    <w:rsid w:val="00144CA2"/>
    <w:rsid w:val="00146CED"/>
    <w:rsid w:val="001478A9"/>
    <w:rsid w:val="0015372A"/>
    <w:rsid w:val="00154E1D"/>
    <w:rsid w:val="00161B7F"/>
    <w:rsid w:val="00162922"/>
    <w:rsid w:val="00165573"/>
    <w:rsid w:val="001772D5"/>
    <w:rsid w:val="00177E83"/>
    <w:rsid w:val="0017E850"/>
    <w:rsid w:val="00180A6A"/>
    <w:rsid w:val="00181B6D"/>
    <w:rsid w:val="001856B8"/>
    <w:rsid w:val="001859C1"/>
    <w:rsid w:val="00193A1D"/>
    <w:rsid w:val="00194329"/>
    <w:rsid w:val="001A1666"/>
    <w:rsid w:val="001A1EF5"/>
    <w:rsid w:val="001A2D07"/>
    <w:rsid w:val="001A4C73"/>
    <w:rsid w:val="001A54BE"/>
    <w:rsid w:val="001A6824"/>
    <w:rsid w:val="001B247F"/>
    <w:rsid w:val="001B7A6F"/>
    <w:rsid w:val="001C20DB"/>
    <w:rsid w:val="001C255F"/>
    <w:rsid w:val="001C514D"/>
    <w:rsid w:val="001C71C8"/>
    <w:rsid w:val="001C7409"/>
    <w:rsid w:val="001C7717"/>
    <w:rsid w:val="001D006F"/>
    <w:rsid w:val="001D0AC8"/>
    <w:rsid w:val="001D1589"/>
    <w:rsid w:val="001D232D"/>
    <w:rsid w:val="001E0504"/>
    <w:rsid w:val="001E1C2D"/>
    <w:rsid w:val="001E29B4"/>
    <w:rsid w:val="001E4137"/>
    <w:rsid w:val="001E5149"/>
    <w:rsid w:val="001F1A5F"/>
    <w:rsid w:val="00200A58"/>
    <w:rsid w:val="00203282"/>
    <w:rsid w:val="0020577A"/>
    <w:rsid w:val="002108F1"/>
    <w:rsid w:val="00221CE5"/>
    <w:rsid w:val="00221D34"/>
    <w:rsid w:val="002260DB"/>
    <w:rsid w:val="002271FF"/>
    <w:rsid w:val="002337A4"/>
    <w:rsid w:val="00242EA4"/>
    <w:rsid w:val="00243565"/>
    <w:rsid w:val="002435C4"/>
    <w:rsid w:val="0024454A"/>
    <w:rsid w:val="00253D59"/>
    <w:rsid w:val="002545B2"/>
    <w:rsid w:val="00254D02"/>
    <w:rsid w:val="00261BB0"/>
    <w:rsid w:val="00266039"/>
    <w:rsid w:val="0027102A"/>
    <w:rsid w:val="00273AE2"/>
    <w:rsid w:val="00276E54"/>
    <w:rsid w:val="00283DE9"/>
    <w:rsid w:val="00284D53"/>
    <w:rsid w:val="002860FC"/>
    <w:rsid w:val="002876DC"/>
    <w:rsid w:val="00292272"/>
    <w:rsid w:val="002A5048"/>
    <w:rsid w:val="002B0356"/>
    <w:rsid w:val="002B0DAA"/>
    <w:rsid w:val="002B2638"/>
    <w:rsid w:val="002C229D"/>
    <w:rsid w:val="002C3637"/>
    <w:rsid w:val="002C5C20"/>
    <w:rsid w:val="002C770B"/>
    <w:rsid w:val="002C7829"/>
    <w:rsid w:val="002D0F31"/>
    <w:rsid w:val="002D1799"/>
    <w:rsid w:val="002E0201"/>
    <w:rsid w:val="002E0B48"/>
    <w:rsid w:val="002E3809"/>
    <w:rsid w:val="002E5E19"/>
    <w:rsid w:val="002E7368"/>
    <w:rsid w:val="002E7FE1"/>
    <w:rsid w:val="002F1610"/>
    <w:rsid w:val="00311061"/>
    <w:rsid w:val="003128B8"/>
    <w:rsid w:val="003134BB"/>
    <w:rsid w:val="003140BA"/>
    <w:rsid w:val="0031591E"/>
    <w:rsid w:val="00317D9D"/>
    <w:rsid w:val="0032581D"/>
    <w:rsid w:val="003323D8"/>
    <w:rsid w:val="0033331E"/>
    <w:rsid w:val="003427DE"/>
    <w:rsid w:val="003510D0"/>
    <w:rsid w:val="00353FDA"/>
    <w:rsid w:val="0036040F"/>
    <w:rsid w:val="003609E2"/>
    <w:rsid w:val="00362A5C"/>
    <w:rsid w:val="00364F13"/>
    <w:rsid w:val="003679AF"/>
    <w:rsid w:val="003702DC"/>
    <w:rsid w:val="00370EEA"/>
    <w:rsid w:val="00380596"/>
    <w:rsid w:val="00381211"/>
    <w:rsid w:val="00381661"/>
    <w:rsid w:val="003863D3"/>
    <w:rsid w:val="00391F15"/>
    <w:rsid w:val="003A021D"/>
    <w:rsid w:val="003A15CA"/>
    <w:rsid w:val="003A1B8E"/>
    <w:rsid w:val="003B070B"/>
    <w:rsid w:val="003B13DC"/>
    <w:rsid w:val="003B3106"/>
    <w:rsid w:val="003C1A43"/>
    <w:rsid w:val="003C272D"/>
    <w:rsid w:val="003C598A"/>
    <w:rsid w:val="003D4237"/>
    <w:rsid w:val="003D6ABA"/>
    <w:rsid w:val="003D75BA"/>
    <w:rsid w:val="003E0014"/>
    <w:rsid w:val="003E05DD"/>
    <w:rsid w:val="003E223E"/>
    <w:rsid w:val="003E4A91"/>
    <w:rsid w:val="003E683E"/>
    <w:rsid w:val="003F4785"/>
    <w:rsid w:val="003F4C8A"/>
    <w:rsid w:val="003F5EAF"/>
    <w:rsid w:val="003F7191"/>
    <w:rsid w:val="00400A4A"/>
    <w:rsid w:val="00400CCB"/>
    <w:rsid w:val="004024E3"/>
    <w:rsid w:val="00402BA0"/>
    <w:rsid w:val="00406F02"/>
    <w:rsid w:val="00410146"/>
    <w:rsid w:val="00412B43"/>
    <w:rsid w:val="0041450C"/>
    <w:rsid w:val="00415FDE"/>
    <w:rsid w:val="00416807"/>
    <w:rsid w:val="004171BE"/>
    <w:rsid w:val="00420F4C"/>
    <w:rsid w:val="0042174B"/>
    <w:rsid w:val="00421EAA"/>
    <w:rsid w:val="00422D22"/>
    <w:rsid w:val="00424DA6"/>
    <w:rsid w:val="00425579"/>
    <w:rsid w:val="004300C5"/>
    <w:rsid w:val="004329CC"/>
    <w:rsid w:val="00432FDE"/>
    <w:rsid w:val="00433811"/>
    <w:rsid w:val="00437BD4"/>
    <w:rsid w:val="004411E5"/>
    <w:rsid w:val="004420CB"/>
    <w:rsid w:val="00442B0E"/>
    <w:rsid w:val="00451E64"/>
    <w:rsid w:val="0045738D"/>
    <w:rsid w:val="00457D1C"/>
    <w:rsid w:val="00460005"/>
    <w:rsid w:val="00462C67"/>
    <w:rsid w:val="0046366F"/>
    <w:rsid w:val="00464B0C"/>
    <w:rsid w:val="004658BB"/>
    <w:rsid w:val="0047032F"/>
    <w:rsid w:val="004718EE"/>
    <w:rsid w:val="0047295B"/>
    <w:rsid w:val="00474A3C"/>
    <w:rsid w:val="00475B32"/>
    <w:rsid w:val="00476A32"/>
    <w:rsid w:val="00483A0B"/>
    <w:rsid w:val="00483A40"/>
    <w:rsid w:val="0048621B"/>
    <w:rsid w:val="0048659C"/>
    <w:rsid w:val="0049127C"/>
    <w:rsid w:val="00497112"/>
    <w:rsid w:val="004974A8"/>
    <w:rsid w:val="00497DFD"/>
    <w:rsid w:val="004A013D"/>
    <w:rsid w:val="004A188B"/>
    <w:rsid w:val="004A5F78"/>
    <w:rsid w:val="004A7446"/>
    <w:rsid w:val="004B2DC8"/>
    <w:rsid w:val="004B3EBA"/>
    <w:rsid w:val="004C0BA5"/>
    <w:rsid w:val="004C2DBB"/>
    <w:rsid w:val="004C3F68"/>
    <w:rsid w:val="004D76A6"/>
    <w:rsid w:val="004D776A"/>
    <w:rsid w:val="004E278D"/>
    <w:rsid w:val="004E346D"/>
    <w:rsid w:val="004E5FFC"/>
    <w:rsid w:val="004E7438"/>
    <w:rsid w:val="004F4C0D"/>
    <w:rsid w:val="004F6CB8"/>
    <w:rsid w:val="00506E48"/>
    <w:rsid w:val="005115DD"/>
    <w:rsid w:val="00515A78"/>
    <w:rsid w:val="005169A3"/>
    <w:rsid w:val="0052020F"/>
    <w:rsid w:val="005204C8"/>
    <w:rsid w:val="0052314E"/>
    <w:rsid w:val="005239E5"/>
    <w:rsid w:val="00527CEA"/>
    <w:rsid w:val="005311E8"/>
    <w:rsid w:val="00531431"/>
    <w:rsid w:val="00535CCF"/>
    <w:rsid w:val="00550449"/>
    <w:rsid w:val="005607F4"/>
    <w:rsid w:val="0056295D"/>
    <w:rsid w:val="00564FFB"/>
    <w:rsid w:val="00571DC0"/>
    <w:rsid w:val="0057226D"/>
    <w:rsid w:val="005861D8"/>
    <w:rsid w:val="00586447"/>
    <w:rsid w:val="0058728A"/>
    <w:rsid w:val="00590F94"/>
    <w:rsid w:val="00592873"/>
    <w:rsid w:val="00597F18"/>
    <w:rsid w:val="005A688F"/>
    <w:rsid w:val="005B09C7"/>
    <w:rsid w:val="005B2463"/>
    <w:rsid w:val="005B2EB3"/>
    <w:rsid w:val="005B62AD"/>
    <w:rsid w:val="005B6E4D"/>
    <w:rsid w:val="005C1A21"/>
    <w:rsid w:val="005C1BA9"/>
    <w:rsid w:val="005C2269"/>
    <w:rsid w:val="005C3131"/>
    <w:rsid w:val="005C3289"/>
    <w:rsid w:val="005C45B4"/>
    <w:rsid w:val="005C6054"/>
    <w:rsid w:val="005D331B"/>
    <w:rsid w:val="005D34F9"/>
    <w:rsid w:val="005D4E65"/>
    <w:rsid w:val="005D6B98"/>
    <w:rsid w:val="005D729F"/>
    <w:rsid w:val="005D733F"/>
    <w:rsid w:val="005D7B2C"/>
    <w:rsid w:val="005F0E65"/>
    <w:rsid w:val="005F1D4F"/>
    <w:rsid w:val="005F38D5"/>
    <w:rsid w:val="006033F3"/>
    <w:rsid w:val="00606F1F"/>
    <w:rsid w:val="00607300"/>
    <w:rsid w:val="00610C38"/>
    <w:rsid w:val="006125C3"/>
    <w:rsid w:val="0061610F"/>
    <w:rsid w:val="00617534"/>
    <w:rsid w:val="006208ED"/>
    <w:rsid w:val="00623CA3"/>
    <w:rsid w:val="00625A57"/>
    <w:rsid w:val="00626659"/>
    <w:rsid w:val="00630CFA"/>
    <w:rsid w:val="006310CE"/>
    <w:rsid w:val="006353EE"/>
    <w:rsid w:val="00637B72"/>
    <w:rsid w:val="00640CF9"/>
    <w:rsid w:val="00641AC4"/>
    <w:rsid w:val="006434AA"/>
    <w:rsid w:val="006435CB"/>
    <w:rsid w:val="00643A11"/>
    <w:rsid w:val="006457E5"/>
    <w:rsid w:val="00645F80"/>
    <w:rsid w:val="0064638B"/>
    <w:rsid w:val="00647C79"/>
    <w:rsid w:val="00657096"/>
    <w:rsid w:val="00661B78"/>
    <w:rsid w:val="00661D01"/>
    <w:rsid w:val="00662173"/>
    <w:rsid w:val="006623BA"/>
    <w:rsid w:val="006659D4"/>
    <w:rsid w:val="006710F4"/>
    <w:rsid w:val="006817F0"/>
    <w:rsid w:val="00681EE5"/>
    <w:rsid w:val="006916DC"/>
    <w:rsid w:val="00693150"/>
    <w:rsid w:val="006936CF"/>
    <w:rsid w:val="006942D7"/>
    <w:rsid w:val="006A1104"/>
    <w:rsid w:val="006A2124"/>
    <w:rsid w:val="006A3779"/>
    <w:rsid w:val="006A398E"/>
    <w:rsid w:val="006A42C5"/>
    <w:rsid w:val="006A4753"/>
    <w:rsid w:val="006A653E"/>
    <w:rsid w:val="006A67F8"/>
    <w:rsid w:val="006B3DA7"/>
    <w:rsid w:val="006B5EB5"/>
    <w:rsid w:val="006B7D46"/>
    <w:rsid w:val="006C02D0"/>
    <w:rsid w:val="006C2641"/>
    <w:rsid w:val="006C4BC0"/>
    <w:rsid w:val="006C59C0"/>
    <w:rsid w:val="006D10AE"/>
    <w:rsid w:val="006D23AB"/>
    <w:rsid w:val="006D39C5"/>
    <w:rsid w:val="006E1209"/>
    <w:rsid w:val="006E2163"/>
    <w:rsid w:val="006E4D95"/>
    <w:rsid w:val="006F03D9"/>
    <w:rsid w:val="006F2D3B"/>
    <w:rsid w:val="006F3ED5"/>
    <w:rsid w:val="0070473C"/>
    <w:rsid w:val="00704981"/>
    <w:rsid w:val="0070656F"/>
    <w:rsid w:val="007110AE"/>
    <w:rsid w:val="007131D4"/>
    <w:rsid w:val="007140DB"/>
    <w:rsid w:val="0071509C"/>
    <w:rsid w:val="00723728"/>
    <w:rsid w:val="007242F6"/>
    <w:rsid w:val="00725B3D"/>
    <w:rsid w:val="0073089E"/>
    <w:rsid w:val="007326E6"/>
    <w:rsid w:val="00733E63"/>
    <w:rsid w:val="007409C7"/>
    <w:rsid w:val="007417DB"/>
    <w:rsid w:val="00741FCD"/>
    <w:rsid w:val="00744375"/>
    <w:rsid w:val="00746ADC"/>
    <w:rsid w:val="0074774E"/>
    <w:rsid w:val="00747CAC"/>
    <w:rsid w:val="00752550"/>
    <w:rsid w:val="00754DFE"/>
    <w:rsid w:val="0075696C"/>
    <w:rsid w:val="007576E5"/>
    <w:rsid w:val="007618F0"/>
    <w:rsid w:val="00764235"/>
    <w:rsid w:val="00765546"/>
    <w:rsid w:val="00767515"/>
    <w:rsid w:val="00772483"/>
    <w:rsid w:val="0077788A"/>
    <w:rsid w:val="00782EC3"/>
    <w:rsid w:val="00784082"/>
    <w:rsid w:val="007868F9"/>
    <w:rsid w:val="007903CB"/>
    <w:rsid w:val="00792F40"/>
    <w:rsid w:val="00797F74"/>
    <w:rsid w:val="007A0A4A"/>
    <w:rsid w:val="007A347C"/>
    <w:rsid w:val="007A4EBC"/>
    <w:rsid w:val="007A5AE4"/>
    <w:rsid w:val="007B11A8"/>
    <w:rsid w:val="007B2BB0"/>
    <w:rsid w:val="007B68AC"/>
    <w:rsid w:val="007C145E"/>
    <w:rsid w:val="007C33E0"/>
    <w:rsid w:val="007C4743"/>
    <w:rsid w:val="007C7FD8"/>
    <w:rsid w:val="007E0C05"/>
    <w:rsid w:val="007E280A"/>
    <w:rsid w:val="007E6653"/>
    <w:rsid w:val="007E6C4F"/>
    <w:rsid w:val="007F01B7"/>
    <w:rsid w:val="007F1220"/>
    <w:rsid w:val="007F73BF"/>
    <w:rsid w:val="008138E8"/>
    <w:rsid w:val="00815AF2"/>
    <w:rsid w:val="00817D61"/>
    <w:rsid w:val="00820692"/>
    <w:rsid w:val="00822482"/>
    <w:rsid w:val="0082478B"/>
    <w:rsid w:val="008261F6"/>
    <w:rsid w:val="00826E6E"/>
    <w:rsid w:val="008303E6"/>
    <w:rsid w:val="0083520D"/>
    <w:rsid w:val="00841EF8"/>
    <w:rsid w:val="00843550"/>
    <w:rsid w:val="00843CE6"/>
    <w:rsid w:val="00854E68"/>
    <w:rsid w:val="008603CF"/>
    <w:rsid w:val="00860D35"/>
    <w:rsid w:val="008627CE"/>
    <w:rsid w:val="00874229"/>
    <w:rsid w:val="0087441D"/>
    <w:rsid w:val="00875A13"/>
    <w:rsid w:val="0087691C"/>
    <w:rsid w:val="00877456"/>
    <w:rsid w:val="00877BD5"/>
    <w:rsid w:val="008824F5"/>
    <w:rsid w:val="00887946"/>
    <w:rsid w:val="008910C1"/>
    <w:rsid w:val="00891B4A"/>
    <w:rsid w:val="00893653"/>
    <w:rsid w:val="00895B21"/>
    <w:rsid w:val="008973D1"/>
    <w:rsid w:val="008A2A57"/>
    <w:rsid w:val="008A4022"/>
    <w:rsid w:val="008A44C7"/>
    <w:rsid w:val="008A6F56"/>
    <w:rsid w:val="008B27B6"/>
    <w:rsid w:val="008B7E6B"/>
    <w:rsid w:val="008C0AC3"/>
    <w:rsid w:val="008C206C"/>
    <w:rsid w:val="008C5AEA"/>
    <w:rsid w:val="008C6F5F"/>
    <w:rsid w:val="008D6758"/>
    <w:rsid w:val="008D7C40"/>
    <w:rsid w:val="008E18A5"/>
    <w:rsid w:val="008E6384"/>
    <w:rsid w:val="008F16BB"/>
    <w:rsid w:val="008F1871"/>
    <w:rsid w:val="008F28CE"/>
    <w:rsid w:val="008F6857"/>
    <w:rsid w:val="008F7861"/>
    <w:rsid w:val="00904947"/>
    <w:rsid w:val="009130F9"/>
    <w:rsid w:val="0091396E"/>
    <w:rsid w:val="00914645"/>
    <w:rsid w:val="00916B3D"/>
    <w:rsid w:val="00917C7F"/>
    <w:rsid w:val="00922187"/>
    <w:rsid w:val="00924DEE"/>
    <w:rsid w:val="00931B8D"/>
    <w:rsid w:val="009407E4"/>
    <w:rsid w:val="0094331A"/>
    <w:rsid w:val="00943A5D"/>
    <w:rsid w:val="00946FAA"/>
    <w:rsid w:val="00947873"/>
    <w:rsid w:val="00947ABF"/>
    <w:rsid w:val="0095125D"/>
    <w:rsid w:val="00953556"/>
    <w:rsid w:val="00954CE1"/>
    <w:rsid w:val="00955A16"/>
    <w:rsid w:val="00960BBF"/>
    <w:rsid w:val="00963DA4"/>
    <w:rsid w:val="009650E9"/>
    <w:rsid w:val="00970340"/>
    <w:rsid w:val="00972B12"/>
    <w:rsid w:val="00973CCC"/>
    <w:rsid w:val="009744E1"/>
    <w:rsid w:val="00980D6D"/>
    <w:rsid w:val="009818A9"/>
    <w:rsid w:val="0098298D"/>
    <w:rsid w:val="009829BC"/>
    <w:rsid w:val="0098460F"/>
    <w:rsid w:val="00992452"/>
    <w:rsid w:val="00992839"/>
    <w:rsid w:val="00993974"/>
    <w:rsid w:val="00996F91"/>
    <w:rsid w:val="009A2925"/>
    <w:rsid w:val="009B26EE"/>
    <w:rsid w:val="009B3CD4"/>
    <w:rsid w:val="009C035A"/>
    <w:rsid w:val="009C5997"/>
    <w:rsid w:val="009D0210"/>
    <w:rsid w:val="009D160C"/>
    <w:rsid w:val="009D3DB9"/>
    <w:rsid w:val="009E21D6"/>
    <w:rsid w:val="009E3BAE"/>
    <w:rsid w:val="009E50B0"/>
    <w:rsid w:val="009F2499"/>
    <w:rsid w:val="009F3085"/>
    <w:rsid w:val="00A0032C"/>
    <w:rsid w:val="00A02E9E"/>
    <w:rsid w:val="00A04851"/>
    <w:rsid w:val="00A05166"/>
    <w:rsid w:val="00A07501"/>
    <w:rsid w:val="00A1076B"/>
    <w:rsid w:val="00A12D5F"/>
    <w:rsid w:val="00A1451B"/>
    <w:rsid w:val="00A17EE8"/>
    <w:rsid w:val="00A22FB8"/>
    <w:rsid w:val="00A2363E"/>
    <w:rsid w:val="00A24EED"/>
    <w:rsid w:val="00A32187"/>
    <w:rsid w:val="00A3725E"/>
    <w:rsid w:val="00A43B03"/>
    <w:rsid w:val="00A516A3"/>
    <w:rsid w:val="00A544E3"/>
    <w:rsid w:val="00A55916"/>
    <w:rsid w:val="00A55AA8"/>
    <w:rsid w:val="00A6011F"/>
    <w:rsid w:val="00A60F71"/>
    <w:rsid w:val="00A622B7"/>
    <w:rsid w:val="00A62BA1"/>
    <w:rsid w:val="00A742BC"/>
    <w:rsid w:val="00A75081"/>
    <w:rsid w:val="00A76824"/>
    <w:rsid w:val="00A827C3"/>
    <w:rsid w:val="00A8785C"/>
    <w:rsid w:val="00A87BEE"/>
    <w:rsid w:val="00A9039A"/>
    <w:rsid w:val="00A906CB"/>
    <w:rsid w:val="00A911E6"/>
    <w:rsid w:val="00A92097"/>
    <w:rsid w:val="00A93D93"/>
    <w:rsid w:val="00AA15E3"/>
    <w:rsid w:val="00AA1AAC"/>
    <w:rsid w:val="00AA45FC"/>
    <w:rsid w:val="00AB0522"/>
    <w:rsid w:val="00AB7B3B"/>
    <w:rsid w:val="00AC1ABF"/>
    <w:rsid w:val="00AC4079"/>
    <w:rsid w:val="00AD7865"/>
    <w:rsid w:val="00AF23EE"/>
    <w:rsid w:val="00AF3C93"/>
    <w:rsid w:val="00AF5220"/>
    <w:rsid w:val="00B10195"/>
    <w:rsid w:val="00B11972"/>
    <w:rsid w:val="00B153D1"/>
    <w:rsid w:val="00B160BE"/>
    <w:rsid w:val="00B16F4F"/>
    <w:rsid w:val="00B175FA"/>
    <w:rsid w:val="00B22401"/>
    <w:rsid w:val="00B227A2"/>
    <w:rsid w:val="00B2358A"/>
    <w:rsid w:val="00B2654E"/>
    <w:rsid w:val="00B310F0"/>
    <w:rsid w:val="00B32DBF"/>
    <w:rsid w:val="00B351E9"/>
    <w:rsid w:val="00B36E99"/>
    <w:rsid w:val="00B40AB6"/>
    <w:rsid w:val="00B519BD"/>
    <w:rsid w:val="00B5449D"/>
    <w:rsid w:val="00B55996"/>
    <w:rsid w:val="00B6058F"/>
    <w:rsid w:val="00B61314"/>
    <w:rsid w:val="00B6137C"/>
    <w:rsid w:val="00B61A22"/>
    <w:rsid w:val="00B62815"/>
    <w:rsid w:val="00B6463B"/>
    <w:rsid w:val="00B661E9"/>
    <w:rsid w:val="00B7124F"/>
    <w:rsid w:val="00B74137"/>
    <w:rsid w:val="00B76F9C"/>
    <w:rsid w:val="00B77B03"/>
    <w:rsid w:val="00B80142"/>
    <w:rsid w:val="00B86831"/>
    <w:rsid w:val="00B9042D"/>
    <w:rsid w:val="00B909EF"/>
    <w:rsid w:val="00B93211"/>
    <w:rsid w:val="00B94A6D"/>
    <w:rsid w:val="00B9691C"/>
    <w:rsid w:val="00B97690"/>
    <w:rsid w:val="00B97FF0"/>
    <w:rsid w:val="00BA03BB"/>
    <w:rsid w:val="00BA1798"/>
    <w:rsid w:val="00BA501F"/>
    <w:rsid w:val="00BC677D"/>
    <w:rsid w:val="00BD424B"/>
    <w:rsid w:val="00BD7F36"/>
    <w:rsid w:val="00BE38A8"/>
    <w:rsid w:val="00BE607A"/>
    <w:rsid w:val="00BF4A10"/>
    <w:rsid w:val="00BF6398"/>
    <w:rsid w:val="00C0067A"/>
    <w:rsid w:val="00C0278D"/>
    <w:rsid w:val="00C04289"/>
    <w:rsid w:val="00C04FBD"/>
    <w:rsid w:val="00C07BBE"/>
    <w:rsid w:val="00C100F5"/>
    <w:rsid w:val="00C14558"/>
    <w:rsid w:val="00C153C8"/>
    <w:rsid w:val="00C20400"/>
    <w:rsid w:val="00C21DF5"/>
    <w:rsid w:val="00C226BF"/>
    <w:rsid w:val="00C31BE9"/>
    <w:rsid w:val="00C32842"/>
    <w:rsid w:val="00C33CA6"/>
    <w:rsid w:val="00C3714A"/>
    <w:rsid w:val="00C373E8"/>
    <w:rsid w:val="00C377D3"/>
    <w:rsid w:val="00C46C06"/>
    <w:rsid w:val="00C508AD"/>
    <w:rsid w:val="00C5202E"/>
    <w:rsid w:val="00C55E0B"/>
    <w:rsid w:val="00C625D6"/>
    <w:rsid w:val="00C65A42"/>
    <w:rsid w:val="00C66AD1"/>
    <w:rsid w:val="00C73F9F"/>
    <w:rsid w:val="00C75FA0"/>
    <w:rsid w:val="00C761D0"/>
    <w:rsid w:val="00C76B01"/>
    <w:rsid w:val="00C76F64"/>
    <w:rsid w:val="00C82F06"/>
    <w:rsid w:val="00C83403"/>
    <w:rsid w:val="00C909BF"/>
    <w:rsid w:val="00C90DE4"/>
    <w:rsid w:val="00C964BB"/>
    <w:rsid w:val="00C97227"/>
    <w:rsid w:val="00C975AF"/>
    <w:rsid w:val="00CA04A7"/>
    <w:rsid w:val="00CA1CA5"/>
    <w:rsid w:val="00CA1EBD"/>
    <w:rsid w:val="00CA38BD"/>
    <w:rsid w:val="00CA64E4"/>
    <w:rsid w:val="00CB359C"/>
    <w:rsid w:val="00CB541B"/>
    <w:rsid w:val="00CC0734"/>
    <w:rsid w:val="00CC1E92"/>
    <w:rsid w:val="00CC1FEC"/>
    <w:rsid w:val="00CC2BB4"/>
    <w:rsid w:val="00CC4B0E"/>
    <w:rsid w:val="00CD494A"/>
    <w:rsid w:val="00CE0AAF"/>
    <w:rsid w:val="00CE15CC"/>
    <w:rsid w:val="00CE4762"/>
    <w:rsid w:val="00CF35B2"/>
    <w:rsid w:val="00CF5608"/>
    <w:rsid w:val="00CF6E55"/>
    <w:rsid w:val="00D0266E"/>
    <w:rsid w:val="00D04CB5"/>
    <w:rsid w:val="00D04F66"/>
    <w:rsid w:val="00D111D8"/>
    <w:rsid w:val="00D12794"/>
    <w:rsid w:val="00D140AC"/>
    <w:rsid w:val="00D176DB"/>
    <w:rsid w:val="00D2181B"/>
    <w:rsid w:val="00D21EA8"/>
    <w:rsid w:val="00D26725"/>
    <w:rsid w:val="00D314EC"/>
    <w:rsid w:val="00D317D1"/>
    <w:rsid w:val="00D32E97"/>
    <w:rsid w:val="00D334AB"/>
    <w:rsid w:val="00D4022D"/>
    <w:rsid w:val="00D40D7C"/>
    <w:rsid w:val="00D41FAE"/>
    <w:rsid w:val="00D42A5A"/>
    <w:rsid w:val="00D45A53"/>
    <w:rsid w:val="00D466F0"/>
    <w:rsid w:val="00D47DC9"/>
    <w:rsid w:val="00D47F41"/>
    <w:rsid w:val="00D5049D"/>
    <w:rsid w:val="00D55725"/>
    <w:rsid w:val="00D64FC3"/>
    <w:rsid w:val="00D714B3"/>
    <w:rsid w:val="00D73D67"/>
    <w:rsid w:val="00D75513"/>
    <w:rsid w:val="00D777BD"/>
    <w:rsid w:val="00D84D84"/>
    <w:rsid w:val="00D9562B"/>
    <w:rsid w:val="00D95C7F"/>
    <w:rsid w:val="00D95FBE"/>
    <w:rsid w:val="00DA04DC"/>
    <w:rsid w:val="00DA06A0"/>
    <w:rsid w:val="00DA473B"/>
    <w:rsid w:val="00DB0624"/>
    <w:rsid w:val="00DB116F"/>
    <w:rsid w:val="00DB5B4E"/>
    <w:rsid w:val="00DC285C"/>
    <w:rsid w:val="00DC3962"/>
    <w:rsid w:val="00DC7695"/>
    <w:rsid w:val="00DD2AE2"/>
    <w:rsid w:val="00DD5D4C"/>
    <w:rsid w:val="00DD7889"/>
    <w:rsid w:val="00DE30F6"/>
    <w:rsid w:val="00DE32B9"/>
    <w:rsid w:val="00DE5B5E"/>
    <w:rsid w:val="00DF23AD"/>
    <w:rsid w:val="00DF6928"/>
    <w:rsid w:val="00DF7BCA"/>
    <w:rsid w:val="00E013FC"/>
    <w:rsid w:val="00E05DE1"/>
    <w:rsid w:val="00E23A00"/>
    <w:rsid w:val="00E25F96"/>
    <w:rsid w:val="00E30CFC"/>
    <w:rsid w:val="00E315E6"/>
    <w:rsid w:val="00E3770F"/>
    <w:rsid w:val="00E46813"/>
    <w:rsid w:val="00E50554"/>
    <w:rsid w:val="00E51864"/>
    <w:rsid w:val="00E53BFC"/>
    <w:rsid w:val="00E55A8D"/>
    <w:rsid w:val="00E55DFC"/>
    <w:rsid w:val="00E56287"/>
    <w:rsid w:val="00E57E4A"/>
    <w:rsid w:val="00E57F06"/>
    <w:rsid w:val="00E610C9"/>
    <w:rsid w:val="00E619F4"/>
    <w:rsid w:val="00E6232F"/>
    <w:rsid w:val="00E62B2E"/>
    <w:rsid w:val="00E65590"/>
    <w:rsid w:val="00E671E9"/>
    <w:rsid w:val="00E71A84"/>
    <w:rsid w:val="00E82541"/>
    <w:rsid w:val="00E95603"/>
    <w:rsid w:val="00E96B5C"/>
    <w:rsid w:val="00E972E2"/>
    <w:rsid w:val="00EA6005"/>
    <w:rsid w:val="00EB023B"/>
    <w:rsid w:val="00EB1872"/>
    <w:rsid w:val="00EB4DAA"/>
    <w:rsid w:val="00EB720D"/>
    <w:rsid w:val="00EC37FD"/>
    <w:rsid w:val="00EC47FE"/>
    <w:rsid w:val="00EC5142"/>
    <w:rsid w:val="00EC5807"/>
    <w:rsid w:val="00ED0A91"/>
    <w:rsid w:val="00ED122E"/>
    <w:rsid w:val="00ED4B98"/>
    <w:rsid w:val="00ED5576"/>
    <w:rsid w:val="00ED7C38"/>
    <w:rsid w:val="00EE39EF"/>
    <w:rsid w:val="00EE4659"/>
    <w:rsid w:val="00EE6D2E"/>
    <w:rsid w:val="00EE7DA0"/>
    <w:rsid w:val="00EF1BA0"/>
    <w:rsid w:val="00EF5471"/>
    <w:rsid w:val="00EF6523"/>
    <w:rsid w:val="00EF75A5"/>
    <w:rsid w:val="00F01B6C"/>
    <w:rsid w:val="00F046FF"/>
    <w:rsid w:val="00F10620"/>
    <w:rsid w:val="00F10D56"/>
    <w:rsid w:val="00F10DAC"/>
    <w:rsid w:val="00F115B2"/>
    <w:rsid w:val="00F11D95"/>
    <w:rsid w:val="00F123A7"/>
    <w:rsid w:val="00F1269F"/>
    <w:rsid w:val="00F144D5"/>
    <w:rsid w:val="00F248D9"/>
    <w:rsid w:val="00F25167"/>
    <w:rsid w:val="00F35C0D"/>
    <w:rsid w:val="00F37523"/>
    <w:rsid w:val="00F52214"/>
    <w:rsid w:val="00F54DF7"/>
    <w:rsid w:val="00F575F2"/>
    <w:rsid w:val="00F61DA4"/>
    <w:rsid w:val="00F658A1"/>
    <w:rsid w:val="00F66756"/>
    <w:rsid w:val="00F714FA"/>
    <w:rsid w:val="00F75D2C"/>
    <w:rsid w:val="00F77074"/>
    <w:rsid w:val="00F77C6E"/>
    <w:rsid w:val="00F85FE7"/>
    <w:rsid w:val="00F86B91"/>
    <w:rsid w:val="00F90E39"/>
    <w:rsid w:val="00F91E55"/>
    <w:rsid w:val="00F920D8"/>
    <w:rsid w:val="00F94132"/>
    <w:rsid w:val="00F94B1D"/>
    <w:rsid w:val="00F9684C"/>
    <w:rsid w:val="00FA1D23"/>
    <w:rsid w:val="00FA7AFB"/>
    <w:rsid w:val="00FB1EEA"/>
    <w:rsid w:val="00FB5673"/>
    <w:rsid w:val="00FC24B2"/>
    <w:rsid w:val="00FC4086"/>
    <w:rsid w:val="00FC5A7B"/>
    <w:rsid w:val="00FC615C"/>
    <w:rsid w:val="00FC6685"/>
    <w:rsid w:val="00FD0FD0"/>
    <w:rsid w:val="00FD1890"/>
    <w:rsid w:val="00FD2083"/>
    <w:rsid w:val="00FD447D"/>
    <w:rsid w:val="00FD52F0"/>
    <w:rsid w:val="00FE0FF7"/>
    <w:rsid w:val="00FE19BD"/>
    <w:rsid w:val="00FE2F0E"/>
    <w:rsid w:val="00FE39D2"/>
    <w:rsid w:val="00FE4C0E"/>
    <w:rsid w:val="00FF0602"/>
    <w:rsid w:val="00FF3305"/>
    <w:rsid w:val="011137DB"/>
    <w:rsid w:val="014BC02F"/>
    <w:rsid w:val="021DCB2C"/>
    <w:rsid w:val="02A38959"/>
    <w:rsid w:val="02A477F0"/>
    <w:rsid w:val="032FA007"/>
    <w:rsid w:val="0381F24D"/>
    <w:rsid w:val="039B2756"/>
    <w:rsid w:val="03DFCACE"/>
    <w:rsid w:val="0419ECCA"/>
    <w:rsid w:val="0424B8CE"/>
    <w:rsid w:val="04A219DB"/>
    <w:rsid w:val="055969A8"/>
    <w:rsid w:val="059CD6C1"/>
    <w:rsid w:val="05C2F055"/>
    <w:rsid w:val="05E19F40"/>
    <w:rsid w:val="06B045BE"/>
    <w:rsid w:val="06B67731"/>
    <w:rsid w:val="06B8168B"/>
    <w:rsid w:val="06DEA79D"/>
    <w:rsid w:val="075F11AC"/>
    <w:rsid w:val="07F02483"/>
    <w:rsid w:val="084C161F"/>
    <w:rsid w:val="0855089B"/>
    <w:rsid w:val="09D0BC21"/>
    <w:rsid w:val="0AA4027E"/>
    <w:rsid w:val="0AD1D61D"/>
    <w:rsid w:val="0B87A40C"/>
    <w:rsid w:val="0BD96BF6"/>
    <w:rsid w:val="0BE283EB"/>
    <w:rsid w:val="0C4B5A36"/>
    <w:rsid w:val="0C7679C2"/>
    <w:rsid w:val="0CD4FF02"/>
    <w:rsid w:val="0DCF2BC1"/>
    <w:rsid w:val="0DEF0E09"/>
    <w:rsid w:val="0E963E7B"/>
    <w:rsid w:val="0EA89CD0"/>
    <w:rsid w:val="0F415612"/>
    <w:rsid w:val="0FCFC144"/>
    <w:rsid w:val="0FD4E28C"/>
    <w:rsid w:val="109C31C5"/>
    <w:rsid w:val="10B6DAE5"/>
    <w:rsid w:val="111107B6"/>
    <w:rsid w:val="118AC099"/>
    <w:rsid w:val="119539D8"/>
    <w:rsid w:val="12928583"/>
    <w:rsid w:val="12966918"/>
    <w:rsid w:val="12B17993"/>
    <w:rsid w:val="12BE9BE4"/>
    <w:rsid w:val="1517DE54"/>
    <w:rsid w:val="15BFEBDB"/>
    <w:rsid w:val="15E7183E"/>
    <w:rsid w:val="16188A57"/>
    <w:rsid w:val="1656A11F"/>
    <w:rsid w:val="1726D10D"/>
    <w:rsid w:val="1766D30C"/>
    <w:rsid w:val="177143D2"/>
    <w:rsid w:val="177A6AE0"/>
    <w:rsid w:val="1848BB17"/>
    <w:rsid w:val="18E3D1DD"/>
    <w:rsid w:val="194E0F56"/>
    <w:rsid w:val="1970D948"/>
    <w:rsid w:val="19CC1C7B"/>
    <w:rsid w:val="19F33CFD"/>
    <w:rsid w:val="1A0477D4"/>
    <w:rsid w:val="1A5FF4C5"/>
    <w:rsid w:val="1B871FD8"/>
    <w:rsid w:val="1C109E36"/>
    <w:rsid w:val="1C5DC0DA"/>
    <w:rsid w:val="1C683771"/>
    <w:rsid w:val="1C747541"/>
    <w:rsid w:val="1C7F20BB"/>
    <w:rsid w:val="1CF0A49A"/>
    <w:rsid w:val="1D3A4B81"/>
    <w:rsid w:val="1D7CF206"/>
    <w:rsid w:val="1EC6AE20"/>
    <w:rsid w:val="1F49F866"/>
    <w:rsid w:val="1F4A7075"/>
    <w:rsid w:val="1FA7CF98"/>
    <w:rsid w:val="1FB986B4"/>
    <w:rsid w:val="1FDE9692"/>
    <w:rsid w:val="20D23E84"/>
    <w:rsid w:val="2164F28D"/>
    <w:rsid w:val="220F89B9"/>
    <w:rsid w:val="221E45C3"/>
    <w:rsid w:val="230E19F9"/>
    <w:rsid w:val="234E323A"/>
    <w:rsid w:val="2442878F"/>
    <w:rsid w:val="24615542"/>
    <w:rsid w:val="248DE236"/>
    <w:rsid w:val="24B69AF3"/>
    <w:rsid w:val="257C96E6"/>
    <w:rsid w:val="261A4771"/>
    <w:rsid w:val="26D1C005"/>
    <w:rsid w:val="26FE12FC"/>
    <w:rsid w:val="27AE3C73"/>
    <w:rsid w:val="28010DBD"/>
    <w:rsid w:val="281CFEAC"/>
    <w:rsid w:val="2866CC67"/>
    <w:rsid w:val="28B92A76"/>
    <w:rsid w:val="296DE544"/>
    <w:rsid w:val="2987A165"/>
    <w:rsid w:val="29D76396"/>
    <w:rsid w:val="2A017341"/>
    <w:rsid w:val="2A029CC8"/>
    <w:rsid w:val="2A272A7E"/>
    <w:rsid w:val="2A327F26"/>
    <w:rsid w:val="2A38A952"/>
    <w:rsid w:val="2A86B8CE"/>
    <w:rsid w:val="2AF2AC4C"/>
    <w:rsid w:val="2AF56F5F"/>
    <w:rsid w:val="2B2121B2"/>
    <w:rsid w:val="2B337D43"/>
    <w:rsid w:val="2B9E6D29"/>
    <w:rsid w:val="2BB11A78"/>
    <w:rsid w:val="2BB166DB"/>
    <w:rsid w:val="2BBB9908"/>
    <w:rsid w:val="2C1902B0"/>
    <w:rsid w:val="2C8D9645"/>
    <w:rsid w:val="2D3F6094"/>
    <w:rsid w:val="2D8988AA"/>
    <w:rsid w:val="2D9BEB55"/>
    <w:rsid w:val="2DB8CA0F"/>
    <w:rsid w:val="2DCAC1CF"/>
    <w:rsid w:val="2DDAA9CD"/>
    <w:rsid w:val="2DF3531D"/>
    <w:rsid w:val="2E1B9C1F"/>
    <w:rsid w:val="2E8AE050"/>
    <w:rsid w:val="2ED4E464"/>
    <w:rsid w:val="2FE9C5EB"/>
    <w:rsid w:val="30682A3F"/>
    <w:rsid w:val="306E8BEA"/>
    <w:rsid w:val="30969A1E"/>
    <w:rsid w:val="30BE54E3"/>
    <w:rsid w:val="3173114B"/>
    <w:rsid w:val="31F3E063"/>
    <w:rsid w:val="324FD689"/>
    <w:rsid w:val="329E2054"/>
    <w:rsid w:val="32FA760E"/>
    <w:rsid w:val="33F9A4D9"/>
    <w:rsid w:val="343AC986"/>
    <w:rsid w:val="34947CE5"/>
    <w:rsid w:val="34B0371C"/>
    <w:rsid w:val="352B8125"/>
    <w:rsid w:val="354C136E"/>
    <w:rsid w:val="36322AE8"/>
    <w:rsid w:val="364911E1"/>
    <w:rsid w:val="369912DF"/>
    <w:rsid w:val="36A1709B"/>
    <w:rsid w:val="36C03B73"/>
    <w:rsid w:val="36E834C5"/>
    <w:rsid w:val="37253E44"/>
    <w:rsid w:val="3749E8E6"/>
    <w:rsid w:val="375CB5C5"/>
    <w:rsid w:val="37D342A0"/>
    <w:rsid w:val="38811AEE"/>
    <w:rsid w:val="3922772C"/>
    <w:rsid w:val="394D857C"/>
    <w:rsid w:val="39772ABD"/>
    <w:rsid w:val="3A1BA26B"/>
    <w:rsid w:val="3A1CA256"/>
    <w:rsid w:val="3A409060"/>
    <w:rsid w:val="3A92BBF1"/>
    <w:rsid w:val="3B001D5C"/>
    <w:rsid w:val="3BA28773"/>
    <w:rsid w:val="3BB8B3C2"/>
    <w:rsid w:val="3C1C7EF6"/>
    <w:rsid w:val="3C31787D"/>
    <w:rsid w:val="3CA7E6FD"/>
    <w:rsid w:val="3CAF17E5"/>
    <w:rsid w:val="3DB7C147"/>
    <w:rsid w:val="3DDB39E2"/>
    <w:rsid w:val="3E21AE3F"/>
    <w:rsid w:val="3E440745"/>
    <w:rsid w:val="3F0B092E"/>
    <w:rsid w:val="3F1727CC"/>
    <w:rsid w:val="3F2CA752"/>
    <w:rsid w:val="4114078D"/>
    <w:rsid w:val="414BC5BC"/>
    <w:rsid w:val="41CC2BCE"/>
    <w:rsid w:val="42096AB6"/>
    <w:rsid w:val="43821148"/>
    <w:rsid w:val="444930AF"/>
    <w:rsid w:val="45035886"/>
    <w:rsid w:val="450EEA70"/>
    <w:rsid w:val="4526A6A8"/>
    <w:rsid w:val="453A1B0E"/>
    <w:rsid w:val="45646916"/>
    <w:rsid w:val="459156D8"/>
    <w:rsid w:val="46A4EA8A"/>
    <w:rsid w:val="46C83CDF"/>
    <w:rsid w:val="472592F6"/>
    <w:rsid w:val="47A08B3C"/>
    <w:rsid w:val="47A88940"/>
    <w:rsid w:val="47C1C5D6"/>
    <w:rsid w:val="47F4E6C9"/>
    <w:rsid w:val="483B055F"/>
    <w:rsid w:val="4900C246"/>
    <w:rsid w:val="49445431"/>
    <w:rsid w:val="49871DF9"/>
    <w:rsid w:val="4A03B27F"/>
    <w:rsid w:val="4B93EEA0"/>
    <w:rsid w:val="4C52A462"/>
    <w:rsid w:val="4C89BE42"/>
    <w:rsid w:val="4C8B8109"/>
    <w:rsid w:val="4CA1FCF1"/>
    <w:rsid w:val="4CF99BD3"/>
    <w:rsid w:val="4D081CD0"/>
    <w:rsid w:val="4DC8D5F8"/>
    <w:rsid w:val="4E3DCD52"/>
    <w:rsid w:val="4E40154D"/>
    <w:rsid w:val="4E6AE322"/>
    <w:rsid w:val="4E780F24"/>
    <w:rsid w:val="4E806573"/>
    <w:rsid w:val="4E813517"/>
    <w:rsid w:val="4F895469"/>
    <w:rsid w:val="4FFDF27F"/>
    <w:rsid w:val="50675251"/>
    <w:rsid w:val="506EA8F5"/>
    <w:rsid w:val="5179B26A"/>
    <w:rsid w:val="5253E350"/>
    <w:rsid w:val="52E6A862"/>
    <w:rsid w:val="5409A054"/>
    <w:rsid w:val="5419E516"/>
    <w:rsid w:val="54B375E5"/>
    <w:rsid w:val="54DB2F4B"/>
    <w:rsid w:val="5652F598"/>
    <w:rsid w:val="56AF1990"/>
    <w:rsid w:val="56B4BAA5"/>
    <w:rsid w:val="56F87635"/>
    <w:rsid w:val="572722A4"/>
    <w:rsid w:val="57385D7B"/>
    <w:rsid w:val="573A7240"/>
    <w:rsid w:val="57A91BBB"/>
    <w:rsid w:val="57AC2DB9"/>
    <w:rsid w:val="57AF8CB2"/>
    <w:rsid w:val="58A271A2"/>
    <w:rsid w:val="58F5DF3E"/>
    <w:rsid w:val="5A1F01CB"/>
    <w:rsid w:val="5A7CAFD1"/>
    <w:rsid w:val="5AD79EA4"/>
    <w:rsid w:val="5E8F9AD6"/>
    <w:rsid w:val="5EC54E15"/>
    <w:rsid w:val="5F02E453"/>
    <w:rsid w:val="5F2FA4BD"/>
    <w:rsid w:val="5F51C20F"/>
    <w:rsid w:val="5FAE2DD9"/>
    <w:rsid w:val="60611E76"/>
    <w:rsid w:val="6087BBCE"/>
    <w:rsid w:val="6088A712"/>
    <w:rsid w:val="60E72D47"/>
    <w:rsid w:val="61C00E18"/>
    <w:rsid w:val="6201F8A0"/>
    <w:rsid w:val="6294387F"/>
    <w:rsid w:val="62A7820A"/>
    <w:rsid w:val="6304764A"/>
    <w:rsid w:val="635CB1EE"/>
    <w:rsid w:val="639C64D2"/>
    <w:rsid w:val="641A7FA8"/>
    <w:rsid w:val="642E7F31"/>
    <w:rsid w:val="6448BA2C"/>
    <w:rsid w:val="64B4A43E"/>
    <w:rsid w:val="64DD8BEA"/>
    <w:rsid w:val="64FB6B91"/>
    <w:rsid w:val="6536BF63"/>
    <w:rsid w:val="665D8C56"/>
    <w:rsid w:val="66F04D92"/>
    <w:rsid w:val="67AA94E0"/>
    <w:rsid w:val="67CF881D"/>
    <w:rsid w:val="68C82C1A"/>
    <w:rsid w:val="68EBBDF3"/>
    <w:rsid w:val="69584CC2"/>
    <w:rsid w:val="6A6A19E3"/>
    <w:rsid w:val="6AD093AD"/>
    <w:rsid w:val="6B21394D"/>
    <w:rsid w:val="6B58306B"/>
    <w:rsid w:val="6B68AA23"/>
    <w:rsid w:val="6BDABE78"/>
    <w:rsid w:val="6C092C70"/>
    <w:rsid w:val="6C6621E0"/>
    <w:rsid w:val="6C754018"/>
    <w:rsid w:val="6C92A19C"/>
    <w:rsid w:val="6D5EB074"/>
    <w:rsid w:val="6E033BEB"/>
    <w:rsid w:val="6F120DDA"/>
    <w:rsid w:val="6F530B9E"/>
    <w:rsid w:val="6F56B363"/>
    <w:rsid w:val="70ADD40D"/>
    <w:rsid w:val="7286669F"/>
    <w:rsid w:val="731D9414"/>
    <w:rsid w:val="73FFDDE0"/>
    <w:rsid w:val="7410FC29"/>
    <w:rsid w:val="745A8329"/>
    <w:rsid w:val="745ACAC9"/>
    <w:rsid w:val="74F6640C"/>
    <w:rsid w:val="74FA5137"/>
    <w:rsid w:val="75340F8E"/>
    <w:rsid w:val="75E5A6E3"/>
    <w:rsid w:val="760910C2"/>
    <w:rsid w:val="76BC97A1"/>
    <w:rsid w:val="78F5A823"/>
    <w:rsid w:val="7956DB00"/>
    <w:rsid w:val="79DB1006"/>
    <w:rsid w:val="7A6A3378"/>
    <w:rsid w:val="7A96FEE4"/>
    <w:rsid w:val="7A9B1592"/>
    <w:rsid w:val="7B0FF6EF"/>
    <w:rsid w:val="7B617CF8"/>
    <w:rsid w:val="7B6A65F7"/>
    <w:rsid w:val="7B704FCA"/>
    <w:rsid w:val="7B937895"/>
    <w:rsid w:val="7B949D4D"/>
    <w:rsid w:val="7BCB7C54"/>
    <w:rsid w:val="7C41A83D"/>
    <w:rsid w:val="7C675B5C"/>
    <w:rsid w:val="7D1A9E4E"/>
    <w:rsid w:val="7D9D7709"/>
    <w:rsid w:val="7DC6F06B"/>
    <w:rsid w:val="7DD106CC"/>
    <w:rsid w:val="7DDF9CB2"/>
    <w:rsid w:val="7E15A4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73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 w:eastAsia="sk-S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A42C5"/>
  </w:style>
  <w:style w:type="paragraph" w:styleId="Nadpis1">
    <w:name w:val="heading 1"/>
    <w:basedOn w:val="Normlny"/>
    <w:next w:val="Normlny"/>
    <w:link w:val="Nadpis1Char"/>
    <w:uiPriority w:val="9"/>
    <w:qFormat/>
    <w:rsid w:val="0087441D"/>
    <w:pPr>
      <w:keepNext/>
      <w:keepLines/>
      <w:spacing w:before="240" w:after="0"/>
      <w:outlineLvl w:val="0"/>
    </w:pPr>
    <w:rPr>
      <w:rFonts w:asciiTheme="majorHAnsi" w:eastAsiaTheme="majorEastAsia" w:hAnsiTheme="majorHAnsi" w:cstheme="majorBidi"/>
      <w:color w:val="2E74B5" w:themeColor="accent1" w:themeShade="BF"/>
      <w:sz w:val="32"/>
    </w:rPr>
  </w:style>
  <w:style w:type="paragraph" w:styleId="Nadpis2">
    <w:name w:val="heading 2"/>
    <w:basedOn w:val="Normlny"/>
    <w:next w:val="Normlny"/>
    <w:link w:val="Nadpis2Char"/>
    <w:uiPriority w:val="9"/>
    <w:unhideWhenUsed/>
    <w:qFormat/>
    <w:rsid w:val="0087441D"/>
    <w:pPr>
      <w:keepNext/>
      <w:keepLines/>
      <w:spacing w:before="40" w:after="0"/>
      <w:outlineLvl w:val="1"/>
    </w:pPr>
    <w:rPr>
      <w:rFonts w:asciiTheme="majorHAnsi" w:eastAsiaTheme="majorEastAsia" w:hAnsiTheme="majorHAnsi" w:cstheme="majorBidi"/>
      <w:color w:val="2E74B5" w:themeColor="accent1" w:themeShade="BF"/>
      <w:sz w:val="26"/>
    </w:rPr>
  </w:style>
  <w:style w:type="paragraph" w:styleId="Nadpis3">
    <w:name w:val="heading 3"/>
    <w:basedOn w:val="Normlny"/>
    <w:next w:val="Normlny"/>
    <w:link w:val="Nadpis3Char"/>
    <w:uiPriority w:val="9"/>
    <w:unhideWhenUsed/>
    <w:qFormat/>
    <w:rsid w:val="00130221"/>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Nadpis4">
    <w:name w:val="heading 4"/>
    <w:basedOn w:val="Normlny"/>
    <w:next w:val="Normlny"/>
    <w:link w:val="Nadpis4Char"/>
    <w:uiPriority w:val="9"/>
    <w:unhideWhenUsed/>
    <w:qFormat/>
    <w:rsid w:val="00130221"/>
    <w:pPr>
      <w:keepNext/>
      <w:keepLines/>
      <w:spacing w:before="40" w:after="0"/>
      <w:outlineLvl w:val="3"/>
    </w:pPr>
    <w:rPr>
      <w:rFonts w:asciiTheme="majorHAnsi" w:eastAsiaTheme="majorEastAsia" w:hAnsiTheme="majorHAnsi" w:cstheme="majorBidi"/>
      <w:i/>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paragraph">
    <w:name w:val="paragraph"/>
    <w:basedOn w:val="Normlny"/>
    <w:rsid w:val="006F03D9"/>
    <w:pPr>
      <w:spacing w:before="100" w:beforeAutospacing="1" w:after="100" w:afterAutospacing="1" w:line="240" w:lineRule="auto"/>
    </w:pPr>
    <w:rPr>
      <w:rFonts w:ascii="Times New Roman" w:eastAsia="Times New Roman" w:hAnsi="Times New Roman" w:cs="Times New Roman"/>
      <w:sz w:val="24"/>
    </w:rPr>
  </w:style>
  <w:style w:type="character" w:customStyle="1" w:styleId="spellingerror">
    <w:name w:val="spellingerror"/>
    <w:basedOn w:val="Predvolenpsmoodseku"/>
    <w:rsid w:val="006F03D9"/>
  </w:style>
  <w:style w:type="character" w:customStyle="1" w:styleId="normaltextrun">
    <w:name w:val="normaltextrun"/>
    <w:basedOn w:val="Predvolenpsmoodseku"/>
    <w:rsid w:val="006F03D9"/>
  </w:style>
  <w:style w:type="character" w:customStyle="1" w:styleId="eop">
    <w:name w:val="eop"/>
    <w:basedOn w:val="Predvolenpsmoodseku"/>
    <w:rsid w:val="006F03D9"/>
  </w:style>
  <w:style w:type="paragraph" w:styleId="Odsekzoznamu">
    <w:name w:val="List Paragraph"/>
    <w:basedOn w:val="Normlny"/>
    <w:uiPriority w:val="34"/>
    <w:qFormat/>
    <w:rsid w:val="00640CF9"/>
    <w:pPr>
      <w:ind w:left="720"/>
      <w:contextualSpacing/>
    </w:pPr>
  </w:style>
  <w:style w:type="character" w:styleId="Odkaznakomentr">
    <w:name w:val="annotation reference"/>
    <w:basedOn w:val="Predvolenpsmoodseku"/>
    <w:uiPriority w:val="99"/>
    <w:semiHidden/>
    <w:unhideWhenUsed/>
    <w:rsid w:val="00914645"/>
    <w:rPr>
      <w:sz w:val="16"/>
    </w:rPr>
  </w:style>
  <w:style w:type="paragraph" w:styleId="Textkomentra">
    <w:name w:val="annotation text"/>
    <w:basedOn w:val="Normlny"/>
    <w:link w:val="TextkomentraChar"/>
    <w:uiPriority w:val="99"/>
    <w:unhideWhenUsed/>
    <w:rsid w:val="00914645"/>
    <w:pPr>
      <w:spacing w:line="240" w:lineRule="auto"/>
    </w:pPr>
    <w:rPr>
      <w:sz w:val="20"/>
    </w:rPr>
  </w:style>
  <w:style w:type="character" w:customStyle="1" w:styleId="TextkomentraChar">
    <w:name w:val="Text komentára Char"/>
    <w:basedOn w:val="Predvolenpsmoodseku"/>
    <w:link w:val="Textkomentra"/>
    <w:uiPriority w:val="99"/>
    <w:rsid w:val="00914645"/>
    <w:rPr>
      <w:sz w:val="20"/>
    </w:rPr>
  </w:style>
  <w:style w:type="paragraph" w:styleId="Predmetkomentra">
    <w:name w:val="annotation subject"/>
    <w:basedOn w:val="Textkomentra"/>
    <w:next w:val="Textkomentra"/>
    <w:link w:val="PredmetkomentraChar"/>
    <w:uiPriority w:val="99"/>
    <w:semiHidden/>
    <w:unhideWhenUsed/>
    <w:rsid w:val="00914645"/>
    <w:rPr>
      <w:b/>
    </w:rPr>
  </w:style>
  <w:style w:type="character" w:customStyle="1" w:styleId="PredmetkomentraChar">
    <w:name w:val="Predmet komentára Char"/>
    <w:basedOn w:val="TextkomentraChar"/>
    <w:link w:val="Predmetkomentra"/>
    <w:uiPriority w:val="99"/>
    <w:semiHidden/>
    <w:rsid w:val="00914645"/>
    <w:rPr>
      <w:b/>
      <w:sz w:val="20"/>
    </w:rPr>
  </w:style>
  <w:style w:type="paragraph" w:styleId="Textbubliny">
    <w:name w:val="Balloon Text"/>
    <w:basedOn w:val="Normlny"/>
    <w:link w:val="TextbublinyChar"/>
    <w:uiPriority w:val="99"/>
    <w:semiHidden/>
    <w:unhideWhenUsed/>
    <w:rsid w:val="00914645"/>
    <w:pPr>
      <w:spacing w:after="0" w:line="240" w:lineRule="auto"/>
    </w:pPr>
    <w:rPr>
      <w:rFonts w:ascii="Segoe UI" w:hAnsi="Segoe UI" w:cs="Segoe UI"/>
      <w:sz w:val="18"/>
    </w:rPr>
  </w:style>
  <w:style w:type="character" w:customStyle="1" w:styleId="TextbublinyChar">
    <w:name w:val="Text bubliny Char"/>
    <w:basedOn w:val="Predvolenpsmoodseku"/>
    <w:link w:val="Textbubliny"/>
    <w:uiPriority w:val="99"/>
    <w:semiHidden/>
    <w:rsid w:val="00914645"/>
    <w:rPr>
      <w:rFonts w:ascii="Segoe UI" w:hAnsi="Segoe UI" w:cs="Segoe UI"/>
      <w:sz w:val="18"/>
    </w:rPr>
  </w:style>
  <w:style w:type="paragraph" w:styleId="Textpoznmkypodiarou">
    <w:name w:val="footnote text"/>
    <w:aliases w:val="Text poznámky pod čiarou 007,Stinking Styles2,Tekst przypisu- dokt,Char Char Char,Char Char Char Char Char Char Char Char Char,Char Char Char Char Char Char Char Char Char Char Char,Char Char Ch,_Poznámka pod čiarou,o,Car,Char4"/>
    <w:basedOn w:val="Normlny"/>
    <w:link w:val="TextpoznmkypodiarouChar"/>
    <w:uiPriority w:val="99"/>
    <w:unhideWhenUsed/>
    <w:rsid w:val="00946FAA"/>
    <w:pPr>
      <w:spacing w:after="0" w:line="240" w:lineRule="auto"/>
      <w:jc w:val="both"/>
    </w:pPr>
    <w:rPr>
      <w:rFonts w:ascii="Times New Roman" w:hAnsi="Times New Roman"/>
      <w:sz w:val="20"/>
    </w:rPr>
  </w:style>
  <w:style w:type="character" w:customStyle="1" w:styleId="TextpoznmkypodiarouChar">
    <w:name w:val="Text poznámky pod čiarou Char"/>
    <w:aliases w:val="Text poznámky pod čiarou 007 Char,Stinking Styles2 Char,Tekst przypisu- dokt Char,Char Char Char Char,Char Char Char Char Char Char Char Char Char Char,Char Char Char Char Char Char Char Char Char Char Char Char,o Char"/>
    <w:basedOn w:val="Predvolenpsmoodseku"/>
    <w:link w:val="Textpoznmkypodiarou"/>
    <w:uiPriority w:val="99"/>
    <w:qFormat/>
    <w:rsid w:val="00946FAA"/>
    <w:rPr>
      <w:rFonts w:ascii="Times New Roman" w:hAnsi="Times New Roman"/>
      <w:sz w:val="20"/>
    </w:rPr>
  </w:style>
  <w:style w:type="character" w:styleId="Odkaznapoznmkupodiarou">
    <w:name w:val="footnote reference"/>
    <w:aliases w:val="Footnote Refernece,BVI fnr,Fußnotenzeichen_Raxen,callout,Footnote Reference Number,SUPERS,Footnote symbol,Footnote reference number,Times 10 Point,Exposant 3 Point,EN Footnote Reference,note TESI,-E Fußnotenzeichen,Ref,E,S"/>
    <w:basedOn w:val="Predvolenpsmoodseku"/>
    <w:uiPriority w:val="99"/>
    <w:unhideWhenUsed/>
    <w:rsid w:val="00946FAA"/>
    <w:rPr>
      <w:vertAlign w:val="superscript"/>
    </w:rPr>
  </w:style>
  <w:style w:type="paragraph" w:customStyle="1" w:styleId="Default">
    <w:name w:val="Default"/>
    <w:rsid w:val="006435CB"/>
    <w:pPr>
      <w:autoSpaceDE w:val="0"/>
      <w:autoSpaceDN w:val="0"/>
      <w:adjustRightInd w:val="0"/>
      <w:spacing w:after="0" w:line="240" w:lineRule="auto"/>
    </w:pPr>
    <w:rPr>
      <w:rFonts w:ascii="Arial" w:hAnsi="Arial" w:cs="Arial"/>
      <w:color w:val="000000"/>
      <w:sz w:val="24"/>
    </w:rPr>
  </w:style>
  <w:style w:type="character" w:customStyle="1" w:styleId="Nadpis1Char">
    <w:name w:val="Nadpis 1 Char"/>
    <w:basedOn w:val="Predvolenpsmoodseku"/>
    <w:link w:val="Nadpis1"/>
    <w:uiPriority w:val="9"/>
    <w:rsid w:val="0087441D"/>
    <w:rPr>
      <w:rFonts w:asciiTheme="majorHAnsi" w:eastAsiaTheme="majorEastAsia" w:hAnsiTheme="majorHAnsi" w:cstheme="majorBidi"/>
      <w:color w:val="2E74B5" w:themeColor="accent1" w:themeShade="BF"/>
      <w:sz w:val="32"/>
    </w:rPr>
  </w:style>
  <w:style w:type="character" w:customStyle="1" w:styleId="Nadpis2Char">
    <w:name w:val="Nadpis 2 Char"/>
    <w:basedOn w:val="Predvolenpsmoodseku"/>
    <w:link w:val="Nadpis2"/>
    <w:uiPriority w:val="9"/>
    <w:rsid w:val="0087441D"/>
    <w:rPr>
      <w:rFonts w:asciiTheme="majorHAnsi" w:eastAsiaTheme="majorEastAsia" w:hAnsiTheme="majorHAnsi" w:cstheme="majorBidi"/>
      <w:color w:val="2E74B5" w:themeColor="accent1" w:themeShade="BF"/>
      <w:sz w:val="26"/>
    </w:rPr>
  </w:style>
  <w:style w:type="paragraph" w:styleId="Hlavikaobsahu">
    <w:name w:val="TOC Heading"/>
    <w:basedOn w:val="Nadpis1"/>
    <w:next w:val="Normlny"/>
    <w:uiPriority w:val="39"/>
    <w:unhideWhenUsed/>
    <w:qFormat/>
    <w:rsid w:val="00130221"/>
    <w:pPr>
      <w:outlineLvl w:val="9"/>
    </w:pPr>
  </w:style>
  <w:style w:type="paragraph" w:styleId="Obsah2">
    <w:name w:val="toc 2"/>
    <w:basedOn w:val="Normlny"/>
    <w:next w:val="Normlny"/>
    <w:autoRedefine/>
    <w:uiPriority w:val="39"/>
    <w:unhideWhenUsed/>
    <w:rsid w:val="008261F6"/>
    <w:pPr>
      <w:tabs>
        <w:tab w:val="right" w:leader="dot" w:pos="10204"/>
      </w:tabs>
      <w:spacing w:after="100"/>
      <w:ind w:left="220"/>
    </w:pPr>
  </w:style>
  <w:style w:type="character" w:styleId="Hypertextovprepojenie">
    <w:name w:val="Hyperlink"/>
    <w:basedOn w:val="Predvolenpsmoodseku"/>
    <w:uiPriority w:val="99"/>
    <w:unhideWhenUsed/>
    <w:rsid w:val="00130221"/>
    <w:rPr>
      <w:color w:val="0563C1" w:themeColor="hyperlink"/>
      <w:u w:val="single"/>
    </w:rPr>
  </w:style>
  <w:style w:type="character" w:customStyle="1" w:styleId="Nadpis3Char">
    <w:name w:val="Nadpis 3 Char"/>
    <w:basedOn w:val="Predvolenpsmoodseku"/>
    <w:link w:val="Nadpis3"/>
    <w:uiPriority w:val="9"/>
    <w:rsid w:val="00130221"/>
    <w:rPr>
      <w:rFonts w:asciiTheme="majorHAnsi" w:eastAsiaTheme="majorEastAsia" w:hAnsiTheme="majorHAnsi" w:cstheme="majorBidi"/>
      <w:color w:val="1F4D78" w:themeColor="accent1" w:themeShade="7F"/>
      <w:sz w:val="24"/>
    </w:rPr>
  </w:style>
  <w:style w:type="character" w:customStyle="1" w:styleId="Nadpis4Char">
    <w:name w:val="Nadpis 4 Char"/>
    <w:basedOn w:val="Predvolenpsmoodseku"/>
    <w:link w:val="Nadpis4"/>
    <w:uiPriority w:val="9"/>
    <w:rsid w:val="00130221"/>
    <w:rPr>
      <w:rFonts w:asciiTheme="majorHAnsi" w:eastAsiaTheme="majorEastAsia" w:hAnsiTheme="majorHAnsi" w:cstheme="majorBidi"/>
      <w:i/>
      <w:color w:val="2E74B5" w:themeColor="accent1" w:themeShade="BF"/>
    </w:rPr>
  </w:style>
  <w:style w:type="paragraph" w:styleId="Obsah3">
    <w:name w:val="toc 3"/>
    <w:basedOn w:val="Normlny"/>
    <w:next w:val="Normlny"/>
    <w:autoRedefine/>
    <w:uiPriority w:val="39"/>
    <w:unhideWhenUsed/>
    <w:rsid w:val="008261F6"/>
    <w:pPr>
      <w:tabs>
        <w:tab w:val="right" w:leader="dot" w:pos="10194"/>
      </w:tabs>
      <w:spacing w:after="100"/>
      <w:ind w:left="567"/>
    </w:pPr>
  </w:style>
  <w:style w:type="paragraph" w:styleId="Hlavika">
    <w:name w:val="header"/>
    <w:basedOn w:val="Normlny"/>
    <w:link w:val="HlavikaChar"/>
    <w:uiPriority w:val="99"/>
    <w:unhideWhenUsed/>
    <w:rsid w:val="004A5F78"/>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A5F78"/>
  </w:style>
  <w:style w:type="paragraph" w:styleId="Pta">
    <w:name w:val="footer"/>
    <w:basedOn w:val="Normlny"/>
    <w:link w:val="PtaChar"/>
    <w:uiPriority w:val="99"/>
    <w:unhideWhenUsed/>
    <w:rsid w:val="004A5F78"/>
    <w:pPr>
      <w:tabs>
        <w:tab w:val="center" w:pos="4536"/>
        <w:tab w:val="right" w:pos="9072"/>
      </w:tabs>
      <w:spacing w:after="0" w:line="240" w:lineRule="auto"/>
    </w:pPr>
  </w:style>
  <w:style w:type="character" w:customStyle="1" w:styleId="PtaChar">
    <w:name w:val="Päta Char"/>
    <w:basedOn w:val="Predvolenpsmoodseku"/>
    <w:link w:val="Pta"/>
    <w:uiPriority w:val="99"/>
    <w:rsid w:val="004A5F78"/>
  </w:style>
  <w:style w:type="paragraph" w:styleId="Revzia">
    <w:name w:val="Revision"/>
    <w:hidden/>
    <w:uiPriority w:val="99"/>
    <w:semiHidden/>
    <w:rsid w:val="00B97FF0"/>
    <w:pPr>
      <w:spacing w:after="0" w:line="240" w:lineRule="auto"/>
    </w:pPr>
  </w:style>
  <w:style w:type="paragraph" w:styleId="Obsah1">
    <w:name w:val="toc 1"/>
    <w:basedOn w:val="Normlny"/>
    <w:next w:val="Normlny"/>
    <w:autoRedefine/>
    <w:uiPriority w:val="39"/>
    <w:unhideWhenUsed/>
    <w:rsid w:val="00C625D6"/>
    <w:pPr>
      <w:tabs>
        <w:tab w:val="right" w:leader="dot" w:pos="9062"/>
      </w:tabs>
      <w:spacing w:after="100"/>
    </w:pPr>
  </w:style>
  <w:style w:type="paragraph" w:customStyle="1" w:styleId="P68B1DB1-Odsekzoznamu8">
    <w:name w:val="P68B1DB1-Odsekzoznamu8"/>
    <w:basedOn w:val="Odsekzoznamu"/>
    <w:rsid w:val="008F1871"/>
    <w:rPr>
      <w:rFonts w:ascii="Arial Narrow" w:eastAsia="Times New Roman" w:hAnsi="Arial Narrow" w:cs="Calibri"/>
      <w:color w:val="006100"/>
      <w:sz w:val="16"/>
    </w:rPr>
  </w:style>
  <w:style w:type="character" w:styleId="PouitHypertextovPrepojenie">
    <w:name w:val="FollowedHyperlink"/>
    <w:basedOn w:val="Predvolenpsmoodseku"/>
    <w:uiPriority w:val="99"/>
    <w:semiHidden/>
    <w:unhideWhenUsed/>
    <w:rsid w:val="00E57F06"/>
    <w:rPr>
      <w:color w:val="954F72" w:themeColor="followedHyperlink"/>
      <w:u w:val="single"/>
    </w:rPr>
  </w:style>
  <w:style w:type="character" w:customStyle="1" w:styleId="tabchar">
    <w:name w:val="tabchar"/>
    <w:basedOn w:val="Predvolenpsmoodseku"/>
    <w:rsid w:val="006623BA"/>
  </w:style>
  <w:style w:type="character" w:styleId="Textzstupnhosymbolu">
    <w:name w:val="Placeholder Text"/>
    <w:basedOn w:val="Predvolenpsmoodseku"/>
    <w:uiPriority w:val="99"/>
    <w:semiHidden/>
    <w:rsid w:val="008C0AC3"/>
    <w:rPr>
      <w:color w:val="808080"/>
    </w:rPr>
  </w:style>
  <w:style w:type="paragraph" w:customStyle="1" w:styleId="P68B1DB1-Nadpis21">
    <w:name w:val="P68B1DB1-Nadpis21"/>
    <w:basedOn w:val="Nadpis2"/>
    <w:rPr>
      <w:rFonts w:ascii="Arial" w:hAnsi="Arial" w:cs="Arial"/>
    </w:rPr>
  </w:style>
  <w:style w:type="paragraph" w:customStyle="1" w:styleId="P68B1DB1-Normlny2">
    <w:name w:val="P68B1DB1-Normlny2"/>
    <w:basedOn w:val="Normlny"/>
    <w:rPr>
      <w:rFonts w:ascii="Arial" w:hAnsi="Arial" w:cs="Arial"/>
    </w:rPr>
  </w:style>
  <w:style w:type="paragraph" w:customStyle="1" w:styleId="P68B1DB1-Normlny3">
    <w:name w:val="P68B1DB1-Normlny3"/>
    <w:basedOn w:val="Normlny"/>
    <w:rPr>
      <w:rFonts w:ascii="Arial" w:hAnsi="Arial" w:cs="Arial"/>
      <w:highlight w:val="lightGray"/>
    </w:rPr>
  </w:style>
  <w:style w:type="paragraph" w:customStyle="1" w:styleId="P68B1DB1-Normlny4">
    <w:name w:val="P68B1DB1-Normlny4"/>
    <w:basedOn w:val="Normlny"/>
    <w:rPr>
      <w:rFonts w:ascii="Arial" w:hAnsi="Arial" w:cs="Arial"/>
      <w:b/>
      <w:highlight w:val="lightGray"/>
    </w:rPr>
  </w:style>
  <w:style w:type="paragraph" w:customStyle="1" w:styleId="P68B1DB1-Normlny5">
    <w:name w:val="P68B1DB1-Normlny5"/>
    <w:basedOn w:val="Normlny"/>
    <w:rPr>
      <w:rFonts w:ascii="Arial" w:hAnsi="Arial" w:cs="Arial"/>
      <w:color w:val="2E74B5" w:themeColor="accent1" w:themeShade="BF"/>
      <w:sz w:val="26"/>
    </w:rPr>
  </w:style>
  <w:style w:type="paragraph" w:customStyle="1" w:styleId="P68B1DB1-Obsah26">
    <w:name w:val="P68B1DB1-Obsah26"/>
    <w:basedOn w:val="Obsah2"/>
    <w:rPr>
      <w:rFonts w:ascii="Arial" w:hAnsi="Arial" w:cs="Arial"/>
    </w:rPr>
  </w:style>
  <w:style w:type="paragraph" w:customStyle="1" w:styleId="P68B1DB1-Normlny7">
    <w:name w:val="P68B1DB1-Normlny7"/>
    <w:basedOn w:val="Normlny"/>
    <w:rPr>
      <w:rFonts w:asciiTheme="majorHAnsi" w:eastAsiaTheme="majorEastAsia" w:hAnsiTheme="majorHAnsi" w:cstheme="majorBidi"/>
      <w:color w:val="2E74B5" w:themeColor="accent1" w:themeShade="BF"/>
      <w:sz w:val="24"/>
    </w:rPr>
  </w:style>
  <w:style w:type="paragraph" w:customStyle="1" w:styleId="P68B1DB1-Normlny8">
    <w:name w:val="P68B1DB1-Normlny8"/>
    <w:basedOn w:val="Normlny"/>
    <w:rPr>
      <w:rFonts w:asciiTheme="majorHAnsi" w:eastAsiaTheme="majorEastAsia" w:hAnsiTheme="majorHAnsi" w:cstheme="majorBidi"/>
      <w:sz w:val="24"/>
    </w:rPr>
  </w:style>
  <w:style w:type="paragraph" w:customStyle="1" w:styleId="P68B1DB1-Normlny9">
    <w:name w:val="P68B1DB1-Normlny9"/>
    <w:basedOn w:val="Normlny"/>
    <w:rPr>
      <w:rFonts w:ascii="Arial" w:eastAsiaTheme="majorEastAsia" w:hAnsi="Arial" w:cs="Arial"/>
      <w:color w:val="2E74B5" w:themeColor="accent1" w:themeShade="BF"/>
      <w:sz w:val="24"/>
    </w:rPr>
  </w:style>
  <w:style w:type="paragraph" w:customStyle="1" w:styleId="P68B1DB1-Normlny10">
    <w:name w:val="P68B1DB1-Normlny10"/>
    <w:basedOn w:val="Normlny"/>
    <w:rPr>
      <w:rFonts w:ascii="Arial" w:eastAsia="Times New Roman" w:hAnsi="Arial" w:cs="Arial"/>
      <w:b/>
      <w:color w:val="000000" w:themeColor="text1"/>
    </w:rPr>
  </w:style>
  <w:style w:type="paragraph" w:customStyle="1" w:styleId="P68B1DB1-Normlny11">
    <w:name w:val="P68B1DB1-Normlny11"/>
    <w:basedOn w:val="Normlny"/>
    <w:rPr>
      <w:rFonts w:ascii="Arial" w:eastAsia="Times New Roman" w:hAnsi="Arial" w:cs="Arial"/>
      <w:i/>
      <w:highlight w:val="lightGray"/>
    </w:rPr>
  </w:style>
  <w:style w:type="paragraph" w:customStyle="1" w:styleId="P68B1DB1-Normlny12">
    <w:name w:val="P68B1DB1-Normlny12"/>
    <w:basedOn w:val="Normlny"/>
    <w:rPr>
      <w:rFonts w:ascii="Arial" w:eastAsia="Times New Roman" w:hAnsi="Arial" w:cs="Arial"/>
      <w:color w:val="000000"/>
    </w:rPr>
  </w:style>
  <w:style w:type="paragraph" w:customStyle="1" w:styleId="P68B1DB1-paragraph13">
    <w:name w:val="P68B1DB1-paragraph13"/>
    <w:basedOn w:val="paragraph"/>
    <w:rPr>
      <w:rFonts w:ascii="Arial" w:hAnsi="Arial" w:cs="Arial"/>
      <w:i/>
      <w:sz w:val="22"/>
    </w:rPr>
  </w:style>
  <w:style w:type="paragraph" w:customStyle="1" w:styleId="P68B1DB1-Nadpis314">
    <w:name w:val="P68B1DB1-Nadpis314"/>
    <w:basedOn w:val="Nadpis3"/>
    <w:rPr>
      <w:rFonts w:ascii="Arial" w:hAnsi="Arial" w:cs="Arial"/>
    </w:rPr>
  </w:style>
  <w:style w:type="paragraph" w:customStyle="1" w:styleId="P68B1DB1-Nadpis315">
    <w:name w:val="P68B1DB1-Nadpis315"/>
    <w:basedOn w:val="Nadpis3"/>
    <w:rPr>
      <w:rFonts w:ascii="Arial" w:hAnsi="Arial" w:cs="Arial"/>
      <w:caps/>
    </w:rPr>
  </w:style>
  <w:style w:type="paragraph" w:customStyle="1" w:styleId="P68B1DB1-Normlny16">
    <w:name w:val="P68B1DB1-Normlny16"/>
    <w:basedOn w:val="Normlny"/>
    <w:rPr>
      <w:rFonts w:ascii="Arial" w:eastAsia="Times New Roman" w:hAnsi="Arial" w:cs="Arial"/>
      <w:b/>
    </w:rPr>
  </w:style>
  <w:style w:type="paragraph" w:customStyle="1" w:styleId="P68B1DB1-Normlny17">
    <w:name w:val="P68B1DB1-Normlny17"/>
    <w:basedOn w:val="Normlny"/>
    <w:rPr>
      <w:rFonts w:ascii="Arial" w:eastAsia="Times New Roman" w:hAnsi="Arial" w:cs="Arial"/>
    </w:rPr>
  </w:style>
  <w:style w:type="paragraph" w:customStyle="1" w:styleId="P68B1DB1-Normlny18">
    <w:name w:val="P68B1DB1-Normlny18"/>
    <w:basedOn w:val="Normlny"/>
    <w:rPr>
      <w:rFonts w:ascii="Arial" w:eastAsia="Times New Roman" w:hAnsi="Arial" w:cs="Arial"/>
      <w:sz w:val="20"/>
    </w:rPr>
  </w:style>
  <w:style w:type="paragraph" w:customStyle="1" w:styleId="P68B1DB1-Normlny19">
    <w:name w:val="P68B1DB1-Normlny19"/>
    <w:basedOn w:val="Normlny"/>
    <w:rPr>
      <w:rFonts w:ascii="Arial" w:eastAsia="Times New Roman" w:hAnsi="Arial" w:cs="Arial"/>
      <w:color w:val="000000"/>
      <w:sz w:val="20"/>
    </w:rPr>
  </w:style>
  <w:style w:type="paragraph" w:customStyle="1" w:styleId="P68B1DB1-Normlny20">
    <w:name w:val="P68B1DB1-Normlny20"/>
    <w:basedOn w:val="Normlny"/>
    <w:rPr>
      <w:rFonts w:ascii="Arial" w:eastAsia="Times New Roman" w:hAnsi="Arial" w:cs="Arial"/>
      <w:i/>
    </w:rPr>
  </w:style>
  <w:style w:type="paragraph" w:customStyle="1" w:styleId="P68B1DB1-paragraph21">
    <w:name w:val="P68B1DB1-paragraph21"/>
    <w:basedOn w:val="paragraph"/>
    <w:rPr>
      <w:rFonts w:ascii="Arial" w:hAnsi="Arial" w:cs="Arial"/>
      <w:i/>
      <w:sz w:val="22"/>
      <w:highlight w:val="lightGray"/>
    </w:rPr>
  </w:style>
  <w:style w:type="paragraph" w:customStyle="1" w:styleId="P68B1DB1-paragraph22">
    <w:name w:val="P68B1DB1-paragraph22"/>
    <w:basedOn w:val="paragraph"/>
    <w:rPr>
      <w:rFonts w:ascii="Arial" w:hAnsi="Arial" w:cs="Arial"/>
      <w:b/>
      <w:sz w:val="22"/>
    </w:rPr>
  </w:style>
  <w:style w:type="paragraph" w:customStyle="1" w:styleId="P68B1DB1-Nadpis423">
    <w:name w:val="P68B1DB1-Nadpis423"/>
    <w:basedOn w:val="Nadpis4"/>
    <w:rPr>
      <w:rFonts w:ascii="Arial" w:hAnsi="Arial" w:cs="Arial"/>
    </w:rPr>
  </w:style>
  <w:style w:type="paragraph" w:customStyle="1" w:styleId="P68B1DB1-Normlny24">
    <w:name w:val="P68B1DB1-Normlny24"/>
    <w:basedOn w:val="Normlny"/>
    <w:rPr>
      <w:rFonts w:ascii="Arial" w:eastAsia="Times New Roman" w:hAnsi="Arial" w:cs="Arial"/>
      <w:b/>
      <w:color w:val="000000" w:themeColor="text1"/>
      <w:sz w:val="20"/>
    </w:rPr>
  </w:style>
  <w:style w:type="paragraph" w:customStyle="1" w:styleId="P68B1DB1-paragraph25">
    <w:name w:val="P68B1DB1-paragraph25"/>
    <w:basedOn w:val="paragraph"/>
    <w:rPr>
      <w:rFonts w:ascii="Arial" w:hAnsi="Arial" w:cs="Arial"/>
      <w:i/>
      <w:sz w:val="20"/>
      <w:highlight w:val="lightGray"/>
    </w:rPr>
  </w:style>
  <w:style w:type="paragraph" w:customStyle="1" w:styleId="P68B1DB1-Normlny26">
    <w:name w:val="P68B1DB1-Normlny26"/>
    <w:basedOn w:val="Normlny"/>
    <w:rPr>
      <w:rFonts w:ascii="Arial" w:eastAsia="Times New Roman" w:hAnsi="Arial" w:cs="Arial"/>
      <w:i/>
      <w:color w:val="000000" w:themeColor="text1"/>
      <w:sz w:val="20"/>
    </w:rPr>
  </w:style>
  <w:style w:type="paragraph" w:customStyle="1" w:styleId="P68B1DB1-Nadpis427">
    <w:name w:val="P68B1DB1-Nadpis427"/>
    <w:basedOn w:val="Nadpis4"/>
    <w:rPr>
      <w:rFonts w:ascii="Arial" w:eastAsia="Times New Roman" w:hAnsi="Arial" w:cs="Arial"/>
      <w:color w:val="auto"/>
      <w:highlight w:val="lightGray"/>
    </w:rPr>
  </w:style>
  <w:style w:type="paragraph" w:customStyle="1" w:styleId="P68B1DB1-Odsekzoznamu28">
    <w:name w:val="P68B1DB1-Odsekzoznamu28"/>
    <w:basedOn w:val="Odsekzoznamu"/>
    <w:rPr>
      <w:rFonts w:ascii="Arial" w:eastAsia="Times New Roman" w:hAnsi="Arial" w:cs="Arial"/>
      <w:i/>
      <w:highlight w:val="lightGray"/>
    </w:rPr>
  </w:style>
  <w:style w:type="paragraph" w:customStyle="1" w:styleId="P68B1DB1-Normlny29">
    <w:name w:val="P68B1DB1-Normlny29"/>
    <w:basedOn w:val="Normlny"/>
    <w:rPr>
      <w:rFonts w:ascii="Arial" w:eastAsia="Times New Roman" w:hAnsi="Arial" w:cs="Arial"/>
      <w:i/>
      <w:sz w:val="20"/>
      <w:highlight w:val="lightGray"/>
    </w:rPr>
  </w:style>
  <w:style w:type="paragraph" w:customStyle="1" w:styleId="P68B1DB1-paragraph30">
    <w:name w:val="P68B1DB1-paragraph30"/>
    <w:basedOn w:val="paragraph"/>
    <w:rPr>
      <w:rFonts w:ascii="Arial" w:eastAsia="Arial" w:hAnsi="Arial" w:cs="Arial"/>
      <w:i/>
      <w:sz w:val="22"/>
      <w:highlight w:val="lightGray"/>
    </w:rPr>
  </w:style>
  <w:style w:type="paragraph" w:customStyle="1" w:styleId="P68B1DB1-Normlny31">
    <w:name w:val="P68B1DB1-Normlny31"/>
    <w:basedOn w:val="Normlny"/>
    <w:rPr>
      <w:rFonts w:ascii="Arial" w:eastAsiaTheme="majorEastAsia" w:hAnsi="Arial" w:cs="Arial"/>
      <w:i/>
      <w:color w:val="2E74B5" w:themeColor="accent1" w:themeShade="BF"/>
    </w:rPr>
  </w:style>
  <w:style w:type="paragraph" w:customStyle="1" w:styleId="P68B1DB1-Normlny32">
    <w:name w:val="P68B1DB1-Normlny32"/>
    <w:basedOn w:val="Normlny"/>
    <w:rPr>
      <w:i/>
    </w:rPr>
  </w:style>
  <w:style w:type="paragraph" w:customStyle="1" w:styleId="P68B1DB1-paragraph33">
    <w:name w:val="P68B1DB1-paragraph33"/>
    <w:basedOn w:val="paragraph"/>
    <w:rPr>
      <w:i/>
      <w:sz w:val="22"/>
    </w:rPr>
  </w:style>
  <w:style w:type="paragraph" w:customStyle="1" w:styleId="P68B1DB1-Pta34">
    <w:name w:val="P68B1DB1-Pta34"/>
    <w:basedOn w:val="Pta"/>
    <w:rPr>
      <w:rFonts w:ascii="Arial" w:hAnsi="Arial" w:cs="Arial"/>
      <w:sz w:val="16"/>
    </w:rPr>
  </w:style>
  <w:style w:type="character" w:customStyle="1" w:styleId="hwtze">
    <w:name w:val="hwtze"/>
    <w:basedOn w:val="Predvolenpsmoodseku"/>
    <w:rsid w:val="007B68AC"/>
  </w:style>
  <w:style w:type="character" w:customStyle="1" w:styleId="rynqvb">
    <w:name w:val="rynqvb"/>
    <w:basedOn w:val="Predvolenpsmoodseku"/>
    <w:rsid w:val="007B68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 w:eastAsia="sk-S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A42C5"/>
  </w:style>
  <w:style w:type="paragraph" w:styleId="Nadpis1">
    <w:name w:val="heading 1"/>
    <w:basedOn w:val="Normlny"/>
    <w:next w:val="Normlny"/>
    <w:link w:val="Nadpis1Char"/>
    <w:uiPriority w:val="9"/>
    <w:qFormat/>
    <w:rsid w:val="0087441D"/>
    <w:pPr>
      <w:keepNext/>
      <w:keepLines/>
      <w:spacing w:before="240" w:after="0"/>
      <w:outlineLvl w:val="0"/>
    </w:pPr>
    <w:rPr>
      <w:rFonts w:asciiTheme="majorHAnsi" w:eastAsiaTheme="majorEastAsia" w:hAnsiTheme="majorHAnsi" w:cstheme="majorBidi"/>
      <w:color w:val="2E74B5" w:themeColor="accent1" w:themeShade="BF"/>
      <w:sz w:val="32"/>
    </w:rPr>
  </w:style>
  <w:style w:type="paragraph" w:styleId="Nadpis2">
    <w:name w:val="heading 2"/>
    <w:basedOn w:val="Normlny"/>
    <w:next w:val="Normlny"/>
    <w:link w:val="Nadpis2Char"/>
    <w:uiPriority w:val="9"/>
    <w:unhideWhenUsed/>
    <w:qFormat/>
    <w:rsid w:val="0087441D"/>
    <w:pPr>
      <w:keepNext/>
      <w:keepLines/>
      <w:spacing w:before="40" w:after="0"/>
      <w:outlineLvl w:val="1"/>
    </w:pPr>
    <w:rPr>
      <w:rFonts w:asciiTheme="majorHAnsi" w:eastAsiaTheme="majorEastAsia" w:hAnsiTheme="majorHAnsi" w:cstheme="majorBidi"/>
      <w:color w:val="2E74B5" w:themeColor="accent1" w:themeShade="BF"/>
      <w:sz w:val="26"/>
    </w:rPr>
  </w:style>
  <w:style w:type="paragraph" w:styleId="Nadpis3">
    <w:name w:val="heading 3"/>
    <w:basedOn w:val="Normlny"/>
    <w:next w:val="Normlny"/>
    <w:link w:val="Nadpis3Char"/>
    <w:uiPriority w:val="9"/>
    <w:unhideWhenUsed/>
    <w:qFormat/>
    <w:rsid w:val="00130221"/>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Nadpis4">
    <w:name w:val="heading 4"/>
    <w:basedOn w:val="Normlny"/>
    <w:next w:val="Normlny"/>
    <w:link w:val="Nadpis4Char"/>
    <w:uiPriority w:val="9"/>
    <w:unhideWhenUsed/>
    <w:qFormat/>
    <w:rsid w:val="00130221"/>
    <w:pPr>
      <w:keepNext/>
      <w:keepLines/>
      <w:spacing w:before="40" w:after="0"/>
      <w:outlineLvl w:val="3"/>
    </w:pPr>
    <w:rPr>
      <w:rFonts w:asciiTheme="majorHAnsi" w:eastAsiaTheme="majorEastAsia" w:hAnsiTheme="majorHAnsi" w:cstheme="majorBidi"/>
      <w:i/>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paragraph">
    <w:name w:val="paragraph"/>
    <w:basedOn w:val="Normlny"/>
    <w:rsid w:val="006F03D9"/>
    <w:pPr>
      <w:spacing w:before="100" w:beforeAutospacing="1" w:after="100" w:afterAutospacing="1" w:line="240" w:lineRule="auto"/>
    </w:pPr>
    <w:rPr>
      <w:rFonts w:ascii="Times New Roman" w:eastAsia="Times New Roman" w:hAnsi="Times New Roman" w:cs="Times New Roman"/>
      <w:sz w:val="24"/>
    </w:rPr>
  </w:style>
  <w:style w:type="character" w:customStyle="1" w:styleId="spellingerror">
    <w:name w:val="spellingerror"/>
    <w:basedOn w:val="Predvolenpsmoodseku"/>
    <w:rsid w:val="006F03D9"/>
  </w:style>
  <w:style w:type="character" w:customStyle="1" w:styleId="normaltextrun">
    <w:name w:val="normaltextrun"/>
    <w:basedOn w:val="Predvolenpsmoodseku"/>
    <w:rsid w:val="006F03D9"/>
  </w:style>
  <w:style w:type="character" w:customStyle="1" w:styleId="eop">
    <w:name w:val="eop"/>
    <w:basedOn w:val="Predvolenpsmoodseku"/>
    <w:rsid w:val="006F03D9"/>
  </w:style>
  <w:style w:type="paragraph" w:styleId="Odsekzoznamu">
    <w:name w:val="List Paragraph"/>
    <w:basedOn w:val="Normlny"/>
    <w:uiPriority w:val="34"/>
    <w:qFormat/>
    <w:rsid w:val="00640CF9"/>
    <w:pPr>
      <w:ind w:left="720"/>
      <w:contextualSpacing/>
    </w:pPr>
  </w:style>
  <w:style w:type="character" w:styleId="Odkaznakomentr">
    <w:name w:val="annotation reference"/>
    <w:basedOn w:val="Predvolenpsmoodseku"/>
    <w:uiPriority w:val="99"/>
    <w:semiHidden/>
    <w:unhideWhenUsed/>
    <w:rsid w:val="00914645"/>
    <w:rPr>
      <w:sz w:val="16"/>
    </w:rPr>
  </w:style>
  <w:style w:type="paragraph" w:styleId="Textkomentra">
    <w:name w:val="annotation text"/>
    <w:basedOn w:val="Normlny"/>
    <w:link w:val="TextkomentraChar"/>
    <w:uiPriority w:val="99"/>
    <w:unhideWhenUsed/>
    <w:rsid w:val="00914645"/>
    <w:pPr>
      <w:spacing w:line="240" w:lineRule="auto"/>
    </w:pPr>
    <w:rPr>
      <w:sz w:val="20"/>
    </w:rPr>
  </w:style>
  <w:style w:type="character" w:customStyle="1" w:styleId="TextkomentraChar">
    <w:name w:val="Text komentára Char"/>
    <w:basedOn w:val="Predvolenpsmoodseku"/>
    <w:link w:val="Textkomentra"/>
    <w:uiPriority w:val="99"/>
    <w:rsid w:val="00914645"/>
    <w:rPr>
      <w:sz w:val="20"/>
    </w:rPr>
  </w:style>
  <w:style w:type="paragraph" w:styleId="Predmetkomentra">
    <w:name w:val="annotation subject"/>
    <w:basedOn w:val="Textkomentra"/>
    <w:next w:val="Textkomentra"/>
    <w:link w:val="PredmetkomentraChar"/>
    <w:uiPriority w:val="99"/>
    <w:semiHidden/>
    <w:unhideWhenUsed/>
    <w:rsid w:val="00914645"/>
    <w:rPr>
      <w:b/>
    </w:rPr>
  </w:style>
  <w:style w:type="character" w:customStyle="1" w:styleId="PredmetkomentraChar">
    <w:name w:val="Predmet komentára Char"/>
    <w:basedOn w:val="TextkomentraChar"/>
    <w:link w:val="Predmetkomentra"/>
    <w:uiPriority w:val="99"/>
    <w:semiHidden/>
    <w:rsid w:val="00914645"/>
    <w:rPr>
      <w:b/>
      <w:sz w:val="20"/>
    </w:rPr>
  </w:style>
  <w:style w:type="paragraph" w:styleId="Textbubliny">
    <w:name w:val="Balloon Text"/>
    <w:basedOn w:val="Normlny"/>
    <w:link w:val="TextbublinyChar"/>
    <w:uiPriority w:val="99"/>
    <w:semiHidden/>
    <w:unhideWhenUsed/>
    <w:rsid w:val="00914645"/>
    <w:pPr>
      <w:spacing w:after="0" w:line="240" w:lineRule="auto"/>
    </w:pPr>
    <w:rPr>
      <w:rFonts w:ascii="Segoe UI" w:hAnsi="Segoe UI" w:cs="Segoe UI"/>
      <w:sz w:val="18"/>
    </w:rPr>
  </w:style>
  <w:style w:type="character" w:customStyle="1" w:styleId="TextbublinyChar">
    <w:name w:val="Text bubliny Char"/>
    <w:basedOn w:val="Predvolenpsmoodseku"/>
    <w:link w:val="Textbubliny"/>
    <w:uiPriority w:val="99"/>
    <w:semiHidden/>
    <w:rsid w:val="00914645"/>
    <w:rPr>
      <w:rFonts w:ascii="Segoe UI" w:hAnsi="Segoe UI" w:cs="Segoe UI"/>
      <w:sz w:val="18"/>
    </w:rPr>
  </w:style>
  <w:style w:type="paragraph" w:styleId="Textpoznmkypodiarou">
    <w:name w:val="footnote text"/>
    <w:aliases w:val="Text poznámky pod čiarou 007,Stinking Styles2,Tekst przypisu- dokt,Char Char Char,Char Char Char Char Char Char Char Char Char,Char Char Char Char Char Char Char Char Char Char Char,Char Char Ch,_Poznámka pod čiarou,o,Car,Char4"/>
    <w:basedOn w:val="Normlny"/>
    <w:link w:val="TextpoznmkypodiarouChar"/>
    <w:uiPriority w:val="99"/>
    <w:unhideWhenUsed/>
    <w:rsid w:val="00946FAA"/>
    <w:pPr>
      <w:spacing w:after="0" w:line="240" w:lineRule="auto"/>
      <w:jc w:val="both"/>
    </w:pPr>
    <w:rPr>
      <w:rFonts w:ascii="Times New Roman" w:hAnsi="Times New Roman"/>
      <w:sz w:val="20"/>
    </w:rPr>
  </w:style>
  <w:style w:type="character" w:customStyle="1" w:styleId="TextpoznmkypodiarouChar">
    <w:name w:val="Text poznámky pod čiarou Char"/>
    <w:aliases w:val="Text poznámky pod čiarou 007 Char,Stinking Styles2 Char,Tekst przypisu- dokt Char,Char Char Char Char,Char Char Char Char Char Char Char Char Char Char,Char Char Char Char Char Char Char Char Char Char Char Char,o Char"/>
    <w:basedOn w:val="Predvolenpsmoodseku"/>
    <w:link w:val="Textpoznmkypodiarou"/>
    <w:uiPriority w:val="99"/>
    <w:qFormat/>
    <w:rsid w:val="00946FAA"/>
    <w:rPr>
      <w:rFonts w:ascii="Times New Roman" w:hAnsi="Times New Roman"/>
      <w:sz w:val="20"/>
    </w:rPr>
  </w:style>
  <w:style w:type="character" w:styleId="Odkaznapoznmkupodiarou">
    <w:name w:val="footnote reference"/>
    <w:aliases w:val="Footnote Refernece,BVI fnr,Fußnotenzeichen_Raxen,callout,Footnote Reference Number,SUPERS,Footnote symbol,Footnote reference number,Times 10 Point,Exposant 3 Point,EN Footnote Reference,note TESI,-E Fußnotenzeichen,Ref,E,S"/>
    <w:basedOn w:val="Predvolenpsmoodseku"/>
    <w:uiPriority w:val="99"/>
    <w:unhideWhenUsed/>
    <w:rsid w:val="00946FAA"/>
    <w:rPr>
      <w:vertAlign w:val="superscript"/>
    </w:rPr>
  </w:style>
  <w:style w:type="paragraph" w:customStyle="1" w:styleId="Default">
    <w:name w:val="Default"/>
    <w:rsid w:val="006435CB"/>
    <w:pPr>
      <w:autoSpaceDE w:val="0"/>
      <w:autoSpaceDN w:val="0"/>
      <w:adjustRightInd w:val="0"/>
      <w:spacing w:after="0" w:line="240" w:lineRule="auto"/>
    </w:pPr>
    <w:rPr>
      <w:rFonts w:ascii="Arial" w:hAnsi="Arial" w:cs="Arial"/>
      <w:color w:val="000000"/>
      <w:sz w:val="24"/>
    </w:rPr>
  </w:style>
  <w:style w:type="character" w:customStyle="1" w:styleId="Nadpis1Char">
    <w:name w:val="Nadpis 1 Char"/>
    <w:basedOn w:val="Predvolenpsmoodseku"/>
    <w:link w:val="Nadpis1"/>
    <w:uiPriority w:val="9"/>
    <w:rsid w:val="0087441D"/>
    <w:rPr>
      <w:rFonts w:asciiTheme="majorHAnsi" w:eastAsiaTheme="majorEastAsia" w:hAnsiTheme="majorHAnsi" w:cstheme="majorBidi"/>
      <w:color w:val="2E74B5" w:themeColor="accent1" w:themeShade="BF"/>
      <w:sz w:val="32"/>
    </w:rPr>
  </w:style>
  <w:style w:type="character" w:customStyle="1" w:styleId="Nadpis2Char">
    <w:name w:val="Nadpis 2 Char"/>
    <w:basedOn w:val="Predvolenpsmoodseku"/>
    <w:link w:val="Nadpis2"/>
    <w:uiPriority w:val="9"/>
    <w:rsid w:val="0087441D"/>
    <w:rPr>
      <w:rFonts w:asciiTheme="majorHAnsi" w:eastAsiaTheme="majorEastAsia" w:hAnsiTheme="majorHAnsi" w:cstheme="majorBidi"/>
      <w:color w:val="2E74B5" w:themeColor="accent1" w:themeShade="BF"/>
      <w:sz w:val="26"/>
    </w:rPr>
  </w:style>
  <w:style w:type="paragraph" w:styleId="Hlavikaobsahu">
    <w:name w:val="TOC Heading"/>
    <w:basedOn w:val="Nadpis1"/>
    <w:next w:val="Normlny"/>
    <w:uiPriority w:val="39"/>
    <w:unhideWhenUsed/>
    <w:qFormat/>
    <w:rsid w:val="00130221"/>
    <w:pPr>
      <w:outlineLvl w:val="9"/>
    </w:pPr>
  </w:style>
  <w:style w:type="paragraph" w:styleId="Obsah2">
    <w:name w:val="toc 2"/>
    <w:basedOn w:val="Normlny"/>
    <w:next w:val="Normlny"/>
    <w:autoRedefine/>
    <w:uiPriority w:val="39"/>
    <w:unhideWhenUsed/>
    <w:rsid w:val="008261F6"/>
    <w:pPr>
      <w:tabs>
        <w:tab w:val="right" w:leader="dot" w:pos="10204"/>
      </w:tabs>
      <w:spacing w:after="100"/>
      <w:ind w:left="220"/>
    </w:pPr>
  </w:style>
  <w:style w:type="character" w:styleId="Hypertextovprepojenie">
    <w:name w:val="Hyperlink"/>
    <w:basedOn w:val="Predvolenpsmoodseku"/>
    <w:uiPriority w:val="99"/>
    <w:unhideWhenUsed/>
    <w:rsid w:val="00130221"/>
    <w:rPr>
      <w:color w:val="0563C1" w:themeColor="hyperlink"/>
      <w:u w:val="single"/>
    </w:rPr>
  </w:style>
  <w:style w:type="character" w:customStyle="1" w:styleId="Nadpis3Char">
    <w:name w:val="Nadpis 3 Char"/>
    <w:basedOn w:val="Predvolenpsmoodseku"/>
    <w:link w:val="Nadpis3"/>
    <w:uiPriority w:val="9"/>
    <w:rsid w:val="00130221"/>
    <w:rPr>
      <w:rFonts w:asciiTheme="majorHAnsi" w:eastAsiaTheme="majorEastAsia" w:hAnsiTheme="majorHAnsi" w:cstheme="majorBidi"/>
      <w:color w:val="1F4D78" w:themeColor="accent1" w:themeShade="7F"/>
      <w:sz w:val="24"/>
    </w:rPr>
  </w:style>
  <w:style w:type="character" w:customStyle="1" w:styleId="Nadpis4Char">
    <w:name w:val="Nadpis 4 Char"/>
    <w:basedOn w:val="Predvolenpsmoodseku"/>
    <w:link w:val="Nadpis4"/>
    <w:uiPriority w:val="9"/>
    <w:rsid w:val="00130221"/>
    <w:rPr>
      <w:rFonts w:asciiTheme="majorHAnsi" w:eastAsiaTheme="majorEastAsia" w:hAnsiTheme="majorHAnsi" w:cstheme="majorBidi"/>
      <w:i/>
      <w:color w:val="2E74B5" w:themeColor="accent1" w:themeShade="BF"/>
    </w:rPr>
  </w:style>
  <w:style w:type="paragraph" w:styleId="Obsah3">
    <w:name w:val="toc 3"/>
    <w:basedOn w:val="Normlny"/>
    <w:next w:val="Normlny"/>
    <w:autoRedefine/>
    <w:uiPriority w:val="39"/>
    <w:unhideWhenUsed/>
    <w:rsid w:val="008261F6"/>
    <w:pPr>
      <w:tabs>
        <w:tab w:val="right" w:leader="dot" w:pos="10194"/>
      </w:tabs>
      <w:spacing w:after="100"/>
      <w:ind w:left="567"/>
    </w:pPr>
  </w:style>
  <w:style w:type="paragraph" w:styleId="Hlavika">
    <w:name w:val="header"/>
    <w:basedOn w:val="Normlny"/>
    <w:link w:val="HlavikaChar"/>
    <w:uiPriority w:val="99"/>
    <w:unhideWhenUsed/>
    <w:rsid w:val="004A5F78"/>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A5F78"/>
  </w:style>
  <w:style w:type="paragraph" w:styleId="Pta">
    <w:name w:val="footer"/>
    <w:basedOn w:val="Normlny"/>
    <w:link w:val="PtaChar"/>
    <w:uiPriority w:val="99"/>
    <w:unhideWhenUsed/>
    <w:rsid w:val="004A5F78"/>
    <w:pPr>
      <w:tabs>
        <w:tab w:val="center" w:pos="4536"/>
        <w:tab w:val="right" w:pos="9072"/>
      </w:tabs>
      <w:spacing w:after="0" w:line="240" w:lineRule="auto"/>
    </w:pPr>
  </w:style>
  <w:style w:type="character" w:customStyle="1" w:styleId="PtaChar">
    <w:name w:val="Päta Char"/>
    <w:basedOn w:val="Predvolenpsmoodseku"/>
    <w:link w:val="Pta"/>
    <w:uiPriority w:val="99"/>
    <w:rsid w:val="004A5F78"/>
  </w:style>
  <w:style w:type="paragraph" w:styleId="Revzia">
    <w:name w:val="Revision"/>
    <w:hidden/>
    <w:uiPriority w:val="99"/>
    <w:semiHidden/>
    <w:rsid w:val="00B97FF0"/>
    <w:pPr>
      <w:spacing w:after="0" w:line="240" w:lineRule="auto"/>
    </w:pPr>
  </w:style>
  <w:style w:type="paragraph" w:styleId="Obsah1">
    <w:name w:val="toc 1"/>
    <w:basedOn w:val="Normlny"/>
    <w:next w:val="Normlny"/>
    <w:autoRedefine/>
    <w:uiPriority w:val="39"/>
    <w:unhideWhenUsed/>
    <w:rsid w:val="00C625D6"/>
    <w:pPr>
      <w:tabs>
        <w:tab w:val="right" w:leader="dot" w:pos="9062"/>
      </w:tabs>
      <w:spacing w:after="100"/>
    </w:pPr>
  </w:style>
  <w:style w:type="paragraph" w:customStyle="1" w:styleId="P68B1DB1-Odsekzoznamu8">
    <w:name w:val="P68B1DB1-Odsekzoznamu8"/>
    <w:basedOn w:val="Odsekzoznamu"/>
    <w:rsid w:val="008F1871"/>
    <w:rPr>
      <w:rFonts w:ascii="Arial Narrow" w:eastAsia="Times New Roman" w:hAnsi="Arial Narrow" w:cs="Calibri"/>
      <w:color w:val="006100"/>
      <w:sz w:val="16"/>
    </w:rPr>
  </w:style>
  <w:style w:type="character" w:styleId="PouitHypertextovPrepojenie">
    <w:name w:val="FollowedHyperlink"/>
    <w:basedOn w:val="Predvolenpsmoodseku"/>
    <w:uiPriority w:val="99"/>
    <w:semiHidden/>
    <w:unhideWhenUsed/>
    <w:rsid w:val="00E57F06"/>
    <w:rPr>
      <w:color w:val="954F72" w:themeColor="followedHyperlink"/>
      <w:u w:val="single"/>
    </w:rPr>
  </w:style>
  <w:style w:type="character" w:customStyle="1" w:styleId="tabchar">
    <w:name w:val="tabchar"/>
    <w:basedOn w:val="Predvolenpsmoodseku"/>
    <w:rsid w:val="006623BA"/>
  </w:style>
  <w:style w:type="character" w:styleId="Textzstupnhosymbolu">
    <w:name w:val="Placeholder Text"/>
    <w:basedOn w:val="Predvolenpsmoodseku"/>
    <w:uiPriority w:val="99"/>
    <w:semiHidden/>
    <w:rsid w:val="008C0AC3"/>
    <w:rPr>
      <w:color w:val="808080"/>
    </w:rPr>
  </w:style>
  <w:style w:type="paragraph" w:customStyle="1" w:styleId="P68B1DB1-Nadpis21">
    <w:name w:val="P68B1DB1-Nadpis21"/>
    <w:basedOn w:val="Nadpis2"/>
    <w:rPr>
      <w:rFonts w:ascii="Arial" w:hAnsi="Arial" w:cs="Arial"/>
    </w:rPr>
  </w:style>
  <w:style w:type="paragraph" w:customStyle="1" w:styleId="P68B1DB1-Normlny2">
    <w:name w:val="P68B1DB1-Normlny2"/>
    <w:basedOn w:val="Normlny"/>
    <w:rPr>
      <w:rFonts w:ascii="Arial" w:hAnsi="Arial" w:cs="Arial"/>
    </w:rPr>
  </w:style>
  <w:style w:type="paragraph" w:customStyle="1" w:styleId="P68B1DB1-Normlny3">
    <w:name w:val="P68B1DB1-Normlny3"/>
    <w:basedOn w:val="Normlny"/>
    <w:rPr>
      <w:rFonts w:ascii="Arial" w:hAnsi="Arial" w:cs="Arial"/>
      <w:highlight w:val="lightGray"/>
    </w:rPr>
  </w:style>
  <w:style w:type="paragraph" w:customStyle="1" w:styleId="P68B1DB1-Normlny4">
    <w:name w:val="P68B1DB1-Normlny4"/>
    <w:basedOn w:val="Normlny"/>
    <w:rPr>
      <w:rFonts w:ascii="Arial" w:hAnsi="Arial" w:cs="Arial"/>
      <w:b/>
      <w:highlight w:val="lightGray"/>
    </w:rPr>
  </w:style>
  <w:style w:type="paragraph" w:customStyle="1" w:styleId="P68B1DB1-Normlny5">
    <w:name w:val="P68B1DB1-Normlny5"/>
    <w:basedOn w:val="Normlny"/>
    <w:rPr>
      <w:rFonts w:ascii="Arial" w:hAnsi="Arial" w:cs="Arial"/>
      <w:color w:val="2E74B5" w:themeColor="accent1" w:themeShade="BF"/>
      <w:sz w:val="26"/>
    </w:rPr>
  </w:style>
  <w:style w:type="paragraph" w:customStyle="1" w:styleId="P68B1DB1-Obsah26">
    <w:name w:val="P68B1DB1-Obsah26"/>
    <w:basedOn w:val="Obsah2"/>
    <w:rPr>
      <w:rFonts w:ascii="Arial" w:hAnsi="Arial" w:cs="Arial"/>
    </w:rPr>
  </w:style>
  <w:style w:type="paragraph" w:customStyle="1" w:styleId="P68B1DB1-Normlny7">
    <w:name w:val="P68B1DB1-Normlny7"/>
    <w:basedOn w:val="Normlny"/>
    <w:rPr>
      <w:rFonts w:asciiTheme="majorHAnsi" w:eastAsiaTheme="majorEastAsia" w:hAnsiTheme="majorHAnsi" w:cstheme="majorBidi"/>
      <w:color w:val="2E74B5" w:themeColor="accent1" w:themeShade="BF"/>
      <w:sz w:val="24"/>
    </w:rPr>
  </w:style>
  <w:style w:type="paragraph" w:customStyle="1" w:styleId="P68B1DB1-Normlny8">
    <w:name w:val="P68B1DB1-Normlny8"/>
    <w:basedOn w:val="Normlny"/>
    <w:rPr>
      <w:rFonts w:asciiTheme="majorHAnsi" w:eastAsiaTheme="majorEastAsia" w:hAnsiTheme="majorHAnsi" w:cstheme="majorBidi"/>
      <w:sz w:val="24"/>
    </w:rPr>
  </w:style>
  <w:style w:type="paragraph" w:customStyle="1" w:styleId="P68B1DB1-Normlny9">
    <w:name w:val="P68B1DB1-Normlny9"/>
    <w:basedOn w:val="Normlny"/>
    <w:rPr>
      <w:rFonts w:ascii="Arial" w:eastAsiaTheme="majorEastAsia" w:hAnsi="Arial" w:cs="Arial"/>
      <w:color w:val="2E74B5" w:themeColor="accent1" w:themeShade="BF"/>
      <w:sz w:val="24"/>
    </w:rPr>
  </w:style>
  <w:style w:type="paragraph" w:customStyle="1" w:styleId="P68B1DB1-Normlny10">
    <w:name w:val="P68B1DB1-Normlny10"/>
    <w:basedOn w:val="Normlny"/>
    <w:rPr>
      <w:rFonts w:ascii="Arial" w:eastAsia="Times New Roman" w:hAnsi="Arial" w:cs="Arial"/>
      <w:b/>
      <w:color w:val="000000" w:themeColor="text1"/>
    </w:rPr>
  </w:style>
  <w:style w:type="paragraph" w:customStyle="1" w:styleId="P68B1DB1-Normlny11">
    <w:name w:val="P68B1DB1-Normlny11"/>
    <w:basedOn w:val="Normlny"/>
    <w:rPr>
      <w:rFonts w:ascii="Arial" w:eastAsia="Times New Roman" w:hAnsi="Arial" w:cs="Arial"/>
      <w:i/>
      <w:highlight w:val="lightGray"/>
    </w:rPr>
  </w:style>
  <w:style w:type="paragraph" w:customStyle="1" w:styleId="P68B1DB1-Normlny12">
    <w:name w:val="P68B1DB1-Normlny12"/>
    <w:basedOn w:val="Normlny"/>
    <w:rPr>
      <w:rFonts w:ascii="Arial" w:eastAsia="Times New Roman" w:hAnsi="Arial" w:cs="Arial"/>
      <w:color w:val="000000"/>
    </w:rPr>
  </w:style>
  <w:style w:type="paragraph" w:customStyle="1" w:styleId="P68B1DB1-paragraph13">
    <w:name w:val="P68B1DB1-paragraph13"/>
    <w:basedOn w:val="paragraph"/>
    <w:rPr>
      <w:rFonts w:ascii="Arial" w:hAnsi="Arial" w:cs="Arial"/>
      <w:i/>
      <w:sz w:val="22"/>
    </w:rPr>
  </w:style>
  <w:style w:type="paragraph" w:customStyle="1" w:styleId="P68B1DB1-Nadpis314">
    <w:name w:val="P68B1DB1-Nadpis314"/>
    <w:basedOn w:val="Nadpis3"/>
    <w:rPr>
      <w:rFonts w:ascii="Arial" w:hAnsi="Arial" w:cs="Arial"/>
    </w:rPr>
  </w:style>
  <w:style w:type="paragraph" w:customStyle="1" w:styleId="P68B1DB1-Nadpis315">
    <w:name w:val="P68B1DB1-Nadpis315"/>
    <w:basedOn w:val="Nadpis3"/>
    <w:rPr>
      <w:rFonts w:ascii="Arial" w:hAnsi="Arial" w:cs="Arial"/>
      <w:caps/>
    </w:rPr>
  </w:style>
  <w:style w:type="paragraph" w:customStyle="1" w:styleId="P68B1DB1-Normlny16">
    <w:name w:val="P68B1DB1-Normlny16"/>
    <w:basedOn w:val="Normlny"/>
    <w:rPr>
      <w:rFonts w:ascii="Arial" w:eastAsia="Times New Roman" w:hAnsi="Arial" w:cs="Arial"/>
      <w:b/>
    </w:rPr>
  </w:style>
  <w:style w:type="paragraph" w:customStyle="1" w:styleId="P68B1DB1-Normlny17">
    <w:name w:val="P68B1DB1-Normlny17"/>
    <w:basedOn w:val="Normlny"/>
    <w:rPr>
      <w:rFonts w:ascii="Arial" w:eastAsia="Times New Roman" w:hAnsi="Arial" w:cs="Arial"/>
    </w:rPr>
  </w:style>
  <w:style w:type="paragraph" w:customStyle="1" w:styleId="P68B1DB1-Normlny18">
    <w:name w:val="P68B1DB1-Normlny18"/>
    <w:basedOn w:val="Normlny"/>
    <w:rPr>
      <w:rFonts w:ascii="Arial" w:eastAsia="Times New Roman" w:hAnsi="Arial" w:cs="Arial"/>
      <w:sz w:val="20"/>
    </w:rPr>
  </w:style>
  <w:style w:type="paragraph" w:customStyle="1" w:styleId="P68B1DB1-Normlny19">
    <w:name w:val="P68B1DB1-Normlny19"/>
    <w:basedOn w:val="Normlny"/>
    <w:rPr>
      <w:rFonts w:ascii="Arial" w:eastAsia="Times New Roman" w:hAnsi="Arial" w:cs="Arial"/>
      <w:color w:val="000000"/>
      <w:sz w:val="20"/>
    </w:rPr>
  </w:style>
  <w:style w:type="paragraph" w:customStyle="1" w:styleId="P68B1DB1-Normlny20">
    <w:name w:val="P68B1DB1-Normlny20"/>
    <w:basedOn w:val="Normlny"/>
    <w:rPr>
      <w:rFonts w:ascii="Arial" w:eastAsia="Times New Roman" w:hAnsi="Arial" w:cs="Arial"/>
      <w:i/>
    </w:rPr>
  </w:style>
  <w:style w:type="paragraph" w:customStyle="1" w:styleId="P68B1DB1-paragraph21">
    <w:name w:val="P68B1DB1-paragraph21"/>
    <w:basedOn w:val="paragraph"/>
    <w:rPr>
      <w:rFonts w:ascii="Arial" w:hAnsi="Arial" w:cs="Arial"/>
      <w:i/>
      <w:sz w:val="22"/>
      <w:highlight w:val="lightGray"/>
    </w:rPr>
  </w:style>
  <w:style w:type="paragraph" w:customStyle="1" w:styleId="P68B1DB1-paragraph22">
    <w:name w:val="P68B1DB1-paragraph22"/>
    <w:basedOn w:val="paragraph"/>
    <w:rPr>
      <w:rFonts w:ascii="Arial" w:hAnsi="Arial" w:cs="Arial"/>
      <w:b/>
      <w:sz w:val="22"/>
    </w:rPr>
  </w:style>
  <w:style w:type="paragraph" w:customStyle="1" w:styleId="P68B1DB1-Nadpis423">
    <w:name w:val="P68B1DB1-Nadpis423"/>
    <w:basedOn w:val="Nadpis4"/>
    <w:rPr>
      <w:rFonts w:ascii="Arial" w:hAnsi="Arial" w:cs="Arial"/>
    </w:rPr>
  </w:style>
  <w:style w:type="paragraph" w:customStyle="1" w:styleId="P68B1DB1-Normlny24">
    <w:name w:val="P68B1DB1-Normlny24"/>
    <w:basedOn w:val="Normlny"/>
    <w:rPr>
      <w:rFonts w:ascii="Arial" w:eastAsia="Times New Roman" w:hAnsi="Arial" w:cs="Arial"/>
      <w:b/>
      <w:color w:val="000000" w:themeColor="text1"/>
      <w:sz w:val="20"/>
    </w:rPr>
  </w:style>
  <w:style w:type="paragraph" w:customStyle="1" w:styleId="P68B1DB1-paragraph25">
    <w:name w:val="P68B1DB1-paragraph25"/>
    <w:basedOn w:val="paragraph"/>
    <w:rPr>
      <w:rFonts w:ascii="Arial" w:hAnsi="Arial" w:cs="Arial"/>
      <w:i/>
      <w:sz w:val="20"/>
      <w:highlight w:val="lightGray"/>
    </w:rPr>
  </w:style>
  <w:style w:type="paragraph" w:customStyle="1" w:styleId="P68B1DB1-Normlny26">
    <w:name w:val="P68B1DB1-Normlny26"/>
    <w:basedOn w:val="Normlny"/>
    <w:rPr>
      <w:rFonts w:ascii="Arial" w:eastAsia="Times New Roman" w:hAnsi="Arial" w:cs="Arial"/>
      <w:i/>
      <w:color w:val="000000" w:themeColor="text1"/>
      <w:sz w:val="20"/>
    </w:rPr>
  </w:style>
  <w:style w:type="paragraph" w:customStyle="1" w:styleId="P68B1DB1-Nadpis427">
    <w:name w:val="P68B1DB1-Nadpis427"/>
    <w:basedOn w:val="Nadpis4"/>
    <w:rPr>
      <w:rFonts w:ascii="Arial" w:eastAsia="Times New Roman" w:hAnsi="Arial" w:cs="Arial"/>
      <w:color w:val="auto"/>
      <w:highlight w:val="lightGray"/>
    </w:rPr>
  </w:style>
  <w:style w:type="paragraph" w:customStyle="1" w:styleId="P68B1DB1-Odsekzoznamu28">
    <w:name w:val="P68B1DB1-Odsekzoznamu28"/>
    <w:basedOn w:val="Odsekzoznamu"/>
    <w:rPr>
      <w:rFonts w:ascii="Arial" w:eastAsia="Times New Roman" w:hAnsi="Arial" w:cs="Arial"/>
      <w:i/>
      <w:highlight w:val="lightGray"/>
    </w:rPr>
  </w:style>
  <w:style w:type="paragraph" w:customStyle="1" w:styleId="P68B1DB1-Normlny29">
    <w:name w:val="P68B1DB1-Normlny29"/>
    <w:basedOn w:val="Normlny"/>
    <w:rPr>
      <w:rFonts w:ascii="Arial" w:eastAsia="Times New Roman" w:hAnsi="Arial" w:cs="Arial"/>
      <w:i/>
      <w:sz w:val="20"/>
      <w:highlight w:val="lightGray"/>
    </w:rPr>
  </w:style>
  <w:style w:type="paragraph" w:customStyle="1" w:styleId="P68B1DB1-paragraph30">
    <w:name w:val="P68B1DB1-paragraph30"/>
    <w:basedOn w:val="paragraph"/>
    <w:rPr>
      <w:rFonts w:ascii="Arial" w:eastAsia="Arial" w:hAnsi="Arial" w:cs="Arial"/>
      <w:i/>
      <w:sz w:val="22"/>
      <w:highlight w:val="lightGray"/>
    </w:rPr>
  </w:style>
  <w:style w:type="paragraph" w:customStyle="1" w:styleId="P68B1DB1-Normlny31">
    <w:name w:val="P68B1DB1-Normlny31"/>
    <w:basedOn w:val="Normlny"/>
    <w:rPr>
      <w:rFonts w:ascii="Arial" w:eastAsiaTheme="majorEastAsia" w:hAnsi="Arial" w:cs="Arial"/>
      <w:i/>
      <w:color w:val="2E74B5" w:themeColor="accent1" w:themeShade="BF"/>
    </w:rPr>
  </w:style>
  <w:style w:type="paragraph" w:customStyle="1" w:styleId="P68B1DB1-Normlny32">
    <w:name w:val="P68B1DB1-Normlny32"/>
    <w:basedOn w:val="Normlny"/>
    <w:rPr>
      <w:i/>
    </w:rPr>
  </w:style>
  <w:style w:type="paragraph" w:customStyle="1" w:styleId="P68B1DB1-paragraph33">
    <w:name w:val="P68B1DB1-paragraph33"/>
    <w:basedOn w:val="paragraph"/>
    <w:rPr>
      <w:i/>
      <w:sz w:val="22"/>
    </w:rPr>
  </w:style>
  <w:style w:type="paragraph" w:customStyle="1" w:styleId="P68B1DB1-Pta34">
    <w:name w:val="P68B1DB1-Pta34"/>
    <w:basedOn w:val="Pta"/>
    <w:rPr>
      <w:rFonts w:ascii="Arial" w:hAnsi="Arial" w:cs="Arial"/>
      <w:sz w:val="16"/>
    </w:rPr>
  </w:style>
  <w:style w:type="character" w:customStyle="1" w:styleId="hwtze">
    <w:name w:val="hwtze"/>
    <w:basedOn w:val="Predvolenpsmoodseku"/>
    <w:rsid w:val="007B68AC"/>
  </w:style>
  <w:style w:type="character" w:customStyle="1" w:styleId="rynqvb">
    <w:name w:val="rynqvb"/>
    <w:basedOn w:val="Predvolenpsmoodseku"/>
    <w:rsid w:val="007B6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42280">
      <w:bodyDiv w:val="1"/>
      <w:marLeft w:val="0"/>
      <w:marRight w:val="0"/>
      <w:marTop w:val="0"/>
      <w:marBottom w:val="0"/>
      <w:divBdr>
        <w:top w:val="none" w:sz="0" w:space="0" w:color="auto"/>
        <w:left w:val="none" w:sz="0" w:space="0" w:color="auto"/>
        <w:bottom w:val="none" w:sz="0" w:space="0" w:color="auto"/>
        <w:right w:val="none" w:sz="0" w:space="0" w:color="auto"/>
      </w:divBdr>
    </w:div>
    <w:div w:id="47338466">
      <w:bodyDiv w:val="1"/>
      <w:marLeft w:val="0"/>
      <w:marRight w:val="0"/>
      <w:marTop w:val="0"/>
      <w:marBottom w:val="0"/>
      <w:divBdr>
        <w:top w:val="none" w:sz="0" w:space="0" w:color="auto"/>
        <w:left w:val="none" w:sz="0" w:space="0" w:color="auto"/>
        <w:bottom w:val="none" w:sz="0" w:space="0" w:color="auto"/>
        <w:right w:val="none" w:sz="0" w:space="0" w:color="auto"/>
      </w:divBdr>
    </w:div>
    <w:div w:id="106243945">
      <w:bodyDiv w:val="1"/>
      <w:marLeft w:val="0"/>
      <w:marRight w:val="0"/>
      <w:marTop w:val="0"/>
      <w:marBottom w:val="0"/>
      <w:divBdr>
        <w:top w:val="none" w:sz="0" w:space="0" w:color="auto"/>
        <w:left w:val="none" w:sz="0" w:space="0" w:color="auto"/>
        <w:bottom w:val="none" w:sz="0" w:space="0" w:color="auto"/>
        <w:right w:val="none" w:sz="0" w:space="0" w:color="auto"/>
      </w:divBdr>
    </w:div>
    <w:div w:id="124741354">
      <w:bodyDiv w:val="1"/>
      <w:marLeft w:val="0"/>
      <w:marRight w:val="0"/>
      <w:marTop w:val="0"/>
      <w:marBottom w:val="0"/>
      <w:divBdr>
        <w:top w:val="none" w:sz="0" w:space="0" w:color="auto"/>
        <w:left w:val="none" w:sz="0" w:space="0" w:color="auto"/>
        <w:bottom w:val="none" w:sz="0" w:space="0" w:color="auto"/>
        <w:right w:val="none" w:sz="0" w:space="0" w:color="auto"/>
      </w:divBdr>
    </w:div>
    <w:div w:id="134375872">
      <w:bodyDiv w:val="1"/>
      <w:marLeft w:val="0"/>
      <w:marRight w:val="0"/>
      <w:marTop w:val="0"/>
      <w:marBottom w:val="0"/>
      <w:divBdr>
        <w:top w:val="none" w:sz="0" w:space="0" w:color="auto"/>
        <w:left w:val="none" w:sz="0" w:space="0" w:color="auto"/>
        <w:bottom w:val="none" w:sz="0" w:space="0" w:color="auto"/>
        <w:right w:val="none" w:sz="0" w:space="0" w:color="auto"/>
      </w:divBdr>
    </w:div>
    <w:div w:id="139275881">
      <w:bodyDiv w:val="1"/>
      <w:marLeft w:val="0"/>
      <w:marRight w:val="0"/>
      <w:marTop w:val="0"/>
      <w:marBottom w:val="0"/>
      <w:divBdr>
        <w:top w:val="none" w:sz="0" w:space="0" w:color="auto"/>
        <w:left w:val="none" w:sz="0" w:space="0" w:color="auto"/>
        <w:bottom w:val="none" w:sz="0" w:space="0" w:color="auto"/>
        <w:right w:val="none" w:sz="0" w:space="0" w:color="auto"/>
      </w:divBdr>
      <w:divsChild>
        <w:div w:id="486483954">
          <w:marLeft w:val="0"/>
          <w:marRight w:val="0"/>
          <w:marTop w:val="0"/>
          <w:marBottom w:val="0"/>
          <w:divBdr>
            <w:top w:val="none" w:sz="0" w:space="0" w:color="auto"/>
            <w:left w:val="none" w:sz="0" w:space="0" w:color="auto"/>
            <w:bottom w:val="none" w:sz="0" w:space="0" w:color="auto"/>
            <w:right w:val="none" w:sz="0" w:space="0" w:color="auto"/>
          </w:divBdr>
        </w:div>
      </w:divsChild>
    </w:div>
    <w:div w:id="181404747">
      <w:bodyDiv w:val="1"/>
      <w:marLeft w:val="0"/>
      <w:marRight w:val="0"/>
      <w:marTop w:val="0"/>
      <w:marBottom w:val="0"/>
      <w:divBdr>
        <w:top w:val="none" w:sz="0" w:space="0" w:color="auto"/>
        <w:left w:val="none" w:sz="0" w:space="0" w:color="auto"/>
        <w:bottom w:val="none" w:sz="0" w:space="0" w:color="auto"/>
        <w:right w:val="none" w:sz="0" w:space="0" w:color="auto"/>
      </w:divBdr>
    </w:div>
    <w:div w:id="196360375">
      <w:bodyDiv w:val="1"/>
      <w:marLeft w:val="0"/>
      <w:marRight w:val="0"/>
      <w:marTop w:val="0"/>
      <w:marBottom w:val="0"/>
      <w:divBdr>
        <w:top w:val="none" w:sz="0" w:space="0" w:color="auto"/>
        <w:left w:val="none" w:sz="0" w:space="0" w:color="auto"/>
        <w:bottom w:val="none" w:sz="0" w:space="0" w:color="auto"/>
        <w:right w:val="none" w:sz="0" w:space="0" w:color="auto"/>
      </w:divBdr>
      <w:divsChild>
        <w:div w:id="1830053632">
          <w:marLeft w:val="0"/>
          <w:marRight w:val="0"/>
          <w:marTop w:val="0"/>
          <w:marBottom w:val="0"/>
          <w:divBdr>
            <w:top w:val="none" w:sz="0" w:space="0" w:color="auto"/>
            <w:left w:val="none" w:sz="0" w:space="0" w:color="auto"/>
            <w:bottom w:val="none" w:sz="0" w:space="0" w:color="auto"/>
            <w:right w:val="none" w:sz="0" w:space="0" w:color="auto"/>
          </w:divBdr>
        </w:div>
        <w:div w:id="582110974">
          <w:marLeft w:val="0"/>
          <w:marRight w:val="0"/>
          <w:marTop w:val="0"/>
          <w:marBottom w:val="0"/>
          <w:divBdr>
            <w:top w:val="none" w:sz="0" w:space="0" w:color="auto"/>
            <w:left w:val="none" w:sz="0" w:space="0" w:color="auto"/>
            <w:bottom w:val="none" w:sz="0" w:space="0" w:color="auto"/>
            <w:right w:val="none" w:sz="0" w:space="0" w:color="auto"/>
          </w:divBdr>
        </w:div>
        <w:div w:id="2074501934">
          <w:marLeft w:val="0"/>
          <w:marRight w:val="0"/>
          <w:marTop w:val="0"/>
          <w:marBottom w:val="0"/>
          <w:divBdr>
            <w:top w:val="none" w:sz="0" w:space="0" w:color="auto"/>
            <w:left w:val="none" w:sz="0" w:space="0" w:color="auto"/>
            <w:bottom w:val="none" w:sz="0" w:space="0" w:color="auto"/>
            <w:right w:val="none" w:sz="0" w:space="0" w:color="auto"/>
          </w:divBdr>
        </w:div>
        <w:div w:id="280963016">
          <w:marLeft w:val="0"/>
          <w:marRight w:val="0"/>
          <w:marTop w:val="0"/>
          <w:marBottom w:val="0"/>
          <w:divBdr>
            <w:top w:val="none" w:sz="0" w:space="0" w:color="auto"/>
            <w:left w:val="none" w:sz="0" w:space="0" w:color="auto"/>
            <w:bottom w:val="none" w:sz="0" w:space="0" w:color="auto"/>
            <w:right w:val="none" w:sz="0" w:space="0" w:color="auto"/>
          </w:divBdr>
        </w:div>
        <w:div w:id="712120262">
          <w:marLeft w:val="0"/>
          <w:marRight w:val="0"/>
          <w:marTop w:val="0"/>
          <w:marBottom w:val="0"/>
          <w:divBdr>
            <w:top w:val="none" w:sz="0" w:space="0" w:color="auto"/>
            <w:left w:val="none" w:sz="0" w:space="0" w:color="auto"/>
            <w:bottom w:val="none" w:sz="0" w:space="0" w:color="auto"/>
            <w:right w:val="none" w:sz="0" w:space="0" w:color="auto"/>
          </w:divBdr>
        </w:div>
        <w:div w:id="519897999">
          <w:marLeft w:val="0"/>
          <w:marRight w:val="0"/>
          <w:marTop w:val="0"/>
          <w:marBottom w:val="0"/>
          <w:divBdr>
            <w:top w:val="none" w:sz="0" w:space="0" w:color="auto"/>
            <w:left w:val="none" w:sz="0" w:space="0" w:color="auto"/>
            <w:bottom w:val="none" w:sz="0" w:space="0" w:color="auto"/>
            <w:right w:val="none" w:sz="0" w:space="0" w:color="auto"/>
          </w:divBdr>
        </w:div>
        <w:div w:id="291442741">
          <w:marLeft w:val="0"/>
          <w:marRight w:val="0"/>
          <w:marTop w:val="0"/>
          <w:marBottom w:val="0"/>
          <w:divBdr>
            <w:top w:val="none" w:sz="0" w:space="0" w:color="auto"/>
            <w:left w:val="none" w:sz="0" w:space="0" w:color="auto"/>
            <w:bottom w:val="none" w:sz="0" w:space="0" w:color="auto"/>
            <w:right w:val="none" w:sz="0" w:space="0" w:color="auto"/>
          </w:divBdr>
        </w:div>
        <w:div w:id="1349989181">
          <w:marLeft w:val="0"/>
          <w:marRight w:val="0"/>
          <w:marTop w:val="0"/>
          <w:marBottom w:val="0"/>
          <w:divBdr>
            <w:top w:val="none" w:sz="0" w:space="0" w:color="auto"/>
            <w:left w:val="none" w:sz="0" w:space="0" w:color="auto"/>
            <w:bottom w:val="none" w:sz="0" w:space="0" w:color="auto"/>
            <w:right w:val="none" w:sz="0" w:space="0" w:color="auto"/>
          </w:divBdr>
        </w:div>
        <w:div w:id="1378705513">
          <w:marLeft w:val="0"/>
          <w:marRight w:val="0"/>
          <w:marTop w:val="0"/>
          <w:marBottom w:val="0"/>
          <w:divBdr>
            <w:top w:val="none" w:sz="0" w:space="0" w:color="auto"/>
            <w:left w:val="none" w:sz="0" w:space="0" w:color="auto"/>
            <w:bottom w:val="none" w:sz="0" w:space="0" w:color="auto"/>
            <w:right w:val="none" w:sz="0" w:space="0" w:color="auto"/>
          </w:divBdr>
        </w:div>
        <w:div w:id="1179664165">
          <w:marLeft w:val="0"/>
          <w:marRight w:val="0"/>
          <w:marTop w:val="0"/>
          <w:marBottom w:val="0"/>
          <w:divBdr>
            <w:top w:val="none" w:sz="0" w:space="0" w:color="auto"/>
            <w:left w:val="none" w:sz="0" w:space="0" w:color="auto"/>
            <w:bottom w:val="none" w:sz="0" w:space="0" w:color="auto"/>
            <w:right w:val="none" w:sz="0" w:space="0" w:color="auto"/>
          </w:divBdr>
        </w:div>
        <w:div w:id="445662554">
          <w:marLeft w:val="0"/>
          <w:marRight w:val="0"/>
          <w:marTop w:val="0"/>
          <w:marBottom w:val="0"/>
          <w:divBdr>
            <w:top w:val="none" w:sz="0" w:space="0" w:color="auto"/>
            <w:left w:val="none" w:sz="0" w:space="0" w:color="auto"/>
            <w:bottom w:val="none" w:sz="0" w:space="0" w:color="auto"/>
            <w:right w:val="none" w:sz="0" w:space="0" w:color="auto"/>
          </w:divBdr>
        </w:div>
        <w:div w:id="776370783">
          <w:marLeft w:val="0"/>
          <w:marRight w:val="0"/>
          <w:marTop w:val="0"/>
          <w:marBottom w:val="0"/>
          <w:divBdr>
            <w:top w:val="none" w:sz="0" w:space="0" w:color="auto"/>
            <w:left w:val="none" w:sz="0" w:space="0" w:color="auto"/>
            <w:bottom w:val="none" w:sz="0" w:space="0" w:color="auto"/>
            <w:right w:val="none" w:sz="0" w:space="0" w:color="auto"/>
          </w:divBdr>
        </w:div>
        <w:div w:id="1247377651">
          <w:marLeft w:val="0"/>
          <w:marRight w:val="0"/>
          <w:marTop w:val="0"/>
          <w:marBottom w:val="0"/>
          <w:divBdr>
            <w:top w:val="none" w:sz="0" w:space="0" w:color="auto"/>
            <w:left w:val="none" w:sz="0" w:space="0" w:color="auto"/>
            <w:bottom w:val="none" w:sz="0" w:space="0" w:color="auto"/>
            <w:right w:val="none" w:sz="0" w:space="0" w:color="auto"/>
          </w:divBdr>
        </w:div>
        <w:div w:id="1067532782">
          <w:marLeft w:val="0"/>
          <w:marRight w:val="0"/>
          <w:marTop w:val="0"/>
          <w:marBottom w:val="0"/>
          <w:divBdr>
            <w:top w:val="none" w:sz="0" w:space="0" w:color="auto"/>
            <w:left w:val="none" w:sz="0" w:space="0" w:color="auto"/>
            <w:bottom w:val="none" w:sz="0" w:space="0" w:color="auto"/>
            <w:right w:val="none" w:sz="0" w:space="0" w:color="auto"/>
          </w:divBdr>
        </w:div>
        <w:div w:id="1929852324">
          <w:marLeft w:val="0"/>
          <w:marRight w:val="0"/>
          <w:marTop w:val="0"/>
          <w:marBottom w:val="0"/>
          <w:divBdr>
            <w:top w:val="none" w:sz="0" w:space="0" w:color="auto"/>
            <w:left w:val="none" w:sz="0" w:space="0" w:color="auto"/>
            <w:bottom w:val="none" w:sz="0" w:space="0" w:color="auto"/>
            <w:right w:val="none" w:sz="0" w:space="0" w:color="auto"/>
          </w:divBdr>
        </w:div>
        <w:div w:id="1894152302">
          <w:marLeft w:val="0"/>
          <w:marRight w:val="0"/>
          <w:marTop w:val="0"/>
          <w:marBottom w:val="0"/>
          <w:divBdr>
            <w:top w:val="none" w:sz="0" w:space="0" w:color="auto"/>
            <w:left w:val="none" w:sz="0" w:space="0" w:color="auto"/>
            <w:bottom w:val="none" w:sz="0" w:space="0" w:color="auto"/>
            <w:right w:val="none" w:sz="0" w:space="0" w:color="auto"/>
          </w:divBdr>
        </w:div>
        <w:div w:id="784077042">
          <w:marLeft w:val="0"/>
          <w:marRight w:val="0"/>
          <w:marTop w:val="0"/>
          <w:marBottom w:val="0"/>
          <w:divBdr>
            <w:top w:val="none" w:sz="0" w:space="0" w:color="auto"/>
            <w:left w:val="none" w:sz="0" w:space="0" w:color="auto"/>
            <w:bottom w:val="none" w:sz="0" w:space="0" w:color="auto"/>
            <w:right w:val="none" w:sz="0" w:space="0" w:color="auto"/>
          </w:divBdr>
        </w:div>
        <w:div w:id="644507035">
          <w:marLeft w:val="0"/>
          <w:marRight w:val="0"/>
          <w:marTop w:val="0"/>
          <w:marBottom w:val="0"/>
          <w:divBdr>
            <w:top w:val="none" w:sz="0" w:space="0" w:color="auto"/>
            <w:left w:val="none" w:sz="0" w:space="0" w:color="auto"/>
            <w:bottom w:val="none" w:sz="0" w:space="0" w:color="auto"/>
            <w:right w:val="none" w:sz="0" w:space="0" w:color="auto"/>
          </w:divBdr>
        </w:div>
        <w:div w:id="280234315">
          <w:marLeft w:val="0"/>
          <w:marRight w:val="0"/>
          <w:marTop w:val="0"/>
          <w:marBottom w:val="0"/>
          <w:divBdr>
            <w:top w:val="none" w:sz="0" w:space="0" w:color="auto"/>
            <w:left w:val="none" w:sz="0" w:space="0" w:color="auto"/>
            <w:bottom w:val="none" w:sz="0" w:space="0" w:color="auto"/>
            <w:right w:val="none" w:sz="0" w:space="0" w:color="auto"/>
          </w:divBdr>
        </w:div>
        <w:div w:id="423494752">
          <w:marLeft w:val="0"/>
          <w:marRight w:val="0"/>
          <w:marTop w:val="0"/>
          <w:marBottom w:val="0"/>
          <w:divBdr>
            <w:top w:val="none" w:sz="0" w:space="0" w:color="auto"/>
            <w:left w:val="none" w:sz="0" w:space="0" w:color="auto"/>
            <w:bottom w:val="none" w:sz="0" w:space="0" w:color="auto"/>
            <w:right w:val="none" w:sz="0" w:space="0" w:color="auto"/>
          </w:divBdr>
        </w:div>
        <w:div w:id="1834105142">
          <w:marLeft w:val="0"/>
          <w:marRight w:val="0"/>
          <w:marTop w:val="0"/>
          <w:marBottom w:val="0"/>
          <w:divBdr>
            <w:top w:val="none" w:sz="0" w:space="0" w:color="auto"/>
            <w:left w:val="none" w:sz="0" w:space="0" w:color="auto"/>
            <w:bottom w:val="none" w:sz="0" w:space="0" w:color="auto"/>
            <w:right w:val="none" w:sz="0" w:space="0" w:color="auto"/>
          </w:divBdr>
        </w:div>
        <w:div w:id="1588079631">
          <w:marLeft w:val="0"/>
          <w:marRight w:val="0"/>
          <w:marTop w:val="0"/>
          <w:marBottom w:val="0"/>
          <w:divBdr>
            <w:top w:val="none" w:sz="0" w:space="0" w:color="auto"/>
            <w:left w:val="none" w:sz="0" w:space="0" w:color="auto"/>
            <w:bottom w:val="none" w:sz="0" w:space="0" w:color="auto"/>
            <w:right w:val="none" w:sz="0" w:space="0" w:color="auto"/>
          </w:divBdr>
        </w:div>
        <w:div w:id="1577124995">
          <w:marLeft w:val="0"/>
          <w:marRight w:val="0"/>
          <w:marTop w:val="0"/>
          <w:marBottom w:val="0"/>
          <w:divBdr>
            <w:top w:val="none" w:sz="0" w:space="0" w:color="auto"/>
            <w:left w:val="none" w:sz="0" w:space="0" w:color="auto"/>
            <w:bottom w:val="none" w:sz="0" w:space="0" w:color="auto"/>
            <w:right w:val="none" w:sz="0" w:space="0" w:color="auto"/>
          </w:divBdr>
        </w:div>
        <w:div w:id="762455048">
          <w:marLeft w:val="0"/>
          <w:marRight w:val="0"/>
          <w:marTop w:val="0"/>
          <w:marBottom w:val="0"/>
          <w:divBdr>
            <w:top w:val="none" w:sz="0" w:space="0" w:color="auto"/>
            <w:left w:val="none" w:sz="0" w:space="0" w:color="auto"/>
            <w:bottom w:val="none" w:sz="0" w:space="0" w:color="auto"/>
            <w:right w:val="none" w:sz="0" w:space="0" w:color="auto"/>
          </w:divBdr>
        </w:div>
        <w:div w:id="1181238412">
          <w:marLeft w:val="0"/>
          <w:marRight w:val="0"/>
          <w:marTop w:val="0"/>
          <w:marBottom w:val="0"/>
          <w:divBdr>
            <w:top w:val="none" w:sz="0" w:space="0" w:color="auto"/>
            <w:left w:val="none" w:sz="0" w:space="0" w:color="auto"/>
            <w:bottom w:val="none" w:sz="0" w:space="0" w:color="auto"/>
            <w:right w:val="none" w:sz="0" w:space="0" w:color="auto"/>
          </w:divBdr>
        </w:div>
        <w:div w:id="1311403679">
          <w:marLeft w:val="0"/>
          <w:marRight w:val="0"/>
          <w:marTop w:val="0"/>
          <w:marBottom w:val="0"/>
          <w:divBdr>
            <w:top w:val="none" w:sz="0" w:space="0" w:color="auto"/>
            <w:left w:val="none" w:sz="0" w:space="0" w:color="auto"/>
            <w:bottom w:val="none" w:sz="0" w:space="0" w:color="auto"/>
            <w:right w:val="none" w:sz="0" w:space="0" w:color="auto"/>
          </w:divBdr>
        </w:div>
        <w:div w:id="1845974852">
          <w:marLeft w:val="0"/>
          <w:marRight w:val="0"/>
          <w:marTop w:val="0"/>
          <w:marBottom w:val="0"/>
          <w:divBdr>
            <w:top w:val="none" w:sz="0" w:space="0" w:color="auto"/>
            <w:left w:val="none" w:sz="0" w:space="0" w:color="auto"/>
            <w:bottom w:val="none" w:sz="0" w:space="0" w:color="auto"/>
            <w:right w:val="none" w:sz="0" w:space="0" w:color="auto"/>
          </w:divBdr>
        </w:div>
        <w:div w:id="2139257022">
          <w:marLeft w:val="0"/>
          <w:marRight w:val="0"/>
          <w:marTop w:val="0"/>
          <w:marBottom w:val="0"/>
          <w:divBdr>
            <w:top w:val="none" w:sz="0" w:space="0" w:color="auto"/>
            <w:left w:val="none" w:sz="0" w:space="0" w:color="auto"/>
            <w:bottom w:val="none" w:sz="0" w:space="0" w:color="auto"/>
            <w:right w:val="none" w:sz="0" w:space="0" w:color="auto"/>
          </w:divBdr>
        </w:div>
        <w:div w:id="980883734">
          <w:marLeft w:val="0"/>
          <w:marRight w:val="0"/>
          <w:marTop w:val="0"/>
          <w:marBottom w:val="0"/>
          <w:divBdr>
            <w:top w:val="none" w:sz="0" w:space="0" w:color="auto"/>
            <w:left w:val="none" w:sz="0" w:space="0" w:color="auto"/>
            <w:bottom w:val="none" w:sz="0" w:space="0" w:color="auto"/>
            <w:right w:val="none" w:sz="0" w:space="0" w:color="auto"/>
          </w:divBdr>
        </w:div>
        <w:div w:id="2094162229">
          <w:marLeft w:val="0"/>
          <w:marRight w:val="0"/>
          <w:marTop w:val="0"/>
          <w:marBottom w:val="0"/>
          <w:divBdr>
            <w:top w:val="none" w:sz="0" w:space="0" w:color="auto"/>
            <w:left w:val="none" w:sz="0" w:space="0" w:color="auto"/>
            <w:bottom w:val="none" w:sz="0" w:space="0" w:color="auto"/>
            <w:right w:val="none" w:sz="0" w:space="0" w:color="auto"/>
          </w:divBdr>
        </w:div>
        <w:div w:id="1423725757">
          <w:marLeft w:val="0"/>
          <w:marRight w:val="0"/>
          <w:marTop w:val="0"/>
          <w:marBottom w:val="0"/>
          <w:divBdr>
            <w:top w:val="none" w:sz="0" w:space="0" w:color="auto"/>
            <w:left w:val="none" w:sz="0" w:space="0" w:color="auto"/>
            <w:bottom w:val="none" w:sz="0" w:space="0" w:color="auto"/>
            <w:right w:val="none" w:sz="0" w:space="0" w:color="auto"/>
          </w:divBdr>
        </w:div>
        <w:div w:id="1965500859">
          <w:marLeft w:val="0"/>
          <w:marRight w:val="0"/>
          <w:marTop w:val="0"/>
          <w:marBottom w:val="0"/>
          <w:divBdr>
            <w:top w:val="none" w:sz="0" w:space="0" w:color="auto"/>
            <w:left w:val="none" w:sz="0" w:space="0" w:color="auto"/>
            <w:bottom w:val="none" w:sz="0" w:space="0" w:color="auto"/>
            <w:right w:val="none" w:sz="0" w:space="0" w:color="auto"/>
          </w:divBdr>
        </w:div>
        <w:div w:id="167016050">
          <w:marLeft w:val="0"/>
          <w:marRight w:val="0"/>
          <w:marTop w:val="0"/>
          <w:marBottom w:val="0"/>
          <w:divBdr>
            <w:top w:val="none" w:sz="0" w:space="0" w:color="auto"/>
            <w:left w:val="none" w:sz="0" w:space="0" w:color="auto"/>
            <w:bottom w:val="none" w:sz="0" w:space="0" w:color="auto"/>
            <w:right w:val="none" w:sz="0" w:space="0" w:color="auto"/>
          </w:divBdr>
        </w:div>
        <w:div w:id="720634718">
          <w:marLeft w:val="0"/>
          <w:marRight w:val="0"/>
          <w:marTop w:val="0"/>
          <w:marBottom w:val="0"/>
          <w:divBdr>
            <w:top w:val="none" w:sz="0" w:space="0" w:color="auto"/>
            <w:left w:val="none" w:sz="0" w:space="0" w:color="auto"/>
            <w:bottom w:val="none" w:sz="0" w:space="0" w:color="auto"/>
            <w:right w:val="none" w:sz="0" w:space="0" w:color="auto"/>
          </w:divBdr>
        </w:div>
        <w:div w:id="1020857229">
          <w:marLeft w:val="0"/>
          <w:marRight w:val="0"/>
          <w:marTop w:val="0"/>
          <w:marBottom w:val="0"/>
          <w:divBdr>
            <w:top w:val="none" w:sz="0" w:space="0" w:color="auto"/>
            <w:left w:val="none" w:sz="0" w:space="0" w:color="auto"/>
            <w:bottom w:val="none" w:sz="0" w:space="0" w:color="auto"/>
            <w:right w:val="none" w:sz="0" w:space="0" w:color="auto"/>
          </w:divBdr>
        </w:div>
        <w:div w:id="869226827">
          <w:marLeft w:val="0"/>
          <w:marRight w:val="0"/>
          <w:marTop w:val="0"/>
          <w:marBottom w:val="0"/>
          <w:divBdr>
            <w:top w:val="none" w:sz="0" w:space="0" w:color="auto"/>
            <w:left w:val="none" w:sz="0" w:space="0" w:color="auto"/>
            <w:bottom w:val="none" w:sz="0" w:space="0" w:color="auto"/>
            <w:right w:val="none" w:sz="0" w:space="0" w:color="auto"/>
          </w:divBdr>
        </w:div>
        <w:div w:id="993799829">
          <w:marLeft w:val="0"/>
          <w:marRight w:val="0"/>
          <w:marTop w:val="0"/>
          <w:marBottom w:val="0"/>
          <w:divBdr>
            <w:top w:val="none" w:sz="0" w:space="0" w:color="auto"/>
            <w:left w:val="none" w:sz="0" w:space="0" w:color="auto"/>
            <w:bottom w:val="none" w:sz="0" w:space="0" w:color="auto"/>
            <w:right w:val="none" w:sz="0" w:space="0" w:color="auto"/>
          </w:divBdr>
        </w:div>
        <w:div w:id="555505342">
          <w:marLeft w:val="0"/>
          <w:marRight w:val="0"/>
          <w:marTop w:val="0"/>
          <w:marBottom w:val="0"/>
          <w:divBdr>
            <w:top w:val="none" w:sz="0" w:space="0" w:color="auto"/>
            <w:left w:val="none" w:sz="0" w:space="0" w:color="auto"/>
            <w:bottom w:val="none" w:sz="0" w:space="0" w:color="auto"/>
            <w:right w:val="none" w:sz="0" w:space="0" w:color="auto"/>
          </w:divBdr>
        </w:div>
        <w:div w:id="1802796786">
          <w:marLeft w:val="0"/>
          <w:marRight w:val="0"/>
          <w:marTop w:val="0"/>
          <w:marBottom w:val="0"/>
          <w:divBdr>
            <w:top w:val="none" w:sz="0" w:space="0" w:color="auto"/>
            <w:left w:val="none" w:sz="0" w:space="0" w:color="auto"/>
            <w:bottom w:val="none" w:sz="0" w:space="0" w:color="auto"/>
            <w:right w:val="none" w:sz="0" w:space="0" w:color="auto"/>
          </w:divBdr>
        </w:div>
        <w:div w:id="705527284">
          <w:marLeft w:val="0"/>
          <w:marRight w:val="0"/>
          <w:marTop w:val="0"/>
          <w:marBottom w:val="0"/>
          <w:divBdr>
            <w:top w:val="none" w:sz="0" w:space="0" w:color="auto"/>
            <w:left w:val="none" w:sz="0" w:space="0" w:color="auto"/>
            <w:bottom w:val="none" w:sz="0" w:space="0" w:color="auto"/>
            <w:right w:val="none" w:sz="0" w:space="0" w:color="auto"/>
          </w:divBdr>
        </w:div>
        <w:div w:id="855265368">
          <w:marLeft w:val="0"/>
          <w:marRight w:val="0"/>
          <w:marTop w:val="0"/>
          <w:marBottom w:val="0"/>
          <w:divBdr>
            <w:top w:val="none" w:sz="0" w:space="0" w:color="auto"/>
            <w:left w:val="none" w:sz="0" w:space="0" w:color="auto"/>
            <w:bottom w:val="none" w:sz="0" w:space="0" w:color="auto"/>
            <w:right w:val="none" w:sz="0" w:space="0" w:color="auto"/>
          </w:divBdr>
        </w:div>
        <w:div w:id="1318337245">
          <w:marLeft w:val="0"/>
          <w:marRight w:val="0"/>
          <w:marTop w:val="0"/>
          <w:marBottom w:val="0"/>
          <w:divBdr>
            <w:top w:val="none" w:sz="0" w:space="0" w:color="auto"/>
            <w:left w:val="none" w:sz="0" w:space="0" w:color="auto"/>
            <w:bottom w:val="none" w:sz="0" w:space="0" w:color="auto"/>
            <w:right w:val="none" w:sz="0" w:space="0" w:color="auto"/>
          </w:divBdr>
        </w:div>
        <w:div w:id="1116632088">
          <w:marLeft w:val="0"/>
          <w:marRight w:val="0"/>
          <w:marTop w:val="0"/>
          <w:marBottom w:val="0"/>
          <w:divBdr>
            <w:top w:val="none" w:sz="0" w:space="0" w:color="auto"/>
            <w:left w:val="none" w:sz="0" w:space="0" w:color="auto"/>
            <w:bottom w:val="none" w:sz="0" w:space="0" w:color="auto"/>
            <w:right w:val="none" w:sz="0" w:space="0" w:color="auto"/>
          </w:divBdr>
        </w:div>
        <w:div w:id="1774934484">
          <w:marLeft w:val="0"/>
          <w:marRight w:val="0"/>
          <w:marTop w:val="0"/>
          <w:marBottom w:val="0"/>
          <w:divBdr>
            <w:top w:val="none" w:sz="0" w:space="0" w:color="auto"/>
            <w:left w:val="none" w:sz="0" w:space="0" w:color="auto"/>
            <w:bottom w:val="none" w:sz="0" w:space="0" w:color="auto"/>
            <w:right w:val="none" w:sz="0" w:space="0" w:color="auto"/>
          </w:divBdr>
        </w:div>
        <w:div w:id="1163817516">
          <w:marLeft w:val="0"/>
          <w:marRight w:val="0"/>
          <w:marTop w:val="0"/>
          <w:marBottom w:val="0"/>
          <w:divBdr>
            <w:top w:val="none" w:sz="0" w:space="0" w:color="auto"/>
            <w:left w:val="none" w:sz="0" w:space="0" w:color="auto"/>
            <w:bottom w:val="none" w:sz="0" w:space="0" w:color="auto"/>
            <w:right w:val="none" w:sz="0" w:space="0" w:color="auto"/>
          </w:divBdr>
        </w:div>
        <w:div w:id="487792630">
          <w:marLeft w:val="0"/>
          <w:marRight w:val="0"/>
          <w:marTop w:val="0"/>
          <w:marBottom w:val="0"/>
          <w:divBdr>
            <w:top w:val="none" w:sz="0" w:space="0" w:color="auto"/>
            <w:left w:val="none" w:sz="0" w:space="0" w:color="auto"/>
            <w:bottom w:val="none" w:sz="0" w:space="0" w:color="auto"/>
            <w:right w:val="none" w:sz="0" w:space="0" w:color="auto"/>
          </w:divBdr>
        </w:div>
        <w:div w:id="773478091">
          <w:marLeft w:val="0"/>
          <w:marRight w:val="0"/>
          <w:marTop w:val="0"/>
          <w:marBottom w:val="0"/>
          <w:divBdr>
            <w:top w:val="none" w:sz="0" w:space="0" w:color="auto"/>
            <w:left w:val="none" w:sz="0" w:space="0" w:color="auto"/>
            <w:bottom w:val="none" w:sz="0" w:space="0" w:color="auto"/>
            <w:right w:val="none" w:sz="0" w:space="0" w:color="auto"/>
          </w:divBdr>
        </w:div>
        <w:div w:id="962930277">
          <w:marLeft w:val="0"/>
          <w:marRight w:val="0"/>
          <w:marTop w:val="0"/>
          <w:marBottom w:val="0"/>
          <w:divBdr>
            <w:top w:val="none" w:sz="0" w:space="0" w:color="auto"/>
            <w:left w:val="none" w:sz="0" w:space="0" w:color="auto"/>
            <w:bottom w:val="none" w:sz="0" w:space="0" w:color="auto"/>
            <w:right w:val="none" w:sz="0" w:space="0" w:color="auto"/>
          </w:divBdr>
        </w:div>
        <w:div w:id="96798347">
          <w:marLeft w:val="0"/>
          <w:marRight w:val="0"/>
          <w:marTop w:val="0"/>
          <w:marBottom w:val="0"/>
          <w:divBdr>
            <w:top w:val="none" w:sz="0" w:space="0" w:color="auto"/>
            <w:left w:val="none" w:sz="0" w:space="0" w:color="auto"/>
            <w:bottom w:val="none" w:sz="0" w:space="0" w:color="auto"/>
            <w:right w:val="none" w:sz="0" w:space="0" w:color="auto"/>
          </w:divBdr>
        </w:div>
        <w:div w:id="394820842">
          <w:marLeft w:val="0"/>
          <w:marRight w:val="0"/>
          <w:marTop w:val="0"/>
          <w:marBottom w:val="0"/>
          <w:divBdr>
            <w:top w:val="none" w:sz="0" w:space="0" w:color="auto"/>
            <w:left w:val="none" w:sz="0" w:space="0" w:color="auto"/>
            <w:bottom w:val="none" w:sz="0" w:space="0" w:color="auto"/>
            <w:right w:val="none" w:sz="0" w:space="0" w:color="auto"/>
          </w:divBdr>
        </w:div>
        <w:div w:id="1478037400">
          <w:marLeft w:val="0"/>
          <w:marRight w:val="0"/>
          <w:marTop w:val="0"/>
          <w:marBottom w:val="0"/>
          <w:divBdr>
            <w:top w:val="none" w:sz="0" w:space="0" w:color="auto"/>
            <w:left w:val="none" w:sz="0" w:space="0" w:color="auto"/>
            <w:bottom w:val="none" w:sz="0" w:space="0" w:color="auto"/>
            <w:right w:val="none" w:sz="0" w:space="0" w:color="auto"/>
          </w:divBdr>
        </w:div>
        <w:div w:id="1340237673">
          <w:marLeft w:val="0"/>
          <w:marRight w:val="0"/>
          <w:marTop w:val="0"/>
          <w:marBottom w:val="0"/>
          <w:divBdr>
            <w:top w:val="none" w:sz="0" w:space="0" w:color="auto"/>
            <w:left w:val="none" w:sz="0" w:space="0" w:color="auto"/>
            <w:bottom w:val="none" w:sz="0" w:space="0" w:color="auto"/>
            <w:right w:val="none" w:sz="0" w:space="0" w:color="auto"/>
          </w:divBdr>
        </w:div>
        <w:div w:id="1251697386">
          <w:marLeft w:val="0"/>
          <w:marRight w:val="0"/>
          <w:marTop w:val="0"/>
          <w:marBottom w:val="0"/>
          <w:divBdr>
            <w:top w:val="none" w:sz="0" w:space="0" w:color="auto"/>
            <w:left w:val="none" w:sz="0" w:space="0" w:color="auto"/>
            <w:bottom w:val="none" w:sz="0" w:space="0" w:color="auto"/>
            <w:right w:val="none" w:sz="0" w:space="0" w:color="auto"/>
          </w:divBdr>
        </w:div>
        <w:div w:id="1471629252">
          <w:marLeft w:val="0"/>
          <w:marRight w:val="0"/>
          <w:marTop w:val="0"/>
          <w:marBottom w:val="0"/>
          <w:divBdr>
            <w:top w:val="none" w:sz="0" w:space="0" w:color="auto"/>
            <w:left w:val="none" w:sz="0" w:space="0" w:color="auto"/>
            <w:bottom w:val="none" w:sz="0" w:space="0" w:color="auto"/>
            <w:right w:val="none" w:sz="0" w:space="0" w:color="auto"/>
          </w:divBdr>
        </w:div>
        <w:div w:id="1202938354">
          <w:marLeft w:val="0"/>
          <w:marRight w:val="0"/>
          <w:marTop w:val="0"/>
          <w:marBottom w:val="0"/>
          <w:divBdr>
            <w:top w:val="none" w:sz="0" w:space="0" w:color="auto"/>
            <w:left w:val="none" w:sz="0" w:space="0" w:color="auto"/>
            <w:bottom w:val="none" w:sz="0" w:space="0" w:color="auto"/>
            <w:right w:val="none" w:sz="0" w:space="0" w:color="auto"/>
          </w:divBdr>
        </w:div>
        <w:div w:id="904292857">
          <w:marLeft w:val="0"/>
          <w:marRight w:val="0"/>
          <w:marTop w:val="0"/>
          <w:marBottom w:val="0"/>
          <w:divBdr>
            <w:top w:val="none" w:sz="0" w:space="0" w:color="auto"/>
            <w:left w:val="none" w:sz="0" w:space="0" w:color="auto"/>
            <w:bottom w:val="none" w:sz="0" w:space="0" w:color="auto"/>
            <w:right w:val="none" w:sz="0" w:space="0" w:color="auto"/>
          </w:divBdr>
        </w:div>
        <w:div w:id="179517776">
          <w:marLeft w:val="0"/>
          <w:marRight w:val="0"/>
          <w:marTop w:val="0"/>
          <w:marBottom w:val="0"/>
          <w:divBdr>
            <w:top w:val="none" w:sz="0" w:space="0" w:color="auto"/>
            <w:left w:val="none" w:sz="0" w:space="0" w:color="auto"/>
            <w:bottom w:val="none" w:sz="0" w:space="0" w:color="auto"/>
            <w:right w:val="none" w:sz="0" w:space="0" w:color="auto"/>
          </w:divBdr>
        </w:div>
        <w:div w:id="1414542922">
          <w:marLeft w:val="0"/>
          <w:marRight w:val="0"/>
          <w:marTop w:val="0"/>
          <w:marBottom w:val="0"/>
          <w:divBdr>
            <w:top w:val="none" w:sz="0" w:space="0" w:color="auto"/>
            <w:left w:val="none" w:sz="0" w:space="0" w:color="auto"/>
            <w:bottom w:val="none" w:sz="0" w:space="0" w:color="auto"/>
            <w:right w:val="none" w:sz="0" w:space="0" w:color="auto"/>
          </w:divBdr>
        </w:div>
        <w:div w:id="1373729984">
          <w:marLeft w:val="0"/>
          <w:marRight w:val="0"/>
          <w:marTop w:val="0"/>
          <w:marBottom w:val="0"/>
          <w:divBdr>
            <w:top w:val="none" w:sz="0" w:space="0" w:color="auto"/>
            <w:left w:val="none" w:sz="0" w:space="0" w:color="auto"/>
            <w:bottom w:val="none" w:sz="0" w:space="0" w:color="auto"/>
            <w:right w:val="none" w:sz="0" w:space="0" w:color="auto"/>
          </w:divBdr>
        </w:div>
        <w:div w:id="118770270">
          <w:marLeft w:val="0"/>
          <w:marRight w:val="0"/>
          <w:marTop w:val="0"/>
          <w:marBottom w:val="0"/>
          <w:divBdr>
            <w:top w:val="none" w:sz="0" w:space="0" w:color="auto"/>
            <w:left w:val="none" w:sz="0" w:space="0" w:color="auto"/>
            <w:bottom w:val="none" w:sz="0" w:space="0" w:color="auto"/>
            <w:right w:val="none" w:sz="0" w:space="0" w:color="auto"/>
          </w:divBdr>
        </w:div>
        <w:div w:id="203835908">
          <w:marLeft w:val="0"/>
          <w:marRight w:val="0"/>
          <w:marTop w:val="0"/>
          <w:marBottom w:val="0"/>
          <w:divBdr>
            <w:top w:val="none" w:sz="0" w:space="0" w:color="auto"/>
            <w:left w:val="none" w:sz="0" w:space="0" w:color="auto"/>
            <w:bottom w:val="none" w:sz="0" w:space="0" w:color="auto"/>
            <w:right w:val="none" w:sz="0" w:space="0" w:color="auto"/>
          </w:divBdr>
        </w:div>
        <w:div w:id="485324116">
          <w:marLeft w:val="0"/>
          <w:marRight w:val="0"/>
          <w:marTop w:val="0"/>
          <w:marBottom w:val="0"/>
          <w:divBdr>
            <w:top w:val="none" w:sz="0" w:space="0" w:color="auto"/>
            <w:left w:val="none" w:sz="0" w:space="0" w:color="auto"/>
            <w:bottom w:val="none" w:sz="0" w:space="0" w:color="auto"/>
            <w:right w:val="none" w:sz="0" w:space="0" w:color="auto"/>
          </w:divBdr>
        </w:div>
        <w:div w:id="1204751419">
          <w:marLeft w:val="0"/>
          <w:marRight w:val="0"/>
          <w:marTop w:val="0"/>
          <w:marBottom w:val="0"/>
          <w:divBdr>
            <w:top w:val="none" w:sz="0" w:space="0" w:color="auto"/>
            <w:left w:val="none" w:sz="0" w:space="0" w:color="auto"/>
            <w:bottom w:val="none" w:sz="0" w:space="0" w:color="auto"/>
            <w:right w:val="none" w:sz="0" w:space="0" w:color="auto"/>
          </w:divBdr>
        </w:div>
        <w:div w:id="861169856">
          <w:marLeft w:val="0"/>
          <w:marRight w:val="0"/>
          <w:marTop w:val="0"/>
          <w:marBottom w:val="0"/>
          <w:divBdr>
            <w:top w:val="none" w:sz="0" w:space="0" w:color="auto"/>
            <w:left w:val="none" w:sz="0" w:space="0" w:color="auto"/>
            <w:bottom w:val="none" w:sz="0" w:space="0" w:color="auto"/>
            <w:right w:val="none" w:sz="0" w:space="0" w:color="auto"/>
          </w:divBdr>
        </w:div>
        <w:div w:id="806435104">
          <w:marLeft w:val="0"/>
          <w:marRight w:val="0"/>
          <w:marTop w:val="0"/>
          <w:marBottom w:val="0"/>
          <w:divBdr>
            <w:top w:val="none" w:sz="0" w:space="0" w:color="auto"/>
            <w:left w:val="none" w:sz="0" w:space="0" w:color="auto"/>
            <w:bottom w:val="none" w:sz="0" w:space="0" w:color="auto"/>
            <w:right w:val="none" w:sz="0" w:space="0" w:color="auto"/>
          </w:divBdr>
        </w:div>
        <w:div w:id="536044660">
          <w:marLeft w:val="0"/>
          <w:marRight w:val="0"/>
          <w:marTop w:val="0"/>
          <w:marBottom w:val="0"/>
          <w:divBdr>
            <w:top w:val="none" w:sz="0" w:space="0" w:color="auto"/>
            <w:left w:val="none" w:sz="0" w:space="0" w:color="auto"/>
            <w:bottom w:val="none" w:sz="0" w:space="0" w:color="auto"/>
            <w:right w:val="none" w:sz="0" w:space="0" w:color="auto"/>
          </w:divBdr>
        </w:div>
        <w:div w:id="1512452218">
          <w:marLeft w:val="0"/>
          <w:marRight w:val="0"/>
          <w:marTop w:val="0"/>
          <w:marBottom w:val="0"/>
          <w:divBdr>
            <w:top w:val="none" w:sz="0" w:space="0" w:color="auto"/>
            <w:left w:val="none" w:sz="0" w:space="0" w:color="auto"/>
            <w:bottom w:val="none" w:sz="0" w:space="0" w:color="auto"/>
            <w:right w:val="none" w:sz="0" w:space="0" w:color="auto"/>
          </w:divBdr>
        </w:div>
        <w:div w:id="1107892104">
          <w:marLeft w:val="0"/>
          <w:marRight w:val="0"/>
          <w:marTop w:val="0"/>
          <w:marBottom w:val="0"/>
          <w:divBdr>
            <w:top w:val="none" w:sz="0" w:space="0" w:color="auto"/>
            <w:left w:val="none" w:sz="0" w:space="0" w:color="auto"/>
            <w:bottom w:val="none" w:sz="0" w:space="0" w:color="auto"/>
            <w:right w:val="none" w:sz="0" w:space="0" w:color="auto"/>
          </w:divBdr>
        </w:div>
        <w:div w:id="180828237">
          <w:marLeft w:val="0"/>
          <w:marRight w:val="0"/>
          <w:marTop w:val="0"/>
          <w:marBottom w:val="0"/>
          <w:divBdr>
            <w:top w:val="none" w:sz="0" w:space="0" w:color="auto"/>
            <w:left w:val="none" w:sz="0" w:space="0" w:color="auto"/>
            <w:bottom w:val="none" w:sz="0" w:space="0" w:color="auto"/>
            <w:right w:val="none" w:sz="0" w:space="0" w:color="auto"/>
          </w:divBdr>
          <w:divsChild>
            <w:div w:id="1967931026">
              <w:marLeft w:val="-75"/>
              <w:marRight w:val="0"/>
              <w:marTop w:val="30"/>
              <w:marBottom w:val="30"/>
              <w:divBdr>
                <w:top w:val="none" w:sz="0" w:space="0" w:color="auto"/>
                <w:left w:val="none" w:sz="0" w:space="0" w:color="auto"/>
                <w:bottom w:val="none" w:sz="0" w:space="0" w:color="auto"/>
                <w:right w:val="none" w:sz="0" w:space="0" w:color="auto"/>
              </w:divBdr>
              <w:divsChild>
                <w:div w:id="739905500">
                  <w:marLeft w:val="0"/>
                  <w:marRight w:val="0"/>
                  <w:marTop w:val="0"/>
                  <w:marBottom w:val="0"/>
                  <w:divBdr>
                    <w:top w:val="none" w:sz="0" w:space="0" w:color="auto"/>
                    <w:left w:val="none" w:sz="0" w:space="0" w:color="auto"/>
                    <w:bottom w:val="none" w:sz="0" w:space="0" w:color="auto"/>
                    <w:right w:val="none" w:sz="0" w:space="0" w:color="auto"/>
                  </w:divBdr>
                  <w:divsChild>
                    <w:div w:id="1049574982">
                      <w:marLeft w:val="0"/>
                      <w:marRight w:val="0"/>
                      <w:marTop w:val="0"/>
                      <w:marBottom w:val="0"/>
                      <w:divBdr>
                        <w:top w:val="none" w:sz="0" w:space="0" w:color="auto"/>
                        <w:left w:val="none" w:sz="0" w:space="0" w:color="auto"/>
                        <w:bottom w:val="none" w:sz="0" w:space="0" w:color="auto"/>
                        <w:right w:val="none" w:sz="0" w:space="0" w:color="auto"/>
                      </w:divBdr>
                    </w:div>
                  </w:divsChild>
                </w:div>
                <w:div w:id="686954057">
                  <w:marLeft w:val="0"/>
                  <w:marRight w:val="0"/>
                  <w:marTop w:val="0"/>
                  <w:marBottom w:val="0"/>
                  <w:divBdr>
                    <w:top w:val="none" w:sz="0" w:space="0" w:color="auto"/>
                    <w:left w:val="none" w:sz="0" w:space="0" w:color="auto"/>
                    <w:bottom w:val="none" w:sz="0" w:space="0" w:color="auto"/>
                    <w:right w:val="none" w:sz="0" w:space="0" w:color="auto"/>
                  </w:divBdr>
                  <w:divsChild>
                    <w:div w:id="1810706199">
                      <w:marLeft w:val="0"/>
                      <w:marRight w:val="0"/>
                      <w:marTop w:val="0"/>
                      <w:marBottom w:val="0"/>
                      <w:divBdr>
                        <w:top w:val="none" w:sz="0" w:space="0" w:color="auto"/>
                        <w:left w:val="none" w:sz="0" w:space="0" w:color="auto"/>
                        <w:bottom w:val="none" w:sz="0" w:space="0" w:color="auto"/>
                        <w:right w:val="none" w:sz="0" w:space="0" w:color="auto"/>
                      </w:divBdr>
                    </w:div>
                  </w:divsChild>
                </w:div>
                <w:div w:id="1447579109">
                  <w:marLeft w:val="0"/>
                  <w:marRight w:val="0"/>
                  <w:marTop w:val="0"/>
                  <w:marBottom w:val="0"/>
                  <w:divBdr>
                    <w:top w:val="none" w:sz="0" w:space="0" w:color="auto"/>
                    <w:left w:val="none" w:sz="0" w:space="0" w:color="auto"/>
                    <w:bottom w:val="none" w:sz="0" w:space="0" w:color="auto"/>
                    <w:right w:val="none" w:sz="0" w:space="0" w:color="auto"/>
                  </w:divBdr>
                  <w:divsChild>
                    <w:div w:id="133639610">
                      <w:marLeft w:val="0"/>
                      <w:marRight w:val="0"/>
                      <w:marTop w:val="0"/>
                      <w:marBottom w:val="0"/>
                      <w:divBdr>
                        <w:top w:val="none" w:sz="0" w:space="0" w:color="auto"/>
                        <w:left w:val="none" w:sz="0" w:space="0" w:color="auto"/>
                        <w:bottom w:val="none" w:sz="0" w:space="0" w:color="auto"/>
                        <w:right w:val="none" w:sz="0" w:space="0" w:color="auto"/>
                      </w:divBdr>
                    </w:div>
                  </w:divsChild>
                </w:div>
                <w:div w:id="778182266">
                  <w:marLeft w:val="0"/>
                  <w:marRight w:val="0"/>
                  <w:marTop w:val="0"/>
                  <w:marBottom w:val="0"/>
                  <w:divBdr>
                    <w:top w:val="none" w:sz="0" w:space="0" w:color="auto"/>
                    <w:left w:val="none" w:sz="0" w:space="0" w:color="auto"/>
                    <w:bottom w:val="none" w:sz="0" w:space="0" w:color="auto"/>
                    <w:right w:val="none" w:sz="0" w:space="0" w:color="auto"/>
                  </w:divBdr>
                  <w:divsChild>
                    <w:div w:id="1884824509">
                      <w:marLeft w:val="0"/>
                      <w:marRight w:val="0"/>
                      <w:marTop w:val="0"/>
                      <w:marBottom w:val="0"/>
                      <w:divBdr>
                        <w:top w:val="none" w:sz="0" w:space="0" w:color="auto"/>
                        <w:left w:val="none" w:sz="0" w:space="0" w:color="auto"/>
                        <w:bottom w:val="none" w:sz="0" w:space="0" w:color="auto"/>
                        <w:right w:val="none" w:sz="0" w:space="0" w:color="auto"/>
                      </w:divBdr>
                    </w:div>
                  </w:divsChild>
                </w:div>
                <w:div w:id="1273786556">
                  <w:marLeft w:val="0"/>
                  <w:marRight w:val="0"/>
                  <w:marTop w:val="0"/>
                  <w:marBottom w:val="0"/>
                  <w:divBdr>
                    <w:top w:val="none" w:sz="0" w:space="0" w:color="auto"/>
                    <w:left w:val="none" w:sz="0" w:space="0" w:color="auto"/>
                    <w:bottom w:val="none" w:sz="0" w:space="0" w:color="auto"/>
                    <w:right w:val="none" w:sz="0" w:space="0" w:color="auto"/>
                  </w:divBdr>
                  <w:divsChild>
                    <w:div w:id="1363901254">
                      <w:marLeft w:val="0"/>
                      <w:marRight w:val="0"/>
                      <w:marTop w:val="0"/>
                      <w:marBottom w:val="0"/>
                      <w:divBdr>
                        <w:top w:val="none" w:sz="0" w:space="0" w:color="auto"/>
                        <w:left w:val="none" w:sz="0" w:space="0" w:color="auto"/>
                        <w:bottom w:val="none" w:sz="0" w:space="0" w:color="auto"/>
                        <w:right w:val="none" w:sz="0" w:space="0" w:color="auto"/>
                      </w:divBdr>
                    </w:div>
                  </w:divsChild>
                </w:div>
                <w:div w:id="1030035421">
                  <w:marLeft w:val="0"/>
                  <w:marRight w:val="0"/>
                  <w:marTop w:val="0"/>
                  <w:marBottom w:val="0"/>
                  <w:divBdr>
                    <w:top w:val="none" w:sz="0" w:space="0" w:color="auto"/>
                    <w:left w:val="none" w:sz="0" w:space="0" w:color="auto"/>
                    <w:bottom w:val="none" w:sz="0" w:space="0" w:color="auto"/>
                    <w:right w:val="none" w:sz="0" w:space="0" w:color="auto"/>
                  </w:divBdr>
                  <w:divsChild>
                    <w:div w:id="237253857">
                      <w:marLeft w:val="0"/>
                      <w:marRight w:val="0"/>
                      <w:marTop w:val="0"/>
                      <w:marBottom w:val="0"/>
                      <w:divBdr>
                        <w:top w:val="none" w:sz="0" w:space="0" w:color="auto"/>
                        <w:left w:val="none" w:sz="0" w:space="0" w:color="auto"/>
                        <w:bottom w:val="none" w:sz="0" w:space="0" w:color="auto"/>
                        <w:right w:val="none" w:sz="0" w:space="0" w:color="auto"/>
                      </w:divBdr>
                    </w:div>
                  </w:divsChild>
                </w:div>
                <w:div w:id="543490993">
                  <w:marLeft w:val="0"/>
                  <w:marRight w:val="0"/>
                  <w:marTop w:val="0"/>
                  <w:marBottom w:val="0"/>
                  <w:divBdr>
                    <w:top w:val="none" w:sz="0" w:space="0" w:color="auto"/>
                    <w:left w:val="none" w:sz="0" w:space="0" w:color="auto"/>
                    <w:bottom w:val="none" w:sz="0" w:space="0" w:color="auto"/>
                    <w:right w:val="none" w:sz="0" w:space="0" w:color="auto"/>
                  </w:divBdr>
                  <w:divsChild>
                    <w:div w:id="2083091605">
                      <w:marLeft w:val="0"/>
                      <w:marRight w:val="0"/>
                      <w:marTop w:val="0"/>
                      <w:marBottom w:val="0"/>
                      <w:divBdr>
                        <w:top w:val="none" w:sz="0" w:space="0" w:color="auto"/>
                        <w:left w:val="none" w:sz="0" w:space="0" w:color="auto"/>
                        <w:bottom w:val="none" w:sz="0" w:space="0" w:color="auto"/>
                        <w:right w:val="none" w:sz="0" w:space="0" w:color="auto"/>
                      </w:divBdr>
                    </w:div>
                  </w:divsChild>
                </w:div>
                <w:div w:id="1321158083">
                  <w:marLeft w:val="0"/>
                  <w:marRight w:val="0"/>
                  <w:marTop w:val="0"/>
                  <w:marBottom w:val="0"/>
                  <w:divBdr>
                    <w:top w:val="none" w:sz="0" w:space="0" w:color="auto"/>
                    <w:left w:val="none" w:sz="0" w:space="0" w:color="auto"/>
                    <w:bottom w:val="none" w:sz="0" w:space="0" w:color="auto"/>
                    <w:right w:val="none" w:sz="0" w:space="0" w:color="auto"/>
                  </w:divBdr>
                  <w:divsChild>
                    <w:div w:id="857625334">
                      <w:marLeft w:val="0"/>
                      <w:marRight w:val="0"/>
                      <w:marTop w:val="0"/>
                      <w:marBottom w:val="0"/>
                      <w:divBdr>
                        <w:top w:val="none" w:sz="0" w:space="0" w:color="auto"/>
                        <w:left w:val="none" w:sz="0" w:space="0" w:color="auto"/>
                        <w:bottom w:val="none" w:sz="0" w:space="0" w:color="auto"/>
                        <w:right w:val="none" w:sz="0" w:space="0" w:color="auto"/>
                      </w:divBdr>
                    </w:div>
                  </w:divsChild>
                </w:div>
                <w:div w:id="178668110">
                  <w:marLeft w:val="0"/>
                  <w:marRight w:val="0"/>
                  <w:marTop w:val="0"/>
                  <w:marBottom w:val="0"/>
                  <w:divBdr>
                    <w:top w:val="none" w:sz="0" w:space="0" w:color="auto"/>
                    <w:left w:val="none" w:sz="0" w:space="0" w:color="auto"/>
                    <w:bottom w:val="none" w:sz="0" w:space="0" w:color="auto"/>
                    <w:right w:val="none" w:sz="0" w:space="0" w:color="auto"/>
                  </w:divBdr>
                  <w:divsChild>
                    <w:div w:id="1594511382">
                      <w:marLeft w:val="0"/>
                      <w:marRight w:val="0"/>
                      <w:marTop w:val="0"/>
                      <w:marBottom w:val="0"/>
                      <w:divBdr>
                        <w:top w:val="none" w:sz="0" w:space="0" w:color="auto"/>
                        <w:left w:val="none" w:sz="0" w:space="0" w:color="auto"/>
                        <w:bottom w:val="none" w:sz="0" w:space="0" w:color="auto"/>
                        <w:right w:val="none" w:sz="0" w:space="0" w:color="auto"/>
                      </w:divBdr>
                    </w:div>
                  </w:divsChild>
                </w:div>
                <w:div w:id="1451319075">
                  <w:marLeft w:val="0"/>
                  <w:marRight w:val="0"/>
                  <w:marTop w:val="0"/>
                  <w:marBottom w:val="0"/>
                  <w:divBdr>
                    <w:top w:val="none" w:sz="0" w:space="0" w:color="auto"/>
                    <w:left w:val="none" w:sz="0" w:space="0" w:color="auto"/>
                    <w:bottom w:val="none" w:sz="0" w:space="0" w:color="auto"/>
                    <w:right w:val="none" w:sz="0" w:space="0" w:color="auto"/>
                  </w:divBdr>
                  <w:divsChild>
                    <w:div w:id="877739261">
                      <w:marLeft w:val="0"/>
                      <w:marRight w:val="0"/>
                      <w:marTop w:val="0"/>
                      <w:marBottom w:val="0"/>
                      <w:divBdr>
                        <w:top w:val="none" w:sz="0" w:space="0" w:color="auto"/>
                        <w:left w:val="none" w:sz="0" w:space="0" w:color="auto"/>
                        <w:bottom w:val="none" w:sz="0" w:space="0" w:color="auto"/>
                        <w:right w:val="none" w:sz="0" w:space="0" w:color="auto"/>
                      </w:divBdr>
                    </w:div>
                  </w:divsChild>
                </w:div>
                <w:div w:id="1478306641">
                  <w:marLeft w:val="0"/>
                  <w:marRight w:val="0"/>
                  <w:marTop w:val="0"/>
                  <w:marBottom w:val="0"/>
                  <w:divBdr>
                    <w:top w:val="none" w:sz="0" w:space="0" w:color="auto"/>
                    <w:left w:val="none" w:sz="0" w:space="0" w:color="auto"/>
                    <w:bottom w:val="none" w:sz="0" w:space="0" w:color="auto"/>
                    <w:right w:val="none" w:sz="0" w:space="0" w:color="auto"/>
                  </w:divBdr>
                  <w:divsChild>
                    <w:div w:id="1611622513">
                      <w:marLeft w:val="0"/>
                      <w:marRight w:val="0"/>
                      <w:marTop w:val="0"/>
                      <w:marBottom w:val="0"/>
                      <w:divBdr>
                        <w:top w:val="none" w:sz="0" w:space="0" w:color="auto"/>
                        <w:left w:val="none" w:sz="0" w:space="0" w:color="auto"/>
                        <w:bottom w:val="none" w:sz="0" w:space="0" w:color="auto"/>
                        <w:right w:val="none" w:sz="0" w:space="0" w:color="auto"/>
                      </w:divBdr>
                    </w:div>
                  </w:divsChild>
                </w:div>
                <w:div w:id="513346688">
                  <w:marLeft w:val="0"/>
                  <w:marRight w:val="0"/>
                  <w:marTop w:val="0"/>
                  <w:marBottom w:val="0"/>
                  <w:divBdr>
                    <w:top w:val="none" w:sz="0" w:space="0" w:color="auto"/>
                    <w:left w:val="none" w:sz="0" w:space="0" w:color="auto"/>
                    <w:bottom w:val="none" w:sz="0" w:space="0" w:color="auto"/>
                    <w:right w:val="none" w:sz="0" w:space="0" w:color="auto"/>
                  </w:divBdr>
                  <w:divsChild>
                    <w:div w:id="1448424809">
                      <w:marLeft w:val="0"/>
                      <w:marRight w:val="0"/>
                      <w:marTop w:val="0"/>
                      <w:marBottom w:val="0"/>
                      <w:divBdr>
                        <w:top w:val="none" w:sz="0" w:space="0" w:color="auto"/>
                        <w:left w:val="none" w:sz="0" w:space="0" w:color="auto"/>
                        <w:bottom w:val="none" w:sz="0" w:space="0" w:color="auto"/>
                        <w:right w:val="none" w:sz="0" w:space="0" w:color="auto"/>
                      </w:divBdr>
                    </w:div>
                  </w:divsChild>
                </w:div>
                <w:div w:id="361831145">
                  <w:marLeft w:val="0"/>
                  <w:marRight w:val="0"/>
                  <w:marTop w:val="0"/>
                  <w:marBottom w:val="0"/>
                  <w:divBdr>
                    <w:top w:val="none" w:sz="0" w:space="0" w:color="auto"/>
                    <w:left w:val="none" w:sz="0" w:space="0" w:color="auto"/>
                    <w:bottom w:val="none" w:sz="0" w:space="0" w:color="auto"/>
                    <w:right w:val="none" w:sz="0" w:space="0" w:color="auto"/>
                  </w:divBdr>
                  <w:divsChild>
                    <w:div w:id="139470144">
                      <w:marLeft w:val="0"/>
                      <w:marRight w:val="0"/>
                      <w:marTop w:val="0"/>
                      <w:marBottom w:val="0"/>
                      <w:divBdr>
                        <w:top w:val="none" w:sz="0" w:space="0" w:color="auto"/>
                        <w:left w:val="none" w:sz="0" w:space="0" w:color="auto"/>
                        <w:bottom w:val="none" w:sz="0" w:space="0" w:color="auto"/>
                        <w:right w:val="none" w:sz="0" w:space="0" w:color="auto"/>
                      </w:divBdr>
                    </w:div>
                  </w:divsChild>
                </w:div>
                <w:div w:id="1380471957">
                  <w:marLeft w:val="0"/>
                  <w:marRight w:val="0"/>
                  <w:marTop w:val="0"/>
                  <w:marBottom w:val="0"/>
                  <w:divBdr>
                    <w:top w:val="none" w:sz="0" w:space="0" w:color="auto"/>
                    <w:left w:val="none" w:sz="0" w:space="0" w:color="auto"/>
                    <w:bottom w:val="none" w:sz="0" w:space="0" w:color="auto"/>
                    <w:right w:val="none" w:sz="0" w:space="0" w:color="auto"/>
                  </w:divBdr>
                  <w:divsChild>
                    <w:div w:id="1982032175">
                      <w:marLeft w:val="0"/>
                      <w:marRight w:val="0"/>
                      <w:marTop w:val="0"/>
                      <w:marBottom w:val="0"/>
                      <w:divBdr>
                        <w:top w:val="none" w:sz="0" w:space="0" w:color="auto"/>
                        <w:left w:val="none" w:sz="0" w:space="0" w:color="auto"/>
                        <w:bottom w:val="none" w:sz="0" w:space="0" w:color="auto"/>
                        <w:right w:val="none" w:sz="0" w:space="0" w:color="auto"/>
                      </w:divBdr>
                    </w:div>
                  </w:divsChild>
                </w:div>
                <w:div w:id="1554778358">
                  <w:marLeft w:val="0"/>
                  <w:marRight w:val="0"/>
                  <w:marTop w:val="0"/>
                  <w:marBottom w:val="0"/>
                  <w:divBdr>
                    <w:top w:val="none" w:sz="0" w:space="0" w:color="auto"/>
                    <w:left w:val="none" w:sz="0" w:space="0" w:color="auto"/>
                    <w:bottom w:val="none" w:sz="0" w:space="0" w:color="auto"/>
                    <w:right w:val="none" w:sz="0" w:space="0" w:color="auto"/>
                  </w:divBdr>
                  <w:divsChild>
                    <w:div w:id="208301533">
                      <w:marLeft w:val="0"/>
                      <w:marRight w:val="0"/>
                      <w:marTop w:val="0"/>
                      <w:marBottom w:val="0"/>
                      <w:divBdr>
                        <w:top w:val="none" w:sz="0" w:space="0" w:color="auto"/>
                        <w:left w:val="none" w:sz="0" w:space="0" w:color="auto"/>
                        <w:bottom w:val="none" w:sz="0" w:space="0" w:color="auto"/>
                        <w:right w:val="none" w:sz="0" w:space="0" w:color="auto"/>
                      </w:divBdr>
                    </w:div>
                  </w:divsChild>
                </w:div>
                <w:div w:id="763310002">
                  <w:marLeft w:val="0"/>
                  <w:marRight w:val="0"/>
                  <w:marTop w:val="0"/>
                  <w:marBottom w:val="0"/>
                  <w:divBdr>
                    <w:top w:val="none" w:sz="0" w:space="0" w:color="auto"/>
                    <w:left w:val="none" w:sz="0" w:space="0" w:color="auto"/>
                    <w:bottom w:val="none" w:sz="0" w:space="0" w:color="auto"/>
                    <w:right w:val="none" w:sz="0" w:space="0" w:color="auto"/>
                  </w:divBdr>
                  <w:divsChild>
                    <w:div w:id="1106582478">
                      <w:marLeft w:val="0"/>
                      <w:marRight w:val="0"/>
                      <w:marTop w:val="0"/>
                      <w:marBottom w:val="0"/>
                      <w:divBdr>
                        <w:top w:val="none" w:sz="0" w:space="0" w:color="auto"/>
                        <w:left w:val="none" w:sz="0" w:space="0" w:color="auto"/>
                        <w:bottom w:val="none" w:sz="0" w:space="0" w:color="auto"/>
                        <w:right w:val="none" w:sz="0" w:space="0" w:color="auto"/>
                      </w:divBdr>
                    </w:div>
                  </w:divsChild>
                </w:div>
                <w:div w:id="1960186029">
                  <w:marLeft w:val="0"/>
                  <w:marRight w:val="0"/>
                  <w:marTop w:val="0"/>
                  <w:marBottom w:val="0"/>
                  <w:divBdr>
                    <w:top w:val="none" w:sz="0" w:space="0" w:color="auto"/>
                    <w:left w:val="none" w:sz="0" w:space="0" w:color="auto"/>
                    <w:bottom w:val="none" w:sz="0" w:space="0" w:color="auto"/>
                    <w:right w:val="none" w:sz="0" w:space="0" w:color="auto"/>
                  </w:divBdr>
                  <w:divsChild>
                    <w:div w:id="1585996880">
                      <w:marLeft w:val="0"/>
                      <w:marRight w:val="0"/>
                      <w:marTop w:val="0"/>
                      <w:marBottom w:val="0"/>
                      <w:divBdr>
                        <w:top w:val="none" w:sz="0" w:space="0" w:color="auto"/>
                        <w:left w:val="none" w:sz="0" w:space="0" w:color="auto"/>
                        <w:bottom w:val="none" w:sz="0" w:space="0" w:color="auto"/>
                        <w:right w:val="none" w:sz="0" w:space="0" w:color="auto"/>
                      </w:divBdr>
                    </w:div>
                  </w:divsChild>
                </w:div>
                <w:div w:id="1229072894">
                  <w:marLeft w:val="0"/>
                  <w:marRight w:val="0"/>
                  <w:marTop w:val="0"/>
                  <w:marBottom w:val="0"/>
                  <w:divBdr>
                    <w:top w:val="none" w:sz="0" w:space="0" w:color="auto"/>
                    <w:left w:val="none" w:sz="0" w:space="0" w:color="auto"/>
                    <w:bottom w:val="none" w:sz="0" w:space="0" w:color="auto"/>
                    <w:right w:val="none" w:sz="0" w:space="0" w:color="auto"/>
                  </w:divBdr>
                  <w:divsChild>
                    <w:div w:id="970283436">
                      <w:marLeft w:val="0"/>
                      <w:marRight w:val="0"/>
                      <w:marTop w:val="0"/>
                      <w:marBottom w:val="0"/>
                      <w:divBdr>
                        <w:top w:val="none" w:sz="0" w:space="0" w:color="auto"/>
                        <w:left w:val="none" w:sz="0" w:space="0" w:color="auto"/>
                        <w:bottom w:val="none" w:sz="0" w:space="0" w:color="auto"/>
                        <w:right w:val="none" w:sz="0" w:space="0" w:color="auto"/>
                      </w:divBdr>
                    </w:div>
                  </w:divsChild>
                </w:div>
                <w:div w:id="1561088134">
                  <w:marLeft w:val="0"/>
                  <w:marRight w:val="0"/>
                  <w:marTop w:val="0"/>
                  <w:marBottom w:val="0"/>
                  <w:divBdr>
                    <w:top w:val="none" w:sz="0" w:space="0" w:color="auto"/>
                    <w:left w:val="none" w:sz="0" w:space="0" w:color="auto"/>
                    <w:bottom w:val="none" w:sz="0" w:space="0" w:color="auto"/>
                    <w:right w:val="none" w:sz="0" w:space="0" w:color="auto"/>
                  </w:divBdr>
                  <w:divsChild>
                    <w:div w:id="408505598">
                      <w:marLeft w:val="0"/>
                      <w:marRight w:val="0"/>
                      <w:marTop w:val="0"/>
                      <w:marBottom w:val="0"/>
                      <w:divBdr>
                        <w:top w:val="none" w:sz="0" w:space="0" w:color="auto"/>
                        <w:left w:val="none" w:sz="0" w:space="0" w:color="auto"/>
                        <w:bottom w:val="none" w:sz="0" w:space="0" w:color="auto"/>
                        <w:right w:val="none" w:sz="0" w:space="0" w:color="auto"/>
                      </w:divBdr>
                    </w:div>
                  </w:divsChild>
                </w:div>
                <w:div w:id="2009096682">
                  <w:marLeft w:val="0"/>
                  <w:marRight w:val="0"/>
                  <w:marTop w:val="0"/>
                  <w:marBottom w:val="0"/>
                  <w:divBdr>
                    <w:top w:val="none" w:sz="0" w:space="0" w:color="auto"/>
                    <w:left w:val="none" w:sz="0" w:space="0" w:color="auto"/>
                    <w:bottom w:val="none" w:sz="0" w:space="0" w:color="auto"/>
                    <w:right w:val="none" w:sz="0" w:space="0" w:color="auto"/>
                  </w:divBdr>
                  <w:divsChild>
                    <w:div w:id="1331828140">
                      <w:marLeft w:val="0"/>
                      <w:marRight w:val="0"/>
                      <w:marTop w:val="0"/>
                      <w:marBottom w:val="0"/>
                      <w:divBdr>
                        <w:top w:val="none" w:sz="0" w:space="0" w:color="auto"/>
                        <w:left w:val="none" w:sz="0" w:space="0" w:color="auto"/>
                        <w:bottom w:val="none" w:sz="0" w:space="0" w:color="auto"/>
                        <w:right w:val="none" w:sz="0" w:space="0" w:color="auto"/>
                      </w:divBdr>
                    </w:div>
                  </w:divsChild>
                </w:div>
                <w:div w:id="1823110408">
                  <w:marLeft w:val="0"/>
                  <w:marRight w:val="0"/>
                  <w:marTop w:val="0"/>
                  <w:marBottom w:val="0"/>
                  <w:divBdr>
                    <w:top w:val="none" w:sz="0" w:space="0" w:color="auto"/>
                    <w:left w:val="none" w:sz="0" w:space="0" w:color="auto"/>
                    <w:bottom w:val="none" w:sz="0" w:space="0" w:color="auto"/>
                    <w:right w:val="none" w:sz="0" w:space="0" w:color="auto"/>
                  </w:divBdr>
                  <w:divsChild>
                    <w:div w:id="1718433515">
                      <w:marLeft w:val="0"/>
                      <w:marRight w:val="0"/>
                      <w:marTop w:val="0"/>
                      <w:marBottom w:val="0"/>
                      <w:divBdr>
                        <w:top w:val="none" w:sz="0" w:space="0" w:color="auto"/>
                        <w:left w:val="none" w:sz="0" w:space="0" w:color="auto"/>
                        <w:bottom w:val="none" w:sz="0" w:space="0" w:color="auto"/>
                        <w:right w:val="none" w:sz="0" w:space="0" w:color="auto"/>
                      </w:divBdr>
                    </w:div>
                  </w:divsChild>
                </w:div>
                <w:div w:id="574168843">
                  <w:marLeft w:val="0"/>
                  <w:marRight w:val="0"/>
                  <w:marTop w:val="0"/>
                  <w:marBottom w:val="0"/>
                  <w:divBdr>
                    <w:top w:val="none" w:sz="0" w:space="0" w:color="auto"/>
                    <w:left w:val="none" w:sz="0" w:space="0" w:color="auto"/>
                    <w:bottom w:val="none" w:sz="0" w:space="0" w:color="auto"/>
                    <w:right w:val="none" w:sz="0" w:space="0" w:color="auto"/>
                  </w:divBdr>
                  <w:divsChild>
                    <w:div w:id="1736929329">
                      <w:marLeft w:val="0"/>
                      <w:marRight w:val="0"/>
                      <w:marTop w:val="0"/>
                      <w:marBottom w:val="0"/>
                      <w:divBdr>
                        <w:top w:val="none" w:sz="0" w:space="0" w:color="auto"/>
                        <w:left w:val="none" w:sz="0" w:space="0" w:color="auto"/>
                        <w:bottom w:val="none" w:sz="0" w:space="0" w:color="auto"/>
                        <w:right w:val="none" w:sz="0" w:space="0" w:color="auto"/>
                      </w:divBdr>
                    </w:div>
                  </w:divsChild>
                </w:div>
                <w:div w:id="223419069">
                  <w:marLeft w:val="0"/>
                  <w:marRight w:val="0"/>
                  <w:marTop w:val="0"/>
                  <w:marBottom w:val="0"/>
                  <w:divBdr>
                    <w:top w:val="none" w:sz="0" w:space="0" w:color="auto"/>
                    <w:left w:val="none" w:sz="0" w:space="0" w:color="auto"/>
                    <w:bottom w:val="none" w:sz="0" w:space="0" w:color="auto"/>
                    <w:right w:val="none" w:sz="0" w:space="0" w:color="auto"/>
                  </w:divBdr>
                  <w:divsChild>
                    <w:div w:id="206993103">
                      <w:marLeft w:val="0"/>
                      <w:marRight w:val="0"/>
                      <w:marTop w:val="0"/>
                      <w:marBottom w:val="0"/>
                      <w:divBdr>
                        <w:top w:val="none" w:sz="0" w:space="0" w:color="auto"/>
                        <w:left w:val="none" w:sz="0" w:space="0" w:color="auto"/>
                        <w:bottom w:val="none" w:sz="0" w:space="0" w:color="auto"/>
                        <w:right w:val="none" w:sz="0" w:space="0" w:color="auto"/>
                      </w:divBdr>
                    </w:div>
                  </w:divsChild>
                </w:div>
                <w:div w:id="478109041">
                  <w:marLeft w:val="0"/>
                  <w:marRight w:val="0"/>
                  <w:marTop w:val="0"/>
                  <w:marBottom w:val="0"/>
                  <w:divBdr>
                    <w:top w:val="none" w:sz="0" w:space="0" w:color="auto"/>
                    <w:left w:val="none" w:sz="0" w:space="0" w:color="auto"/>
                    <w:bottom w:val="none" w:sz="0" w:space="0" w:color="auto"/>
                    <w:right w:val="none" w:sz="0" w:space="0" w:color="auto"/>
                  </w:divBdr>
                  <w:divsChild>
                    <w:div w:id="1115055425">
                      <w:marLeft w:val="0"/>
                      <w:marRight w:val="0"/>
                      <w:marTop w:val="0"/>
                      <w:marBottom w:val="0"/>
                      <w:divBdr>
                        <w:top w:val="none" w:sz="0" w:space="0" w:color="auto"/>
                        <w:left w:val="none" w:sz="0" w:space="0" w:color="auto"/>
                        <w:bottom w:val="none" w:sz="0" w:space="0" w:color="auto"/>
                        <w:right w:val="none" w:sz="0" w:space="0" w:color="auto"/>
                      </w:divBdr>
                    </w:div>
                  </w:divsChild>
                </w:div>
                <w:div w:id="1108231324">
                  <w:marLeft w:val="0"/>
                  <w:marRight w:val="0"/>
                  <w:marTop w:val="0"/>
                  <w:marBottom w:val="0"/>
                  <w:divBdr>
                    <w:top w:val="none" w:sz="0" w:space="0" w:color="auto"/>
                    <w:left w:val="none" w:sz="0" w:space="0" w:color="auto"/>
                    <w:bottom w:val="none" w:sz="0" w:space="0" w:color="auto"/>
                    <w:right w:val="none" w:sz="0" w:space="0" w:color="auto"/>
                  </w:divBdr>
                  <w:divsChild>
                    <w:div w:id="1280407469">
                      <w:marLeft w:val="0"/>
                      <w:marRight w:val="0"/>
                      <w:marTop w:val="0"/>
                      <w:marBottom w:val="0"/>
                      <w:divBdr>
                        <w:top w:val="none" w:sz="0" w:space="0" w:color="auto"/>
                        <w:left w:val="none" w:sz="0" w:space="0" w:color="auto"/>
                        <w:bottom w:val="none" w:sz="0" w:space="0" w:color="auto"/>
                        <w:right w:val="none" w:sz="0" w:space="0" w:color="auto"/>
                      </w:divBdr>
                    </w:div>
                  </w:divsChild>
                </w:div>
                <w:div w:id="1277642646">
                  <w:marLeft w:val="0"/>
                  <w:marRight w:val="0"/>
                  <w:marTop w:val="0"/>
                  <w:marBottom w:val="0"/>
                  <w:divBdr>
                    <w:top w:val="none" w:sz="0" w:space="0" w:color="auto"/>
                    <w:left w:val="none" w:sz="0" w:space="0" w:color="auto"/>
                    <w:bottom w:val="none" w:sz="0" w:space="0" w:color="auto"/>
                    <w:right w:val="none" w:sz="0" w:space="0" w:color="auto"/>
                  </w:divBdr>
                  <w:divsChild>
                    <w:div w:id="666636761">
                      <w:marLeft w:val="0"/>
                      <w:marRight w:val="0"/>
                      <w:marTop w:val="0"/>
                      <w:marBottom w:val="0"/>
                      <w:divBdr>
                        <w:top w:val="none" w:sz="0" w:space="0" w:color="auto"/>
                        <w:left w:val="none" w:sz="0" w:space="0" w:color="auto"/>
                        <w:bottom w:val="none" w:sz="0" w:space="0" w:color="auto"/>
                        <w:right w:val="none" w:sz="0" w:space="0" w:color="auto"/>
                      </w:divBdr>
                    </w:div>
                  </w:divsChild>
                </w:div>
                <w:div w:id="1659504278">
                  <w:marLeft w:val="0"/>
                  <w:marRight w:val="0"/>
                  <w:marTop w:val="0"/>
                  <w:marBottom w:val="0"/>
                  <w:divBdr>
                    <w:top w:val="none" w:sz="0" w:space="0" w:color="auto"/>
                    <w:left w:val="none" w:sz="0" w:space="0" w:color="auto"/>
                    <w:bottom w:val="none" w:sz="0" w:space="0" w:color="auto"/>
                    <w:right w:val="none" w:sz="0" w:space="0" w:color="auto"/>
                  </w:divBdr>
                  <w:divsChild>
                    <w:div w:id="1434977193">
                      <w:marLeft w:val="0"/>
                      <w:marRight w:val="0"/>
                      <w:marTop w:val="0"/>
                      <w:marBottom w:val="0"/>
                      <w:divBdr>
                        <w:top w:val="none" w:sz="0" w:space="0" w:color="auto"/>
                        <w:left w:val="none" w:sz="0" w:space="0" w:color="auto"/>
                        <w:bottom w:val="none" w:sz="0" w:space="0" w:color="auto"/>
                        <w:right w:val="none" w:sz="0" w:space="0" w:color="auto"/>
                      </w:divBdr>
                    </w:div>
                  </w:divsChild>
                </w:div>
                <w:div w:id="1687711884">
                  <w:marLeft w:val="0"/>
                  <w:marRight w:val="0"/>
                  <w:marTop w:val="0"/>
                  <w:marBottom w:val="0"/>
                  <w:divBdr>
                    <w:top w:val="none" w:sz="0" w:space="0" w:color="auto"/>
                    <w:left w:val="none" w:sz="0" w:space="0" w:color="auto"/>
                    <w:bottom w:val="none" w:sz="0" w:space="0" w:color="auto"/>
                    <w:right w:val="none" w:sz="0" w:space="0" w:color="auto"/>
                  </w:divBdr>
                  <w:divsChild>
                    <w:div w:id="1058087207">
                      <w:marLeft w:val="0"/>
                      <w:marRight w:val="0"/>
                      <w:marTop w:val="0"/>
                      <w:marBottom w:val="0"/>
                      <w:divBdr>
                        <w:top w:val="none" w:sz="0" w:space="0" w:color="auto"/>
                        <w:left w:val="none" w:sz="0" w:space="0" w:color="auto"/>
                        <w:bottom w:val="none" w:sz="0" w:space="0" w:color="auto"/>
                        <w:right w:val="none" w:sz="0" w:space="0" w:color="auto"/>
                      </w:divBdr>
                    </w:div>
                  </w:divsChild>
                </w:div>
                <w:div w:id="1965885237">
                  <w:marLeft w:val="0"/>
                  <w:marRight w:val="0"/>
                  <w:marTop w:val="0"/>
                  <w:marBottom w:val="0"/>
                  <w:divBdr>
                    <w:top w:val="none" w:sz="0" w:space="0" w:color="auto"/>
                    <w:left w:val="none" w:sz="0" w:space="0" w:color="auto"/>
                    <w:bottom w:val="none" w:sz="0" w:space="0" w:color="auto"/>
                    <w:right w:val="none" w:sz="0" w:space="0" w:color="auto"/>
                  </w:divBdr>
                  <w:divsChild>
                    <w:div w:id="1448306171">
                      <w:marLeft w:val="0"/>
                      <w:marRight w:val="0"/>
                      <w:marTop w:val="0"/>
                      <w:marBottom w:val="0"/>
                      <w:divBdr>
                        <w:top w:val="none" w:sz="0" w:space="0" w:color="auto"/>
                        <w:left w:val="none" w:sz="0" w:space="0" w:color="auto"/>
                        <w:bottom w:val="none" w:sz="0" w:space="0" w:color="auto"/>
                        <w:right w:val="none" w:sz="0" w:space="0" w:color="auto"/>
                      </w:divBdr>
                    </w:div>
                  </w:divsChild>
                </w:div>
                <w:div w:id="1715496931">
                  <w:marLeft w:val="0"/>
                  <w:marRight w:val="0"/>
                  <w:marTop w:val="0"/>
                  <w:marBottom w:val="0"/>
                  <w:divBdr>
                    <w:top w:val="none" w:sz="0" w:space="0" w:color="auto"/>
                    <w:left w:val="none" w:sz="0" w:space="0" w:color="auto"/>
                    <w:bottom w:val="none" w:sz="0" w:space="0" w:color="auto"/>
                    <w:right w:val="none" w:sz="0" w:space="0" w:color="auto"/>
                  </w:divBdr>
                  <w:divsChild>
                    <w:div w:id="21228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1399">
          <w:marLeft w:val="0"/>
          <w:marRight w:val="0"/>
          <w:marTop w:val="0"/>
          <w:marBottom w:val="0"/>
          <w:divBdr>
            <w:top w:val="none" w:sz="0" w:space="0" w:color="auto"/>
            <w:left w:val="none" w:sz="0" w:space="0" w:color="auto"/>
            <w:bottom w:val="none" w:sz="0" w:space="0" w:color="auto"/>
            <w:right w:val="none" w:sz="0" w:space="0" w:color="auto"/>
          </w:divBdr>
        </w:div>
        <w:div w:id="1576236159">
          <w:marLeft w:val="0"/>
          <w:marRight w:val="0"/>
          <w:marTop w:val="0"/>
          <w:marBottom w:val="0"/>
          <w:divBdr>
            <w:top w:val="none" w:sz="0" w:space="0" w:color="auto"/>
            <w:left w:val="none" w:sz="0" w:space="0" w:color="auto"/>
            <w:bottom w:val="none" w:sz="0" w:space="0" w:color="auto"/>
            <w:right w:val="none" w:sz="0" w:space="0" w:color="auto"/>
          </w:divBdr>
        </w:div>
        <w:div w:id="1748067131">
          <w:marLeft w:val="0"/>
          <w:marRight w:val="0"/>
          <w:marTop w:val="0"/>
          <w:marBottom w:val="0"/>
          <w:divBdr>
            <w:top w:val="none" w:sz="0" w:space="0" w:color="auto"/>
            <w:left w:val="none" w:sz="0" w:space="0" w:color="auto"/>
            <w:bottom w:val="none" w:sz="0" w:space="0" w:color="auto"/>
            <w:right w:val="none" w:sz="0" w:space="0" w:color="auto"/>
          </w:divBdr>
        </w:div>
        <w:div w:id="391201091">
          <w:marLeft w:val="0"/>
          <w:marRight w:val="0"/>
          <w:marTop w:val="0"/>
          <w:marBottom w:val="0"/>
          <w:divBdr>
            <w:top w:val="none" w:sz="0" w:space="0" w:color="auto"/>
            <w:left w:val="none" w:sz="0" w:space="0" w:color="auto"/>
            <w:bottom w:val="none" w:sz="0" w:space="0" w:color="auto"/>
            <w:right w:val="none" w:sz="0" w:space="0" w:color="auto"/>
          </w:divBdr>
          <w:divsChild>
            <w:div w:id="612132465">
              <w:marLeft w:val="-75"/>
              <w:marRight w:val="0"/>
              <w:marTop w:val="30"/>
              <w:marBottom w:val="30"/>
              <w:divBdr>
                <w:top w:val="none" w:sz="0" w:space="0" w:color="auto"/>
                <w:left w:val="none" w:sz="0" w:space="0" w:color="auto"/>
                <w:bottom w:val="none" w:sz="0" w:space="0" w:color="auto"/>
                <w:right w:val="none" w:sz="0" w:space="0" w:color="auto"/>
              </w:divBdr>
              <w:divsChild>
                <w:div w:id="1505587970">
                  <w:marLeft w:val="0"/>
                  <w:marRight w:val="0"/>
                  <w:marTop w:val="0"/>
                  <w:marBottom w:val="0"/>
                  <w:divBdr>
                    <w:top w:val="none" w:sz="0" w:space="0" w:color="auto"/>
                    <w:left w:val="none" w:sz="0" w:space="0" w:color="auto"/>
                    <w:bottom w:val="none" w:sz="0" w:space="0" w:color="auto"/>
                    <w:right w:val="none" w:sz="0" w:space="0" w:color="auto"/>
                  </w:divBdr>
                  <w:divsChild>
                    <w:div w:id="16154578">
                      <w:marLeft w:val="0"/>
                      <w:marRight w:val="0"/>
                      <w:marTop w:val="0"/>
                      <w:marBottom w:val="0"/>
                      <w:divBdr>
                        <w:top w:val="none" w:sz="0" w:space="0" w:color="auto"/>
                        <w:left w:val="none" w:sz="0" w:space="0" w:color="auto"/>
                        <w:bottom w:val="none" w:sz="0" w:space="0" w:color="auto"/>
                        <w:right w:val="none" w:sz="0" w:space="0" w:color="auto"/>
                      </w:divBdr>
                    </w:div>
                  </w:divsChild>
                </w:div>
                <w:div w:id="1493644038">
                  <w:marLeft w:val="0"/>
                  <w:marRight w:val="0"/>
                  <w:marTop w:val="0"/>
                  <w:marBottom w:val="0"/>
                  <w:divBdr>
                    <w:top w:val="none" w:sz="0" w:space="0" w:color="auto"/>
                    <w:left w:val="none" w:sz="0" w:space="0" w:color="auto"/>
                    <w:bottom w:val="none" w:sz="0" w:space="0" w:color="auto"/>
                    <w:right w:val="none" w:sz="0" w:space="0" w:color="auto"/>
                  </w:divBdr>
                  <w:divsChild>
                    <w:div w:id="875193291">
                      <w:marLeft w:val="0"/>
                      <w:marRight w:val="0"/>
                      <w:marTop w:val="0"/>
                      <w:marBottom w:val="0"/>
                      <w:divBdr>
                        <w:top w:val="none" w:sz="0" w:space="0" w:color="auto"/>
                        <w:left w:val="none" w:sz="0" w:space="0" w:color="auto"/>
                        <w:bottom w:val="none" w:sz="0" w:space="0" w:color="auto"/>
                        <w:right w:val="none" w:sz="0" w:space="0" w:color="auto"/>
                      </w:divBdr>
                    </w:div>
                    <w:div w:id="249002628">
                      <w:marLeft w:val="0"/>
                      <w:marRight w:val="0"/>
                      <w:marTop w:val="0"/>
                      <w:marBottom w:val="0"/>
                      <w:divBdr>
                        <w:top w:val="none" w:sz="0" w:space="0" w:color="auto"/>
                        <w:left w:val="none" w:sz="0" w:space="0" w:color="auto"/>
                        <w:bottom w:val="none" w:sz="0" w:space="0" w:color="auto"/>
                        <w:right w:val="none" w:sz="0" w:space="0" w:color="auto"/>
                      </w:divBdr>
                    </w:div>
                  </w:divsChild>
                </w:div>
                <w:div w:id="1697850637">
                  <w:marLeft w:val="0"/>
                  <w:marRight w:val="0"/>
                  <w:marTop w:val="0"/>
                  <w:marBottom w:val="0"/>
                  <w:divBdr>
                    <w:top w:val="none" w:sz="0" w:space="0" w:color="auto"/>
                    <w:left w:val="none" w:sz="0" w:space="0" w:color="auto"/>
                    <w:bottom w:val="none" w:sz="0" w:space="0" w:color="auto"/>
                    <w:right w:val="none" w:sz="0" w:space="0" w:color="auto"/>
                  </w:divBdr>
                  <w:divsChild>
                    <w:div w:id="1905986820">
                      <w:marLeft w:val="0"/>
                      <w:marRight w:val="0"/>
                      <w:marTop w:val="0"/>
                      <w:marBottom w:val="0"/>
                      <w:divBdr>
                        <w:top w:val="none" w:sz="0" w:space="0" w:color="auto"/>
                        <w:left w:val="none" w:sz="0" w:space="0" w:color="auto"/>
                        <w:bottom w:val="none" w:sz="0" w:space="0" w:color="auto"/>
                        <w:right w:val="none" w:sz="0" w:space="0" w:color="auto"/>
                      </w:divBdr>
                    </w:div>
                  </w:divsChild>
                </w:div>
                <w:div w:id="845022179">
                  <w:marLeft w:val="0"/>
                  <w:marRight w:val="0"/>
                  <w:marTop w:val="0"/>
                  <w:marBottom w:val="0"/>
                  <w:divBdr>
                    <w:top w:val="none" w:sz="0" w:space="0" w:color="auto"/>
                    <w:left w:val="none" w:sz="0" w:space="0" w:color="auto"/>
                    <w:bottom w:val="none" w:sz="0" w:space="0" w:color="auto"/>
                    <w:right w:val="none" w:sz="0" w:space="0" w:color="auto"/>
                  </w:divBdr>
                  <w:divsChild>
                    <w:div w:id="1784574205">
                      <w:marLeft w:val="0"/>
                      <w:marRight w:val="0"/>
                      <w:marTop w:val="0"/>
                      <w:marBottom w:val="0"/>
                      <w:divBdr>
                        <w:top w:val="none" w:sz="0" w:space="0" w:color="auto"/>
                        <w:left w:val="none" w:sz="0" w:space="0" w:color="auto"/>
                        <w:bottom w:val="none" w:sz="0" w:space="0" w:color="auto"/>
                        <w:right w:val="none" w:sz="0" w:space="0" w:color="auto"/>
                      </w:divBdr>
                    </w:div>
                  </w:divsChild>
                </w:div>
                <w:div w:id="23287071">
                  <w:marLeft w:val="0"/>
                  <w:marRight w:val="0"/>
                  <w:marTop w:val="0"/>
                  <w:marBottom w:val="0"/>
                  <w:divBdr>
                    <w:top w:val="none" w:sz="0" w:space="0" w:color="auto"/>
                    <w:left w:val="none" w:sz="0" w:space="0" w:color="auto"/>
                    <w:bottom w:val="none" w:sz="0" w:space="0" w:color="auto"/>
                    <w:right w:val="none" w:sz="0" w:space="0" w:color="auto"/>
                  </w:divBdr>
                  <w:divsChild>
                    <w:div w:id="331227111">
                      <w:marLeft w:val="0"/>
                      <w:marRight w:val="0"/>
                      <w:marTop w:val="0"/>
                      <w:marBottom w:val="0"/>
                      <w:divBdr>
                        <w:top w:val="none" w:sz="0" w:space="0" w:color="auto"/>
                        <w:left w:val="none" w:sz="0" w:space="0" w:color="auto"/>
                        <w:bottom w:val="none" w:sz="0" w:space="0" w:color="auto"/>
                        <w:right w:val="none" w:sz="0" w:space="0" w:color="auto"/>
                      </w:divBdr>
                    </w:div>
                  </w:divsChild>
                </w:div>
                <w:div w:id="1620646066">
                  <w:marLeft w:val="0"/>
                  <w:marRight w:val="0"/>
                  <w:marTop w:val="0"/>
                  <w:marBottom w:val="0"/>
                  <w:divBdr>
                    <w:top w:val="none" w:sz="0" w:space="0" w:color="auto"/>
                    <w:left w:val="none" w:sz="0" w:space="0" w:color="auto"/>
                    <w:bottom w:val="none" w:sz="0" w:space="0" w:color="auto"/>
                    <w:right w:val="none" w:sz="0" w:space="0" w:color="auto"/>
                  </w:divBdr>
                  <w:divsChild>
                    <w:div w:id="856650719">
                      <w:marLeft w:val="0"/>
                      <w:marRight w:val="0"/>
                      <w:marTop w:val="0"/>
                      <w:marBottom w:val="0"/>
                      <w:divBdr>
                        <w:top w:val="none" w:sz="0" w:space="0" w:color="auto"/>
                        <w:left w:val="none" w:sz="0" w:space="0" w:color="auto"/>
                        <w:bottom w:val="none" w:sz="0" w:space="0" w:color="auto"/>
                        <w:right w:val="none" w:sz="0" w:space="0" w:color="auto"/>
                      </w:divBdr>
                    </w:div>
                  </w:divsChild>
                </w:div>
                <w:div w:id="1743331732">
                  <w:marLeft w:val="0"/>
                  <w:marRight w:val="0"/>
                  <w:marTop w:val="0"/>
                  <w:marBottom w:val="0"/>
                  <w:divBdr>
                    <w:top w:val="none" w:sz="0" w:space="0" w:color="auto"/>
                    <w:left w:val="none" w:sz="0" w:space="0" w:color="auto"/>
                    <w:bottom w:val="none" w:sz="0" w:space="0" w:color="auto"/>
                    <w:right w:val="none" w:sz="0" w:space="0" w:color="auto"/>
                  </w:divBdr>
                  <w:divsChild>
                    <w:div w:id="1980576948">
                      <w:marLeft w:val="0"/>
                      <w:marRight w:val="0"/>
                      <w:marTop w:val="0"/>
                      <w:marBottom w:val="0"/>
                      <w:divBdr>
                        <w:top w:val="none" w:sz="0" w:space="0" w:color="auto"/>
                        <w:left w:val="none" w:sz="0" w:space="0" w:color="auto"/>
                        <w:bottom w:val="none" w:sz="0" w:space="0" w:color="auto"/>
                        <w:right w:val="none" w:sz="0" w:space="0" w:color="auto"/>
                      </w:divBdr>
                    </w:div>
                  </w:divsChild>
                </w:div>
                <w:div w:id="2103139627">
                  <w:marLeft w:val="0"/>
                  <w:marRight w:val="0"/>
                  <w:marTop w:val="0"/>
                  <w:marBottom w:val="0"/>
                  <w:divBdr>
                    <w:top w:val="none" w:sz="0" w:space="0" w:color="auto"/>
                    <w:left w:val="none" w:sz="0" w:space="0" w:color="auto"/>
                    <w:bottom w:val="none" w:sz="0" w:space="0" w:color="auto"/>
                    <w:right w:val="none" w:sz="0" w:space="0" w:color="auto"/>
                  </w:divBdr>
                  <w:divsChild>
                    <w:div w:id="898320415">
                      <w:marLeft w:val="0"/>
                      <w:marRight w:val="0"/>
                      <w:marTop w:val="0"/>
                      <w:marBottom w:val="0"/>
                      <w:divBdr>
                        <w:top w:val="none" w:sz="0" w:space="0" w:color="auto"/>
                        <w:left w:val="none" w:sz="0" w:space="0" w:color="auto"/>
                        <w:bottom w:val="none" w:sz="0" w:space="0" w:color="auto"/>
                        <w:right w:val="none" w:sz="0" w:space="0" w:color="auto"/>
                      </w:divBdr>
                    </w:div>
                  </w:divsChild>
                </w:div>
                <w:div w:id="1951626098">
                  <w:marLeft w:val="0"/>
                  <w:marRight w:val="0"/>
                  <w:marTop w:val="0"/>
                  <w:marBottom w:val="0"/>
                  <w:divBdr>
                    <w:top w:val="none" w:sz="0" w:space="0" w:color="auto"/>
                    <w:left w:val="none" w:sz="0" w:space="0" w:color="auto"/>
                    <w:bottom w:val="none" w:sz="0" w:space="0" w:color="auto"/>
                    <w:right w:val="none" w:sz="0" w:space="0" w:color="auto"/>
                  </w:divBdr>
                  <w:divsChild>
                    <w:div w:id="1755129585">
                      <w:marLeft w:val="0"/>
                      <w:marRight w:val="0"/>
                      <w:marTop w:val="0"/>
                      <w:marBottom w:val="0"/>
                      <w:divBdr>
                        <w:top w:val="none" w:sz="0" w:space="0" w:color="auto"/>
                        <w:left w:val="none" w:sz="0" w:space="0" w:color="auto"/>
                        <w:bottom w:val="none" w:sz="0" w:space="0" w:color="auto"/>
                        <w:right w:val="none" w:sz="0" w:space="0" w:color="auto"/>
                      </w:divBdr>
                    </w:div>
                  </w:divsChild>
                </w:div>
                <w:div w:id="1269196593">
                  <w:marLeft w:val="0"/>
                  <w:marRight w:val="0"/>
                  <w:marTop w:val="0"/>
                  <w:marBottom w:val="0"/>
                  <w:divBdr>
                    <w:top w:val="none" w:sz="0" w:space="0" w:color="auto"/>
                    <w:left w:val="none" w:sz="0" w:space="0" w:color="auto"/>
                    <w:bottom w:val="none" w:sz="0" w:space="0" w:color="auto"/>
                    <w:right w:val="none" w:sz="0" w:space="0" w:color="auto"/>
                  </w:divBdr>
                  <w:divsChild>
                    <w:div w:id="1397351">
                      <w:marLeft w:val="0"/>
                      <w:marRight w:val="0"/>
                      <w:marTop w:val="0"/>
                      <w:marBottom w:val="0"/>
                      <w:divBdr>
                        <w:top w:val="none" w:sz="0" w:space="0" w:color="auto"/>
                        <w:left w:val="none" w:sz="0" w:space="0" w:color="auto"/>
                        <w:bottom w:val="none" w:sz="0" w:space="0" w:color="auto"/>
                        <w:right w:val="none" w:sz="0" w:space="0" w:color="auto"/>
                      </w:divBdr>
                    </w:div>
                  </w:divsChild>
                </w:div>
                <w:div w:id="1855336737">
                  <w:marLeft w:val="0"/>
                  <w:marRight w:val="0"/>
                  <w:marTop w:val="0"/>
                  <w:marBottom w:val="0"/>
                  <w:divBdr>
                    <w:top w:val="none" w:sz="0" w:space="0" w:color="auto"/>
                    <w:left w:val="none" w:sz="0" w:space="0" w:color="auto"/>
                    <w:bottom w:val="none" w:sz="0" w:space="0" w:color="auto"/>
                    <w:right w:val="none" w:sz="0" w:space="0" w:color="auto"/>
                  </w:divBdr>
                  <w:divsChild>
                    <w:div w:id="1942182474">
                      <w:marLeft w:val="0"/>
                      <w:marRight w:val="0"/>
                      <w:marTop w:val="0"/>
                      <w:marBottom w:val="0"/>
                      <w:divBdr>
                        <w:top w:val="none" w:sz="0" w:space="0" w:color="auto"/>
                        <w:left w:val="none" w:sz="0" w:space="0" w:color="auto"/>
                        <w:bottom w:val="none" w:sz="0" w:space="0" w:color="auto"/>
                        <w:right w:val="none" w:sz="0" w:space="0" w:color="auto"/>
                      </w:divBdr>
                    </w:div>
                  </w:divsChild>
                </w:div>
                <w:div w:id="606935778">
                  <w:marLeft w:val="0"/>
                  <w:marRight w:val="0"/>
                  <w:marTop w:val="0"/>
                  <w:marBottom w:val="0"/>
                  <w:divBdr>
                    <w:top w:val="none" w:sz="0" w:space="0" w:color="auto"/>
                    <w:left w:val="none" w:sz="0" w:space="0" w:color="auto"/>
                    <w:bottom w:val="none" w:sz="0" w:space="0" w:color="auto"/>
                    <w:right w:val="none" w:sz="0" w:space="0" w:color="auto"/>
                  </w:divBdr>
                  <w:divsChild>
                    <w:div w:id="1756781328">
                      <w:marLeft w:val="0"/>
                      <w:marRight w:val="0"/>
                      <w:marTop w:val="0"/>
                      <w:marBottom w:val="0"/>
                      <w:divBdr>
                        <w:top w:val="none" w:sz="0" w:space="0" w:color="auto"/>
                        <w:left w:val="none" w:sz="0" w:space="0" w:color="auto"/>
                        <w:bottom w:val="none" w:sz="0" w:space="0" w:color="auto"/>
                        <w:right w:val="none" w:sz="0" w:space="0" w:color="auto"/>
                      </w:divBdr>
                    </w:div>
                  </w:divsChild>
                </w:div>
                <w:div w:id="1523670077">
                  <w:marLeft w:val="0"/>
                  <w:marRight w:val="0"/>
                  <w:marTop w:val="0"/>
                  <w:marBottom w:val="0"/>
                  <w:divBdr>
                    <w:top w:val="none" w:sz="0" w:space="0" w:color="auto"/>
                    <w:left w:val="none" w:sz="0" w:space="0" w:color="auto"/>
                    <w:bottom w:val="none" w:sz="0" w:space="0" w:color="auto"/>
                    <w:right w:val="none" w:sz="0" w:space="0" w:color="auto"/>
                  </w:divBdr>
                  <w:divsChild>
                    <w:div w:id="1888296047">
                      <w:marLeft w:val="0"/>
                      <w:marRight w:val="0"/>
                      <w:marTop w:val="0"/>
                      <w:marBottom w:val="0"/>
                      <w:divBdr>
                        <w:top w:val="none" w:sz="0" w:space="0" w:color="auto"/>
                        <w:left w:val="none" w:sz="0" w:space="0" w:color="auto"/>
                        <w:bottom w:val="none" w:sz="0" w:space="0" w:color="auto"/>
                        <w:right w:val="none" w:sz="0" w:space="0" w:color="auto"/>
                      </w:divBdr>
                    </w:div>
                  </w:divsChild>
                </w:div>
                <w:div w:id="351148490">
                  <w:marLeft w:val="0"/>
                  <w:marRight w:val="0"/>
                  <w:marTop w:val="0"/>
                  <w:marBottom w:val="0"/>
                  <w:divBdr>
                    <w:top w:val="none" w:sz="0" w:space="0" w:color="auto"/>
                    <w:left w:val="none" w:sz="0" w:space="0" w:color="auto"/>
                    <w:bottom w:val="none" w:sz="0" w:space="0" w:color="auto"/>
                    <w:right w:val="none" w:sz="0" w:space="0" w:color="auto"/>
                  </w:divBdr>
                  <w:divsChild>
                    <w:div w:id="1137532465">
                      <w:marLeft w:val="0"/>
                      <w:marRight w:val="0"/>
                      <w:marTop w:val="0"/>
                      <w:marBottom w:val="0"/>
                      <w:divBdr>
                        <w:top w:val="none" w:sz="0" w:space="0" w:color="auto"/>
                        <w:left w:val="none" w:sz="0" w:space="0" w:color="auto"/>
                        <w:bottom w:val="none" w:sz="0" w:space="0" w:color="auto"/>
                        <w:right w:val="none" w:sz="0" w:space="0" w:color="auto"/>
                      </w:divBdr>
                    </w:div>
                  </w:divsChild>
                </w:div>
                <w:div w:id="6055855">
                  <w:marLeft w:val="0"/>
                  <w:marRight w:val="0"/>
                  <w:marTop w:val="0"/>
                  <w:marBottom w:val="0"/>
                  <w:divBdr>
                    <w:top w:val="none" w:sz="0" w:space="0" w:color="auto"/>
                    <w:left w:val="none" w:sz="0" w:space="0" w:color="auto"/>
                    <w:bottom w:val="none" w:sz="0" w:space="0" w:color="auto"/>
                    <w:right w:val="none" w:sz="0" w:space="0" w:color="auto"/>
                  </w:divBdr>
                  <w:divsChild>
                    <w:div w:id="1506742870">
                      <w:marLeft w:val="0"/>
                      <w:marRight w:val="0"/>
                      <w:marTop w:val="0"/>
                      <w:marBottom w:val="0"/>
                      <w:divBdr>
                        <w:top w:val="none" w:sz="0" w:space="0" w:color="auto"/>
                        <w:left w:val="none" w:sz="0" w:space="0" w:color="auto"/>
                        <w:bottom w:val="none" w:sz="0" w:space="0" w:color="auto"/>
                        <w:right w:val="none" w:sz="0" w:space="0" w:color="auto"/>
                      </w:divBdr>
                    </w:div>
                  </w:divsChild>
                </w:div>
                <w:div w:id="543910986">
                  <w:marLeft w:val="0"/>
                  <w:marRight w:val="0"/>
                  <w:marTop w:val="0"/>
                  <w:marBottom w:val="0"/>
                  <w:divBdr>
                    <w:top w:val="none" w:sz="0" w:space="0" w:color="auto"/>
                    <w:left w:val="none" w:sz="0" w:space="0" w:color="auto"/>
                    <w:bottom w:val="none" w:sz="0" w:space="0" w:color="auto"/>
                    <w:right w:val="none" w:sz="0" w:space="0" w:color="auto"/>
                  </w:divBdr>
                  <w:divsChild>
                    <w:div w:id="1044863280">
                      <w:marLeft w:val="0"/>
                      <w:marRight w:val="0"/>
                      <w:marTop w:val="0"/>
                      <w:marBottom w:val="0"/>
                      <w:divBdr>
                        <w:top w:val="none" w:sz="0" w:space="0" w:color="auto"/>
                        <w:left w:val="none" w:sz="0" w:space="0" w:color="auto"/>
                        <w:bottom w:val="none" w:sz="0" w:space="0" w:color="auto"/>
                        <w:right w:val="none" w:sz="0" w:space="0" w:color="auto"/>
                      </w:divBdr>
                    </w:div>
                  </w:divsChild>
                </w:div>
                <w:div w:id="1121413766">
                  <w:marLeft w:val="0"/>
                  <w:marRight w:val="0"/>
                  <w:marTop w:val="0"/>
                  <w:marBottom w:val="0"/>
                  <w:divBdr>
                    <w:top w:val="none" w:sz="0" w:space="0" w:color="auto"/>
                    <w:left w:val="none" w:sz="0" w:space="0" w:color="auto"/>
                    <w:bottom w:val="none" w:sz="0" w:space="0" w:color="auto"/>
                    <w:right w:val="none" w:sz="0" w:space="0" w:color="auto"/>
                  </w:divBdr>
                  <w:divsChild>
                    <w:div w:id="1985508048">
                      <w:marLeft w:val="0"/>
                      <w:marRight w:val="0"/>
                      <w:marTop w:val="0"/>
                      <w:marBottom w:val="0"/>
                      <w:divBdr>
                        <w:top w:val="none" w:sz="0" w:space="0" w:color="auto"/>
                        <w:left w:val="none" w:sz="0" w:space="0" w:color="auto"/>
                        <w:bottom w:val="none" w:sz="0" w:space="0" w:color="auto"/>
                        <w:right w:val="none" w:sz="0" w:space="0" w:color="auto"/>
                      </w:divBdr>
                    </w:div>
                  </w:divsChild>
                </w:div>
                <w:div w:id="519584124">
                  <w:marLeft w:val="0"/>
                  <w:marRight w:val="0"/>
                  <w:marTop w:val="0"/>
                  <w:marBottom w:val="0"/>
                  <w:divBdr>
                    <w:top w:val="none" w:sz="0" w:space="0" w:color="auto"/>
                    <w:left w:val="none" w:sz="0" w:space="0" w:color="auto"/>
                    <w:bottom w:val="none" w:sz="0" w:space="0" w:color="auto"/>
                    <w:right w:val="none" w:sz="0" w:space="0" w:color="auto"/>
                  </w:divBdr>
                  <w:divsChild>
                    <w:div w:id="865026013">
                      <w:marLeft w:val="0"/>
                      <w:marRight w:val="0"/>
                      <w:marTop w:val="0"/>
                      <w:marBottom w:val="0"/>
                      <w:divBdr>
                        <w:top w:val="none" w:sz="0" w:space="0" w:color="auto"/>
                        <w:left w:val="none" w:sz="0" w:space="0" w:color="auto"/>
                        <w:bottom w:val="none" w:sz="0" w:space="0" w:color="auto"/>
                        <w:right w:val="none" w:sz="0" w:space="0" w:color="auto"/>
                      </w:divBdr>
                    </w:div>
                  </w:divsChild>
                </w:div>
                <w:div w:id="306514385">
                  <w:marLeft w:val="0"/>
                  <w:marRight w:val="0"/>
                  <w:marTop w:val="0"/>
                  <w:marBottom w:val="0"/>
                  <w:divBdr>
                    <w:top w:val="none" w:sz="0" w:space="0" w:color="auto"/>
                    <w:left w:val="none" w:sz="0" w:space="0" w:color="auto"/>
                    <w:bottom w:val="none" w:sz="0" w:space="0" w:color="auto"/>
                    <w:right w:val="none" w:sz="0" w:space="0" w:color="auto"/>
                  </w:divBdr>
                  <w:divsChild>
                    <w:div w:id="1549296200">
                      <w:marLeft w:val="0"/>
                      <w:marRight w:val="0"/>
                      <w:marTop w:val="0"/>
                      <w:marBottom w:val="0"/>
                      <w:divBdr>
                        <w:top w:val="none" w:sz="0" w:space="0" w:color="auto"/>
                        <w:left w:val="none" w:sz="0" w:space="0" w:color="auto"/>
                        <w:bottom w:val="none" w:sz="0" w:space="0" w:color="auto"/>
                        <w:right w:val="none" w:sz="0" w:space="0" w:color="auto"/>
                      </w:divBdr>
                    </w:div>
                  </w:divsChild>
                </w:div>
                <w:div w:id="470905125">
                  <w:marLeft w:val="0"/>
                  <w:marRight w:val="0"/>
                  <w:marTop w:val="0"/>
                  <w:marBottom w:val="0"/>
                  <w:divBdr>
                    <w:top w:val="none" w:sz="0" w:space="0" w:color="auto"/>
                    <w:left w:val="none" w:sz="0" w:space="0" w:color="auto"/>
                    <w:bottom w:val="none" w:sz="0" w:space="0" w:color="auto"/>
                    <w:right w:val="none" w:sz="0" w:space="0" w:color="auto"/>
                  </w:divBdr>
                  <w:divsChild>
                    <w:div w:id="686830910">
                      <w:marLeft w:val="0"/>
                      <w:marRight w:val="0"/>
                      <w:marTop w:val="0"/>
                      <w:marBottom w:val="0"/>
                      <w:divBdr>
                        <w:top w:val="none" w:sz="0" w:space="0" w:color="auto"/>
                        <w:left w:val="none" w:sz="0" w:space="0" w:color="auto"/>
                        <w:bottom w:val="none" w:sz="0" w:space="0" w:color="auto"/>
                        <w:right w:val="none" w:sz="0" w:space="0" w:color="auto"/>
                      </w:divBdr>
                    </w:div>
                  </w:divsChild>
                </w:div>
                <w:div w:id="470944220">
                  <w:marLeft w:val="0"/>
                  <w:marRight w:val="0"/>
                  <w:marTop w:val="0"/>
                  <w:marBottom w:val="0"/>
                  <w:divBdr>
                    <w:top w:val="none" w:sz="0" w:space="0" w:color="auto"/>
                    <w:left w:val="none" w:sz="0" w:space="0" w:color="auto"/>
                    <w:bottom w:val="none" w:sz="0" w:space="0" w:color="auto"/>
                    <w:right w:val="none" w:sz="0" w:space="0" w:color="auto"/>
                  </w:divBdr>
                  <w:divsChild>
                    <w:div w:id="1069305192">
                      <w:marLeft w:val="0"/>
                      <w:marRight w:val="0"/>
                      <w:marTop w:val="0"/>
                      <w:marBottom w:val="0"/>
                      <w:divBdr>
                        <w:top w:val="none" w:sz="0" w:space="0" w:color="auto"/>
                        <w:left w:val="none" w:sz="0" w:space="0" w:color="auto"/>
                        <w:bottom w:val="none" w:sz="0" w:space="0" w:color="auto"/>
                        <w:right w:val="none" w:sz="0" w:space="0" w:color="auto"/>
                      </w:divBdr>
                    </w:div>
                  </w:divsChild>
                </w:div>
                <w:div w:id="916675172">
                  <w:marLeft w:val="0"/>
                  <w:marRight w:val="0"/>
                  <w:marTop w:val="0"/>
                  <w:marBottom w:val="0"/>
                  <w:divBdr>
                    <w:top w:val="none" w:sz="0" w:space="0" w:color="auto"/>
                    <w:left w:val="none" w:sz="0" w:space="0" w:color="auto"/>
                    <w:bottom w:val="none" w:sz="0" w:space="0" w:color="auto"/>
                    <w:right w:val="none" w:sz="0" w:space="0" w:color="auto"/>
                  </w:divBdr>
                  <w:divsChild>
                    <w:div w:id="952979887">
                      <w:marLeft w:val="0"/>
                      <w:marRight w:val="0"/>
                      <w:marTop w:val="0"/>
                      <w:marBottom w:val="0"/>
                      <w:divBdr>
                        <w:top w:val="none" w:sz="0" w:space="0" w:color="auto"/>
                        <w:left w:val="none" w:sz="0" w:space="0" w:color="auto"/>
                        <w:bottom w:val="none" w:sz="0" w:space="0" w:color="auto"/>
                        <w:right w:val="none" w:sz="0" w:space="0" w:color="auto"/>
                      </w:divBdr>
                    </w:div>
                  </w:divsChild>
                </w:div>
                <w:div w:id="1462188498">
                  <w:marLeft w:val="0"/>
                  <w:marRight w:val="0"/>
                  <w:marTop w:val="0"/>
                  <w:marBottom w:val="0"/>
                  <w:divBdr>
                    <w:top w:val="none" w:sz="0" w:space="0" w:color="auto"/>
                    <w:left w:val="none" w:sz="0" w:space="0" w:color="auto"/>
                    <w:bottom w:val="none" w:sz="0" w:space="0" w:color="auto"/>
                    <w:right w:val="none" w:sz="0" w:space="0" w:color="auto"/>
                  </w:divBdr>
                  <w:divsChild>
                    <w:div w:id="1628465322">
                      <w:marLeft w:val="0"/>
                      <w:marRight w:val="0"/>
                      <w:marTop w:val="0"/>
                      <w:marBottom w:val="0"/>
                      <w:divBdr>
                        <w:top w:val="none" w:sz="0" w:space="0" w:color="auto"/>
                        <w:left w:val="none" w:sz="0" w:space="0" w:color="auto"/>
                        <w:bottom w:val="none" w:sz="0" w:space="0" w:color="auto"/>
                        <w:right w:val="none" w:sz="0" w:space="0" w:color="auto"/>
                      </w:divBdr>
                    </w:div>
                  </w:divsChild>
                </w:div>
                <w:div w:id="227767028">
                  <w:marLeft w:val="0"/>
                  <w:marRight w:val="0"/>
                  <w:marTop w:val="0"/>
                  <w:marBottom w:val="0"/>
                  <w:divBdr>
                    <w:top w:val="none" w:sz="0" w:space="0" w:color="auto"/>
                    <w:left w:val="none" w:sz="0" w:space="0" w:color="auto"/>
                    <w:bottom w:val="none" w:sz="0" w:space="0" w:color="auto"/>
                    <w:right w:val="none" w:sz="0" w:space="0" w:color="auto"/>
                  </w:divBdr>
                  <w:divsChild>
                    <w:div w:id="9031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95660">
          <w:marLeft w:val="0"/>
          <w:marRight w:val="0"/>
          <w:marTop w:val="0"/>
          <w:marBottom w:val="0"/>
          <w:divBdr>
            <w:top w:val="none" w:sz="0" w:space="0" w:color="auto"/>
            <w:left w:val="none" w:sz="0" w:space="0" w:color="auto"/>
            <w:bottom w:val="none" w:sz="0" w:space="0" w:color="auto"/>
            <w:right w:val="none" w:sz="0" w:space="0" w:color="auto"/>
          </w:divBdr>
        </w:div>
        <w:div w:id="561524873">
          <w:marLeft w:val="0"/>
          <w:marRight w:val="0"/>
          <w:marTop w:val="0"/>
          <w:marBottom w:val="0"/>
          <w:divBdr>
            <w:top w:val="none" w:sz="0" w:space="0" w:color="auto"/>
            <w:left w:val="none" w:sz="0" w:space="0" w:color="auto"/>
            <w:bottom w:val="none" w:sz="0" w:space="0" w:color="auto"/>
            <w:right w:val="none" w:sz="0" w:space="0" w:color="auto"/>
          </w:divBdr>
        </w:div>
      </w:divsChild>
    </w:div>
    <w:div w:id="222450656">
      <w:bodyDiv w:val="1"/>
      <w:marLeft w:val="0"/>
      <w:marRight w:val="0"/>
      <w:marTop w:val="0"/>
      <w:marBottom w:val="0"/>
      <w:divBdr>
        <w:top w:val="none" w:sz="0" w:space="0" w:color="auto"/>
        <w:left w:val="none" w:sz="0" w:space="0" w:color="auto"/>
        <w:bottom w:val="none" w:sz="0" w:space="0" w:color="auto"/>
        <w:right w:val="none" w:sz="0" w:space="0" w:color="auto"/>
      </w:divBdr>
    </w:div>
    <w:div w:id="242959278">
      <w:bodyDiv w:val="1"/>
      <w:marLeft w:val="0"/>
      <w:marRight w:val="0"/>
      <w:marTop w:val="0"/>
      <w:marBottom w:val="0"/>
      <w:divBdr>
        <w:top w:val="none" w:sz="0" w:space="0" w:color="auto"/>
        <w:left w:val="none" w:sz="0" w:space="0" w:color="auto"/>
        <w:bottom w:val="none" w:sz="0" w:space="0" w:color="auto"/>
        <w:right w:val="none" w:sz="0" w:space="0" w:color="auto"/>
      </w:divBdr>
    </w:div>
    <w:div w:id="375785199">
      <w:bodyDiv w:val="1"/>
      <w:marLeft w:val="0"/>
      <w:marRight w:val="0"/>
      <w:marTop w:val="0"/>
      <w:marBottom w:val="0"/>
      <w:divBdr>
        <w:top w:val="none" w:sz="0" w:space="0" w:color="auto"/>
        <w:left w:val="none" w:sz="0" w:space="0" w:color="auto"/>
        <w:bottom w:val="none" w:sz="0" w:space="0" w:color="auto"/>
        <w:right w:val="none" w:sz="0" w:space="0" w:color="auto"/>
      </w:divBdr>
      <w:divsChild>
        <w:div w:id="733240397">
          <w:marLeft w:val="0"/>
          <w:marRight w:val="0"/>
          <w:marTop w:val="0"/>
          <w:marBottom w:val="0"/>
          <w:divBdr>
            <w:top w:val="none" w:sz="0" w:space="0" w:color="auto"/>
            <w:left w:val="none" w:sz="0" w:space="0" w:color="auto"/>
            <w:bottom w:val="none" w:sz="0" w:space="0" w:color="auto"/>
            <w:right w:val="none" w:sz="0" w:space="0" w:color="auto"/>
          </w:divBdr>
        </w:div>
      </w:divsChild>
    </w:div>
    <w:div w:id="375814039">
      <w:bodyDiv w:val="1"/>
      <w:marLeft w:val="0"/>
      <w:marRight w:val="0"/>
      <w:marTop w:val="0"/>
      <w:marBottom w:val="0"/>
      <w:divBdr>
        <w:top w:val="none" w:sz="0" w:space="0" w:color="auto"/>
        <w:left w:val="none" w:sz="0" w:space="0" w:color="auto"/>
        <w:bottom w:val="none" w:sz="0" w:space="0" w:color="auto"/>
        <w:right w:val="none" w:sz="0" w:space="0" w:color="auto"/>
      </w:divBdr>
    </w:div>
    <w:div w:id="488594499">
      <w:bodyDiv w:val="1"/>
      <w:marLeft w:val="0"/>
      <w:marRight w:val="0"/>
      <w:marTop w:val="0"/>
      <w:marBottom w:val="0"/>
      <w:divBdr>
        <w:top w:val="none" w:sz="0" w:space="0" w:color="auto"/>
        <w:left w:val="none" w:sz="0" w:space="0" w:color="auto"/>
        <w:bottom w:val="none" w:sz="0" w:space="0" w:color="auto"/>
        <w:right w:val="none" w:sz="0" w:space="0" w:color="auto"/>
      </w:divBdr>
    </w:div>
    <w:div w:id="520239050">
      <w:bodyDiv w:val="1"/>
      <w:marLeft w:val="0"/>
      <w:marRight w:val="0"/>
      <w:marTop w:val="0"/>
      <w:marBottom w:val="0"/>
      <w:divBdr>
        <w:top w:val="none" w:sz="0" w:space="0" w:color="auto"/>
        <w:left w:val="none" w:sz="0" w:space="0" w:color="auto"/>
        <w:bottom w:val="none" w:sz="0" w:space="0" w:color="auto"/>
        <w:right w:val="none" w:sz="0" w:space="0" w:color="auto"/>
      </w:divBdr>
      <w:divsChild>
        <w:div w:id="1391420961">
          <w:marLeft w:val="0"/>
          <w:marRight w:val="0"/>
          <w:marTop w:val="0"/>
          <w:marBottom w:val="0"/>
          <w:divBdr>
            <w:top w:val="none" w:sz="0" w:space="0" w:color="auto"/>
            <w:left w:val="none" w:sz="0" w:space="0" w:color="auto"/>
            <w:bottom w:val="none" w:sz="0" w:space="0" w:color="auto"/>
            <w:right w:val="none" w:sz="0" w:space="0" w:color="auto"/>
          </w:divBdr>
        </w:div>
      </w:divsChild>
    </w:div>
    <w:div w:id="543177074">
      <w:bodyDiv w:val="1"/>
      <w:marLeft w:val="0"/>
      <w:marRight w:val="0"/>
      <w:marTop w:val="0"/>
      <w:marBottom w:val="0"/>
      <w:divBdr>
        <w:top w:val="none" w:sz="0" w:space="0" w:color="auto"/>
        <w:left w:val="none" w:sz="0" w:space="0" w:color="auto"/>
        <w:bottom w:val="none" w:sz="0" w:space="0" w:color="auto"/>
        <w:right w:val="none" w:sz="0" w:space="0" w:color="auto"/>
      </w:divBdr>
      <w:divsChild>
        <w:div w:id="278950107">
          <w:marLeft w:val="0"/>
          <w:marRight w:val="0"/>
          <w:marTop w:val="0"/>
          <w:marBottom w:val="0"/>
          <w:divBdr>
            <w:top w:val="none" w:sz="0" w:space="0" w:color="auto"/>
            <w:left w:val="none" w:sz="0" w:space="0" w:color="auto"/>
            <w:bottom w:val="none" w:sz="0" w:space="0" w:color="auto"/>
            <w:right w:val="none" w:sz="0" w:space="0" w:color="auto"/>
          </w:divBdr>
        </w:div>
      </w:divsChild>
    </w:div>
    <w:div w:id="672296188">
      <w:bodyDiv w:val="1"/>
      <w:marLeft w:val="0"/>
      <w:marRight w:val="0"/>
      <w:marTop w:val="0"/>
      <w:marBottom w:val="0"/>
      <w:divBdr>
        <w:top w:val="none" w:sz="0" w:space="0" w:color="auto"/>
        <w:left w:val="none" w:sz="0" w:space="0" w:color="auto"/>
        <w:bottom w:val="none" w:sz="0" w:space="0" w:color="auto"/>
        <w:right w:val="none" w:sz="0" w:space="0" w:color="auto"/>
      </w:divBdr>
    </w:div>
    <w:div w:id="693380534">
      <w:bodyDiv w:val="1"/>
      <w:marLeft w:val="0"/>
      <w:marRight w:val="0"/>
      <w:marTop w:val="0"/>
      <w:marBottom w:val="0"/>
      <w:divBdr>
        <w:top w:val="none" w:sz="0" w:space="0" w:color="auto"/>
        <w:left w:val="none" w:sz="0" w:space="0" w:color="auto"/>
        <w:bottom w:val="none" w:sz="0" w:space="0" w:color="auto"/>
        <w:right w:val="none" w:sz="0" w:space="0" w:color="auto"/>
      </w:divBdr>
      <w:divsChild>
        <w:div w:id="173620431">
          <w:marLeft w:val="0"/>
          <w:marRight w:val="0"/>
          <w:marTop w:val="0"/>
          <w:marBottom w:val="0"/>
          <w:divBdr>
            <w:top w:val="none" w:sz="0" w:space="0" w:color="auto"/>
            <w:left w:val="none" w:sz="0" w:space="0" w:color="auto"/>
            <w:bottom w:val="none" w:sz="0" w:space="0" w:color="auto"/>
            <w:right w:val="none" w:sz="0" w:space="0" w:color="auto"/>
          </w:divBdr>
        </w:div>
        <w:div w:id="486359360">
          <w:marLeft w:val="0"/>
          <w:marRight w:val="0"/>
          <w:marTop w:val="0"/>
          <w:marBottom w:val="0"/>
          <w:divBdr>
            <w:top w:val="none" w:sz="0" w:space="0" w:color="auto"/>
            <w:left w:val="none" w:sz="0" w:space="0" w:color="auto"/>
            <w:bottom w:val="none" w:sz="0" w:space="0" w:color="auto"/>
            <w:right w:val="none" w:sz="0" w:space="0" w:color="auto"/>
          </w:divBdr>
        </w:div>
        <w:div w:id="506218322">
          <w:marLeft w:val="0"/>
          <w:marRight w:val="0"/>
          <w:marTop w:val="0"/>
          <w:marBottom w:val="0"/>
          <w:divBdr>
            <w:top w:val="none" w:sz="0" w:space="0" w:color="auto"/>
            <w:left w:val="none" w:sz="0" w:space="0" w:color="auto"/>
            <w:bottom w:val="none" w:sz="0" w:space="0" w:color="auto"/>
            <w:right w:val="none" w:sz="0" w:space="0" w:color="auto"/>
          </w:divBdr>
        </w:div>
        <w:div w:id="651956094">
          <w:marLeft w:val="0"/>
          <w:marRight w:val="0"/>
          <w:marTop w:val="0"/>
          <w:marBottom w:val="0"/>
          <w:divBdr>
            <w:top w:val="none" w:sz="0" w:space="0" w:color="auto"/>
            <w:left w:val="none" w:sz="0" w:space="0" w:color="auto"/>
            <w:bottom w:val="none" w:sz="0" w:space="0" w:color="auto"/>
            <w:right w:val="none" w:sz="0" w:space="0" w:color="auto"/>
          </w:divBdr>
        </w:div>
        <w:div w:id="1553542261">
          <w:marLeft w:val="0"/>
          <w:marRight w:val="0"/>
          <w:marTop w:val="0"/>
          <w:marBottom w:val="0"/>
          <w:divBdr>
            <w:top w:val="none" w:sz="0" w:space="0" w:color="auto"/>
            <w:left w:val="none" w:sz="0" w:space="0" w:color="auto"/>
            <w:bottom w:val="none" w:sz="0" w:space="0" w:color="auto"/>
            <w:right w:val="none" w:sz="0" w:space="0" w:color="auto"/>
          </w:divBdr>
        </w:div>
        <w:div w:id="1856730912">
          <w:marLeft w:val="0"/>
          <w:marRight w:val="0"/>
          <w:marTop w:val="0"/>
          <w:marBottom w:val="0"/>
          <w:divBdr>
            <w:top w:val="none" w:sz="0" w:space="0" w:color="auto"/>
            <w:left w:val="none" w:sz="0" w:space="0" w:color="auto"/>
            <w:bottom w:val="none" w:sz="0" w:space="0" w:color="auto"/>
            <w:right w:val="none" w:sz="0" w:space="0" w:color="auto"/>
          </w:divBdr>
        </w:div>
        <w:div w:id="1912546968">
          <w:marLeft w:val="0"/>
          <w:marRight w:val="0"/>
          <w:marTop w:val="0"/>
          <w:marBottom w:val="0"/>
          <w:divBdr>
            <w:top w:val="none" w:sz="0" w:space="0" w:color="auto"/>
            <w:left w:val="none" w:sz="0" w:space="0" w:color="auto"/>
            <w:bottom w:val="none" w:sz="0" w:space="0" w:color="auto"/>
            <w:right w:val="none" w:sz="0" w:space="0" w:color="auto"/>
          </w:divBdr>
        </w:div>
      </w:divsChild>
    </w:div>
    <w:div w:id="730229852">
      <w:bodyDiv w:val="1"/>
      <w:marLeft w:val="0"/>
      <w:marRight w:val="0"/>
      <w:marTop w:val="0"/>
      <w:marBottom w:val="0"/>
      <w:divBdr>
        <w:top w:val="none" w:sz="0" w:space="0" w:color="auto"/>
        <w:left w:val="none" w:sz="0" w:space="0" w:color="auto"/>
        <w:bottom w:val="none" w:sz="0" w:space="0" w:color="auto"/>
        <w:right w:val="none" w:sz="0" w:space="0" w:color="auto"/>
      </w:divBdr>
      <w:divsChild>
        <w:div w:id="1255482111">
          <w:marLeft w:val="0"/>
          <w:marRight w:val="0"/>
          <w:marTop w:val="0"/>
          <w:marBottom w:val="0"/>
          <w:divBdr>
            <w:top w:val="none" w:sz="0" w:space="0" w:color="auto"/>
            <w:left w:val="none" w:sz="0" w:space="0" w:color="auto"/>
            <w:bottom w:val="none" w:sz="0" w:space="0" w:color="auto"/>
            <w:right w:val="none" w:sz="0" w:space="0" w:color="auto"/>
          </w:divBdr>
        </w:div>
      </w:divsChild>
    </w:div>
    <w:div w:id="751705802">
      <w:bodyDiv w:val="1"/>
      <w:marLeft w:val="0"/>
      <w:marRight w:val="0"/>
      <w:marTop w:val="0"/>
      <w:marBottom w:val="0"/>
      <w:divBdr>
        <w:top w:val="none" w:sz="0" w:space="0" w:color="auto"/>
        <w:left w:val="none" w:sz="0" w:space="0" w:color="auto"/>
        <w:bottom w:val="none" w:sz="0" w:space="0" w:color="auto"/>
        <w:right w:val="none" w:sz="0" w:space="0" w:color="auto"/>
      </w:divBdr>
    </w:div>
    <w:div w:id="805243491">
      <w:bodyDiv w:val="1"/>
      <w:marLeft w:val="0"/>
      <w:marRight w:val="0"/>
      <w:marTop w:val="0"/>
      <w:marBottom w:val="0"/>
      <w:divBdr>
        <w:top w:val="none" w:sz="0" w:space="0" w:color="auto"/>
        <w:left w:val="none" w:sz="0" w:space="0" w:color="auto"/>
        <w:bottom w:val="none" w:sz="0" w:space="0" w:color="auto"/>
        <w:right w:val="none" w:sz="0" w:space="0" w:color="auto"/>
      </w:divBdr>
    </w:div>
    <w:div w:id="867107850">
      <w:bodyDiv w:val="1"/>
      <w:marLeft w:val="0"/>
      <w:marRight w:val="0"/>
      <w:marTop w:val="0"/>
      <w:marBottom w:val="0"/>
      <w:divBdr>
        <w:top w:val="none" w:sz="0" w:space="0" w:color="auto"/>
        <w:left w:val="none" w:sz="0" w:space="0" w:color="auto"/>
        <w:bottom w:val="none" w:sz="0" w:space="0" w:color="auto"/>
        <w:right w:val="none" w:sz="0" w:space="0" w:color="auto"/>
      </w:divBdr>
    </w:div>
    <w:div w:id="892349045">
      <w:bodyDiv w:val="1"/>
      <w:marLeft w:val="0"/>
      <w:marRight w:val="0"/>
      <w:marTop w:val="0"/>
      <w:marBottom w:val="0"/>
      <w:divBdr>
        <w:top w:val="none" w:sz="0" w:space="0" w:color="auto"/>
        <w:left w:val="none" w:sz="0" w:space="0" w:color="auto"/>
        <w:bottom w:val="none" w:sz="0" w:space="0" w:color="auto"/>
        <w:right w:val="none" w:sz="0" w:space="0" w:color="auto"/>
      </w:divBdr>
    </w:div>
    <w:div w:id="938027958">
      <w:bodyDiv w:val="1"/>
      <w:marLeft w:val="0"/>
      <w:marRight w:val="0"/>
      <w:marTop w:val="0"/>
      <w:marBottom w:val="0"/>
      <w:divBdr>
        <w:top w:val="none" w:sz="0" w:space="0" w:color="auto"/>
        <w:left w:val="none" w:sz="0" w:space="0" w:color="auto"/>
        <w:bottom w:val="none" w:sz="0" w:space="0" w:color="auto"/>
        <w:right w:val="none" w:sz="0" w:space="0" w:color="auto"/>
      </w:divBdr>
      <w:divsChild>
        <w:div w:id="1377385908">
          <w:marLeft w:val="0"/>
          <w:marRight w:val="0"/>
          <w:marTop w:val="0"/>
          <w:marBottom w:val="0"/>
          <w:divBdr>
            <w:top w:val="none" w:sz="0" w:space="0" w:color="auto"/>
            <w:left w:val="none" w:sz="0" w:space="0" w:color="auto"/>
            <w:bottom w:val="none" w:sz="0" w:space="0" w:color="auto"/>
            <w:right w:val="none" w:sz="0" w:space="0" w:color="auto"/>
          </w:divBdr>
        </w:div>
      </w:divsChild>
    </w:div>
    <w:div w:id="943148094">
      <w:bodyDiv w:val="1"/>
      <w:marLeft w:val="0"/>
      <w:marRight w:val="0"/>
      <w:marTop w:val="0"/>
      <w:marBottom w:val="0"/>
      <w:divBdr>
        <w:top w:val="none" w:sz="0" w:space="0" w:color="auto"/>
        <w:left w:val="none" w:sz="0" w:space="0" w:color="auto"/>
        <w:bottom w:val="none" w:sz="0" w:space="0" w:color="auto"/>
        <w:right w:val="none" w:sz="0" w:space="0" w:color="auto"/>
      </w:divBdr>
      <w:divsChild>
        <w:div w:id="923688177">
          <w:marLeft w:val="0"/>
          <w:marRight w:val="0"/>
          <w:marTop w:val="0"/>
          <w:marBottom w:val="0"/>
          <w:divBdr>
            <w:top w:val="none" w:sz="0" w:space="0" w:color="auto"/>
            <w:left w:val="none" w:sz="0" w:space="0" w:color="auto"/>
            <w:bottom w:val="none" w:sz="0" w:space="0" w:color="auto"/>
            <w:right w:val="none" w:sz="0" w:space="0" w:color="auto"/>
          </w:divBdr>
        </w:div>
      </w:divsChild>
    </w:div>
    <w:div w:id="967783338">
      <w:bodyDiv w:val="1"/>
      <w:marLeft w:val="0"/>
      <w:marRight w:val="0"/>
      <w:marTop w:val="0"/>
      <w:marBottom w:val="0"/>
      <w:divBdr>
        <w:top w:val="none" w:sz="0" w:space="0" w:color="auto"/>
        <w:left w:val="none" w:sz="0" w:space="0" w:color="auto"/>
        <w:bottom w:val="none" w:sz="0" w:space="0" w:color="auto"/>
        <w:right w:val="none" w:sz="0" w:space="0" w:color="auto"/>
      </w:divBdr>
      <w:divsChild>
        <w:div w:id="682437169">
          <w:marLeft w:val="0"/>
          <w:marRight w:val="0"/>
          <w:marTop w:val="0"/>
          <w:marBottom w:val="0"/>
          <w:divBdr>
            <w:top w:val="none" w:sz="0" w:space="0" w:color="auto"/>
            <w:left w:val="none" w:sz="0" w:space="0" w:color="auto"/>
            <w:bottom w:val="none" w:sz="0" w:space="0" w:color="auto"/>
            <w:right w:val="none" w:sz="0" w:space="0" w:color="auto"/>
          </w:divBdr>
        </w:div>
      </w:divsChild>
    </w:div>
    <w:div w:id="1007944602">
      <w:bodyDiv w:val="1"/>
      <w:marLeft w:val="0"/>
      <w:marRight w:val="0"/>
      <w:marTop w:val="0"/>
      <w:marBottom w:val="0"/>
      <w:divBdr>
        <w:top w:val="none" w:sz="0" w:space="0" w:color="auto"/>
        <w:left w:val="none" w:sz="0" w:space="0" w:color="auto"/>
        <w:bottom w:val="none" w:sz="0" w:space="0" w:color="auto"/>
        <w:right w:val="none" w:sz="0" w:space="0" w:color="auto"/>
      </w:divBdr>
      <w:divsChild>
        <w:div w:id="309215438">
          <w:marLeft w:val="0"/>
          <w:marRight w:val="0"/>
          <w:marTop w:val="0"/>
          <w:marBottom w:val="0"/>
          <w:divBdr>
            <w:top w:val="none" w:sz="0" w:space="0" w:color="auto"/>
            <w:left w:val="none" w:sz="0" w:space="0" w:color="auto"/>
            <w:bottom w:val="none" w:sz="0" w:space="0" w:color="auto"/>
            <w:right w:val="none" w:sz="0" w:space="0" w:color="auto"/>
          </w:divBdr>
        </w:div>
      </w:divsChild>
    </w:div>
    <w:div w:id="1009215755">
      <w:bodyDiv w:val="1"/>
      <w:marLeft w:val="0"/>
      <w:marRight w:val="0"/>
      <w:marTop w:val="0"/>
      <w:marBottom w:val="0"/>
      <w:divBdr>
        <w:top w:val="none" w:sz="0" w:space="0" w:color="auto"/>
        <w:left w:val="none" w:sz="0" w:space="0" w:color="auto"/>
        <w:bottom w:val="none" w:sz="0" w:space="0" w:color="auto"/>
        <w:right w:val="none" w:sz="0" w:space="0" w:color="auto"/>
      </w:divBdr>
    </w:div>
    <w:div w:id="1029792677">
      <w:bodyDiv w:val="1"/>
      <w:marLeft w:val="0"/>
      <w:marRight w:val="0"/>
      <w:marTop w:val="0"/>
      <w:marBottom w:val="0"/>
      <w:divBdr>
        <w:top w:val="none" w:sz="0" w:space="0" w:color="auto"/>
        <w:left w:val="none" w:sz="0" w:space="0" w:color="auto"/>
        <w:bottom w:val="none" w:sz="0" w:space="0" w:color="auto"/>
        <w:right w:val="none" w:sz="0" w:space="0" w:color="auto"/>
      </w:divBdr>
    </w:div>
    <w:div w:id="1039013368">
      <w:bodyDiv w:val="1"/>
      <w:marLeft w:val="0"/>
      <w:marRight w:val="0"/>
      <w:marTop w:val="0"/>
      <w:marBottom w:val="0"/>
      <w:divBdr>
        <w:top w:val="none" w:sz="0" w:space="0" w:color="auto"/>
        <w:left w:val="none" w:sz="0" w:space="0" w:color="auto"/>
        <w:bottom w:val="none" w:sz="0" w:space="0" w:color="auto"/>
        <w:right w:val="none" w:sz="0" w:space="0" w:color="auto"/>
      </w:divBdr>
    </w:div>
    <w:div w:id="1055814269">
      <w:bodyDiv w:val="1"/>
      <w:marLeft w:val="0"/>
      <w:marRight w:val="0"/>
      <w:marTop w:val="0"/>
      <w:marBottom w:val="0"/>
      <w:divBdr>
        <w:top w:val="none" w:sz="0" w:space="0" w:color="auto"/>
        <w:left w:val="none" w:sz="0" w:space="0" w:color="auto"/>
        <w:bottom w:val="none" w:sz="0" w:space="0" w:color="auto"/>
        <w:right w:val="none" w:sz="0" w:space="0" w:color="auto"/>
      </w:divBdr>
    </w:div>
    <w:div w:id="1195193105">
      <w:bodyDiv w:val="1"/>
      <w:marLeft w:val="0"/>
      <w:marRight w:val="0"/>
      <w:marTop w:val="0"/>
      <w:marBottom w:val="0"/>
      <w:divBdr>
        <w:top w:val="none" w:sz="0" w:space="0" w:color="auto"/>
        <w:left w:val="none" w:sz="0" w:space="0" w:color="auto"/>
        <w:bottom w:val="none" w:sz="0" w:space="0" w:color="auto"/>
        <w:right w:val="none" w:sz="0" w:space="0" w:color="auto"/>
      </w:divBdr>
      <w:divsChild>
        <w:div w:id="357589344">
          <w:marLeft w:val="0"/>
          <w:marRight w:val="0"/>
          <w:marTop w:val="0"/>
          <w:marBottom w:val="0"/>
          <w:divBdr>
            <w:top w:val="none" w:sz="0" w:space="0" w:color="auto"/>
            <w:left w:val="none" w:sz="0" w:space="0" w:color="auto"/>
            <w:bottom w:val="none" w:sz="0" w:space="0" w:color="auto"/>
            <w:right w:val="none" w:sz="0" w:space="0" w:color="auto"/>
          </w:divBdr>
        </w:div>
      </w:divsChild>
    </w:div>
    <w:div w:id="1254627637">
      <w:bodyDiv w:val="1"/>
      <w:marLeft w:val="0"/>
      <w:marRight w:val="0"/>
      <w:marTop w:val="0"/>
      <w:marBottom w:val="0"/>
      <w:divBdr>
        <w:top w:val="none" w:sz="0" w:space="0" w:color="auto"/>
        <w:left w:val="none" w:sz="0" w:space="0" w:color="auto"/>
        <w:bottom w:val="none" w:sz="0" w:space="0" w:color="auto"/>
        <w:right w:val="none" w:sz="0" w:space="0" w:color="auto"/>
      </w:divBdr>
      <w:divsChild>
        <w:div w:id="1875001380">
          <w:marLeft w:val="0"/>
          <w:marRight w:val="0"/>
          <w:marTop w:val="0"/>
          <w:marBottom w:val="0"/>
          <w:divBdr>
            <w:top w:val="none" w:sz="0" w:space="0" w:color="auto"/>
            <w:left w:val="none" w:sz="0" w:space="0" w:color="auto"/>
            <w:bottom w:val="none" w:sz="0" w:space="0" w:color="auto"/>
            <w:right w:val="none" w:sz="0" w:space="0" w:color="auto"/>
          </w:divBdr>
        </w:div>
      </w:divsChild>
    </w:div>
    <w:div w:id="1266579120">
      <w:bodyDiv w:val="1"/>
      <w:marLeft w:val="0"/>
      <w:marRight w:val="0"/>
      <w:marTop w:val="0"/>
      <w:marBottom w:val="0"/>
      <w:divBdr>
        <w:top w:val="none" w:sz="0" w:space="0" w:color="auto"/>
        <w:left w:val="none" w:sz="0" w:space="0" w:color="auto"/>
        <w:bottom w:val="none" w:sz="0" w:space="0" w:color="auto"/>
        <w:right w:val="none" w:sz="0" w:space="0" w:color="auto"/>
      </w:divBdr>
      <w:divsChild>
        <w:div w:id="1849979163">
          <w:marLeft w:val="0"/>
          <w:marRight w:val="0"/>
          <w:marTop w:val="0"/>
          <w:marBottom w:val="0"/>
          <w:divBdr>
            <w:top w:val="none" w:sz="0" w:space="0" w:color="auto"/>
            <w:left w:val="none" w:sz="0" w:space="0" w:color="auto"/>
            <w:bottom w:val="none" w:sz="0" w:space="0" w:color="auto"/>
            <w:right w:val="none" w:sz="0" w:space="0" w:color="auto"/>
          </w:divBdr>
        </w:div>
      </w:divsChild>
    </w:div>
    <w:div w:id="1274904300">
      <w:bodyDiv w:val="1"/>
      <w:marLeft w:val="0"/>
      <w:marRight w:val="0"/>
      <w:marTop w:val="0"/>
      <w:marBottom w:val="0"/>
      <w:divBdr>
        <w:top w:val="none" w:sz="0" w:space="0" w:color="auto"/>
        <w:left w:val="none" w:sz="0" w:space="0" w:color="auto"/>
        <w:bottom w:val="none" w:sz="0" w:space="0" w:color="auto"/>
        <w:right w:val="none" w:sz="0" w:space="0" w:color="auto"/>
      </w:divBdr>
    </w:div>
    <w:div w:id="1312489572">
      <w:bodyDiv w:val="1"/>
      <w:marLeft w:val="0"/>
      <w:marRight w:val="0"/>
      <w:marTop w:val="0"/>
      <w:marBottom w:val="0"/>
      <w:divBdr>
        <w:top w:val="none" w:sz="0" w:space="0" w:color="auto"/>
        <w:left w:val="none" w:sz="0" w:space="0" w:color="auto"/>
        <w:bottom w:val="none" w:sz="0" w:space="0" w:color="auto"/>
        <w:right w:val="none" w:sz="0" w:space="0" w:color="auto"/>
      </w:divBdr>
    </w:div>
    <w:div w:id="1420709190">
      <w:bodyDiv w:val="1"/>
      <w:marLeft w:val="0"/>
      <w:marRight w:val="0"/>
      <w:marTop w:val="0"/>
      <w:marBottom w:val="0"/>
      <w:divBdr>
        <w:top w:val="none" w:sz="0" w:space="0" w:color="auto"/>
        <w:left w:val="none" w:sz="0" w:space="0" w:color="auto"/>
        <w:bottom w:val="none" w:sz="0" w:space="0" w:color="auto"/>
        <w:right w:val="none" w:sz="0" w:space="0" w:color="auto"/>
      </w:divBdr>
      <w:divsChild>
        <w:div w:id="1678921912">
          <w:marLeft w:val="0"/>
          <w:marRight w:val="0"/>
          <w:marTop w:val="0"/>
          <w:marBottom w:val="0"/>
          <w:divBdr>
            <w:top w:val="none" w:sz="0" w:space="0" w:color="auto"/>
            <w:left w:val="none" w:sz="0" w:space="0" w:color="auto"/>
            <w:bottom w:val="none" w:sz="0" w:space="0" w:color="auto"/>
            <w:right w:val="none" w:sz="0" w:space="0" w:color="auto"/>
          </w:divBdr>
        </w:div>
      </w:divsChild>
    </w:div>
    <w:div w:id="1479877193">
      <w:bodyDiv w:val="1"/>
      <w:marLeft w:val="0"/>
      <w:marRight w:val="0"/>
      <w:marTop w:val="0"/>
      <w:marBottom w:val="0"/>
      <w:divBdr>
        <w:top w:val="none" w:sz="0" w:space="0" w:color="auto"/>
        <w:left w:val="none" w:sz="0" w:space="0" w:color="auto"/>
        <w:bottom w:val="none" w:sz="0" w:space="0" w:color="auto"/>
        <w:right w:val="none" w:sz="0" w:space="0" w:color="auto"/>
      </w:divBdr>
    </w:div>
    <w:div w:id="1513452913">
      <w:bodyDiv w:val="1"/>
      <w:marLeft w:val="0"/>
      <w:marRight w:val="0"/>
      <w:marTop w:val="0"/>
      <w:marBottom w:val="0"/>
      <w:divBdr>
        <w:top w:val="none" w:sz="0" w:space="0" w:color="auto"/>
        <w:left w:val="none" w:sz="0" w:space="0" w:color="auto"/>
        <w:bottom w:val="none" w:sz="0" w:space="0" w:color="auto"/>
        <w:right w:val="none" w:sz="0" w:space="0" w:color="auto"/>
      </w:divBdr>
      <w:divsChild>
        <w:div w:id="277372690">
          <w:marLeft w:val="0"/>
          <w:marRight w:val="0"/>
          <w:marTop w:val="0"/>
          <w:marBottom w:val="0"/>
          <w:divBdr>
            <w:top w:val="none" w:sz="0" w:space="0" w:color="auto"/>
            <w:left w:val="none" w:sz="0" w:space="0" w:color="auto"/>
            <w:bottom w:val="none" w:sz="0" w:space="0" w:color="auto"/>
            <w:right w:val="none" w:sz="0" w:space="0" w:color="auto"/>
          </w:divBdr>
        </w:div>
      </w:divsChild>
    </w:div>
    <w:div w:id="1526746762">
      <w:bodyDiv w:val="1"/>
      <w:marLeft w:val="0"/>
      <w:marRight w:val="0"/>
      <w:marTop w:val="0"/>
      <w:marBottom w:val="0"/>
      <w:divBdr>
        <w:top w:val="none" w:sz="0" w:space="0" w:color="auto"/>
        <w:left w:val="none" w:sz="0" w:space="0" w:color="auto"/>
        <w:bottom w:val="none" w:sz="0" w:space="0" w:color="auto"/>
        <w:right w:val="none" w:sz="0" w:space="0" w:color="auto"/>
      </w:divBdr>
      <w:divsChild>
        <w:div w:id="50619428">
          <w:marLeft w:val="0"/>
          <w:marRight w:val="0"/>
          <w:marTop w:val="0"/>
          <w:marBottom w:val="0"/>
          <w:divBdr>
            <w:top w:val="none" w:sz="0" w:space="0" w:color="auto"/>
            <w:left w:val="none" w:sz="0" w:space="0" w:color="auto"/>
            <w:bottom w:val="none" w:sz="0" w:space="0" w:color="auto"/>
            <w:right w:val="none" w:sz="0" w:space="0" w:color="auto"/>
          </w:divBdr>
        </w:div>
      </w:divsChild>
    </w:div>
    <w:div w:id="1594818869">
      <w:bodyDiv w:val="1"/>
      <w:marLeft w:val="0"/>
      <w:marRight w:val="0"/>
      <w:marTop w:val="0"/>
      <w:marBottom w:val="0"/>
      <w:divBdr>
        <w:top w:val="none" w:sz="0" w:space="0" w:color="auto"/>
        <w:left w:val="none" w:sz="0" w:space="0" w:color="auto"/>
        <w:bottom w:val="none" w:sz="0" w:space="0" w:color="auto"/>
        <w:right w:val="none" w:sz="0" w:space="0" w:color="auto"/>
      </w:divBdr>
    </w:div>
    <w:div w:id="1701659556">
      <w:bodyDiv w:val="1"/>
      <w:marLeft w:val="0"/>
      <w:marRight w:val="0"/>
      <w:marTop w:val="0"/>
      <w:marBottom w:val="0"/>
      <w:divBdr>
        <w:top w:val="none" w:sz="0" w:space="0" w:color="auto"/>
        <w:left w:val="none" w:sz="0" w:space="0" w:color="auto"/>
        <w:bottom w:val="none" w:sz="0" w:space="0" w:color="auto"/>
        <w:right w:val="none" w:sz="0" w:space="0" w:color="auto"/>
      </w:divBdr>
    </w:div>
    <w:div w:id="1738017186">
      <w:bodyDiv w:val="1"/>
      <w:marLeft w:val="0"/>
      <w:marRight w:val="0"/>
      <w:marTop w:val="0"/>
      <w:marBottom w:val="0"/>
      <w:divBdr>
        <w:top w:val="none" w:sz="0" w:space="0" w:color="auto"/>
        <w:left w:val="none" w:sz="0" w:space="0" w:color="auto"/>
        <w:bottom w:val="none" w:sz="0" w:space="0" w:color="auto"/>
        <w:right w:val="none" w:sz="0" w:space="0" w:color="auto"/>
      </w:divBdr>
    </w:div>
    <w:div w:id="1800293215">
      <w:bodyDiv w:val="1"/>
      <w:marLeft w:val="0"/>
      <w:marRight w:val="0"/>
      <w:marTop w:val="0"/>
      <w:marBottom w:val="0"/>
      <w:divBdr>
        <w:top w:val="none" w:sz="0" w:space="0" w:color="auto"/>
        <w:left w:val="none" w:sz="0" w:space="0" w:color="auto"/>
        <w:bottom w:val="none" w:sz="0" w:space="0" w:color="auto"/>
        <w:right w:val="none" w:sz="0" w:space="0" w:color="auto"/>
      </w:divBdr>
    </w:div>
    <w:div w:id="1882984200">
      <w:bodyDiv w:val="1"/>
      <w:marLeft w:val="0"/>
      <w:marRight w:val="0"/>
      <w:marTop w:val="0"/>
      <w:marBottom w:val="0"/>
      <w:divBdr>
        <w:top w:val="none" w:sz="0" w:space="0" w:color="auto"/>
        <w:left w:val="none" w:sz="0" w:space="0" w:color="auto"/>
        <w:bottom w:val="none" w:sz="0" w:space="0" w:color="auto"/>
        <w:right w:val="none" w:sz="0" w:space="0" w:color="auto"/>
      </w:divBdr>
    </w:div>
    <w:div w:id="2005622149">
      <w:bodyDiv w:val="1"/>
      <w:marLeft w:val="0"/>
      <w:marRight w:val="0"/>
      <w:marTop w:val="0"/>
      <w:marBottom w:val="0"/>
      <w:divBdr>
        <w:top w:val="none" w:sz="0" w:space="0" w:color="auto"/>
        <w:left w:val="none" w:sz="0" w:space="0" w:color="auto"/>
        <w:bottom w:val="none" w:sz="0" w:space="0" w:color="auto"/>
        <w:right w:val="none" w:sz="0" w:space="0" w:color="auto"/>
      </w:divBdr>
      <w:divsChild>
        <w:div w:id="1549295389">
          <w:marLeft w:val="0"/>
          <w:marRight w:val="0"/>
          <w:marTop w:val="0"/>
          <w:marBottom w:val="0"/>
          <w:divBdr>
            <w:top w:val="none" w:sz="0" w:space="0" w:color="auto"/>
            <w:left w:val="none" w:sz="0" w:space="0" w:color="auto"/>
            <w:bottom w:val="none" w:sz="0" w:space="0" w:color="auto"/>
            <w:right w:val="none" w:sz="0" w:space="0" w:color="auto"/>
          </w:divBdr>
        </w:div>
      </w:divsChild>
    </w:div>
    <w:div w:id="201221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21375f5-370a-4650-8fe9-f6faac8af305" xsi:nil="true"/>
    <lcf76f155ced4ddcb4097134ff3c332f xmlns="cc5c8e5f-d5cf-48c3-9b5f-7b6134728260">
      <Terms xmlns="http://schemas.microsoft.com/office/infopath/2007/PartnerControls"/>
    </lcf76f155ced4ddcb4097134ff3c332f>
    <_Flow_SignoffStatus xmlns="cc5c8e5f-d5cf-48c3-9b5f-7b6134728260" xsi:nil="true"/>
    <SharedWithUsers xmlns="421375f5-370a-4650-8fe9-f6faac8af305">
      <UserInfo>
        <DisplayName>Borovský Pavol</DisplayName>
        <AccountId>362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4E935AE76EEF24AA10FB5D99CAF32AC" ma:contentTypeVersion="17" ma:contentTypeDescription="Umožňuje vytvoriť nový dokument." ma:contentTypeScope="" ma:versionID="d0ef47ce5d905b3ecd12d4dbe207d47a">
  <xsd:schema xmlns:xsd="http://www.w3.org/2001/XMLSchema" xmlns:xs="http://www.w3.org/2001/XMLSchema" xmlns:p="http://schemas.microsoft.com/office/2006/metadata/properties" xmlns:ns2="cc5c8e5f-d5cf-48c3-9b5f-7b6134728260" xmlns:ns3="421375f5-370a-4650-8fe9-f6faac8af305" targetNamespace="http://schemas.microsoft.com/office/2006/metadata/properties" ma:root="true" ma:fieldsID="a510534de250409a2c7efa6e2801461d" ns2:_="" ns3:_="">
    <xsd:import namespace="cc5c8e5f-d5cf-48c3-9b5f-7b6134728260"/>
    <xsd:import namespace="421375f5-370a-4650-8fe9-f6faac8af3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_Flow_SignoffStatu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c8e5f-d5cf-48c3-9b5f-7b61347282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Značky obrázka" ma:readOnly="false" ma:fieldId="{5cf76f15-5ced-4ddc-b409-7134ff3c332f}" ma:taxonomyMulti="true" ma:sspId="53470ff6-1c61-4f9e-8c6f-d6853ea72882" ma:termSetId="09814cd3-568e-fe90-9814-8d621ff8fb84" ma:anchorId="fba54fb3-c3e1-fe81-a776-ca4b69148c4d" ma:open="true" ma:isKeyword="false">
      <xsd:complexType>
        <xsd:sequence>
          <xsd:element ref="pc:Terms" minOccurs="0" maxOccurs="1"/>
        </xsd:sequence>
      </xsd:complexType>
    </xsd:element>
    <xsd:element name="_Flow_SignoffStatus" ma:index="23" nillable="true" ma:displayName="Sign-off status" ma:internalName="Sign_x002d_off_x0020_status">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1375f5-370a-4650-8fe9-f6faac8af305" elementFormDefault="qualified">
    <xsd:import namespace="http://schemas.microsoft.com/office/2006/documentManagement/types"/>
    <xsd:import namespace="http://schemas.microsoft.com/office/infopath/2007/PartnerControls"/>
    <xsd:element name="SharedWithUsers" ma:index="17"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Zdieľané s podrobnosťami" ma:internalName="SharedWithDetails" ma:readOnly="true">
      <xsd:simpleType>
        <xsd:restriction base="dms:Note">
          <xsd:maxLength value="255"/>
        </xsd:restriction>
      </xsd:simpleType>
    </xsd:element>
    <xsd:element name="TaxCatchAll" ma:index="22" nillable="true" ma:displayName="Taxonomy Catch All Column" ma:hidden="true" ma:list="{3f71b4cb-9b21-4841-b525-444442b2f5e8}" ma:internalName="TaxCatchAll" ma:showField="CatchAllData" ma:web="421375f5-370a-4650-8fe9-f6faac8af3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2643A-BCBD-404C-8080-68F1E7E36AAB}">
  <ds:schemaRefs>
    <ds:schemaRef ds:uri="http://schemas.microsoft.com/office/2006/metadata/properties"/>
    <ds:schemaRef ds:uri="http://schemas.microsoft.com/office/infopath/2007/PartnerControls"/>
    <ds:schemaRef ds:uri="421375f5-370a-4650-8fe9-f6faac8af305"/>
    <ds:schemaRef ds:uri="cc5c8e5f-d5cf-48c3-9b5f-7b6134728260"/>
  </ds:schemaRefs>
</ds:datastoreItem>
</file>

<file path=customXml/itemProps2.xml><?xml version="1.0" encoding="utf-8"?>
<ds:datastoreItem xmlns:ds="http://schemas.openxmlformats.org/officeDocument/2006/customXml" ds:itemID="{02F3E29D-25DA-427D-95B3-7B003B559474}">
  <ds:schemaRefs>
    <ds:schemaRef ds:uri="http://schemas.microsoft.com/sharepoint/v3/contenttype/forms"/>
  </ds:schemaRefs>
</ds:datastoreItem>
</file>

<file path=customXml/itemProps3.xml><?xml version="1.0" encoding="utf-8"?>
<ds:datastoreItem xmlns:ds="http://schemas.openxmlformats.org/officeDocument/2006/customXml" ds:itemID="{7EA3B6D5-9BED-4550-99AB-45472F059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c8e5f-d5cf-48c3-9b5f-7b6134728260"/>
    <ds:schemaRef ds:uri="421375f5-370a-4650-8fe9-f6faac8af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40B0E7-CB38-4EC8-8F70-B6BFD5524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21</Pages>
  <Words>8193</Words>
  <Characters>46705</Characters>
  <Application>Microsoft Office Word</Application>
  <DocSecurity>0</DocSecurity>
  <Lines>389</Lines>
  <Paragraphs>109</Paragraphs>
  <ScaleCrop>false</ScaleCrop>
  <HeadingPairs>
    <vt:vector size="2" baseType="variant">
      <vt:variant>
        <vt:lpstr>Názov</vt:lpstr>
      </vt:variant>
      <vt:variant>
        <vt:i4>1</vt:i4>
      </vt:variant>
    </vt:vector>
  </HeadingPairs>
  <TitlesOfParts>
    <vt:vector size="1" baseType="lpstr">
      <vt:lpstr/>
    </vt:vector>
  </TitlesOfParts>
  <Company>HP Inc.</Company>
  <LinksUpToDate>false</LinksUpToDate>
  <CharactersWithSpaces>54789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Martin Kochol</cp:lastModifiedBy>
  <cp:revision>59</cp:revision>
  <dcterms:created xsi:type="dcterms:W3CDTF">2023-04-14T11:04:00Z</dcterms:created>
  <dcterms:modified xsi:type="dcterms:W3CDTF">2023-09-17T17:25:00Z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0x01010084E935AE76EEF24AA10FB5D99CAF32AC</vt:lpwstr>
  </property>
  <property fmtid="{D5CDD505-2E9C-101B-9397-08002B2CF9AE}" pid="3" name="MediaServiceImageTags">
    <vt:lpwstr/>
  </property>
</Properties>
</file>