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63pj3wahevp" w:id="0"/>
      <w:bookmarkEnd w:id="0"/>
      <w:r w:rsidDel="00000000" w:rsidR="00000000" w:rsidRPr="00000000">
        <w:rPr>
          <w:rtl w:val="0"/>
        </w:rPr>
        <w:t xml:space="preserve">TopGIS buildings validation toolbox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zcmb44iy2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Datový model 3D modelu budov.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_zcmb44iy2sg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6e21qfykwnz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Nástroje: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_6e21qfykwnzk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pb5gg3rrvy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- Check Duplicates and ID fields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_pb5gg3rrvyx2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70peo5dxp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PolygonZ manipulation - Check Attribute Values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_l70peo5dxpqz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acrptl9yne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PolygonZ manipulation - Check geometry against attributes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_acrptl9yne55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x6b37ctkl2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PolygonZ manipulation - Check difference between geometry and DMR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_cx6b37ctkl2o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a4dcepvw7m8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Multipatch manipulation - Copy multipatch and join PolygonZ attributes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_a4dcepvw7m8p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9ghcw8gz7b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Multipatch manipulation - Check Max Z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_v9ghcw8gz7bm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wb6f6hk1u3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_fwb6f6hk1u38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myrc9s46h8s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Struktura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_myrc9s46h8sp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8o7sfxb8jev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Vylepšení do budoucna: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_8o7sfxb8jevd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zcmb44iy2sg" w:id="1"/>
      <w:bookmarkEnd w:id="1"/>
      <w:r w:rsidDel="00000000" w:rsidR="00000000" w:rsidRPr="00000000">
        <w:rPr>
          <w:rtl w:val="0"/>
        </w:rPr>
        <w:t xml:space="preserve">Datový model 3D modelu budov.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Jednotlivé nástroje jsou rozděleny podle druhu vstupní geometrie. TopGIS poskytuje model budov v PolygonZ geometrii a Multipatch geometrii. Pro užívání nástrojů je nutné znát strukturu v jaké TopGIS data dodává. Rozděleno podle lokalit, každá lokalita pak rozdělena podle geometrie (PolygonZ, Multipatch, DGN, DWG). Složka lokality je ve skriptu považována za </w:t>
      </w:r>
      <w:r w:rsidDel="00000000" w:rsidR="00000000" w:rsidRPr="00000000">
        <w:rPr>
          <w:b w:val="1"/>
          <w:rtl w:val="0"/>
        </w:rPr>
        <w:t xml:space="preserve">root folder </w:t>
      </w:r>
      <w:r w:rsidDel="00000000" w:rsidR="00000000" w:rsidRPr="00000000">
        <w:rPr>
          <w:rtl w:val="0"/>
        </w:rPr>
        <w:t xml:space="preserve">a ve většině </w:t>
      </w:r>
      <w:r w:rsidDel="00000000" w:rsidR="00000000" w:rsidRPr="00000000">
        <w:rPr>
          <w:rtl w:val="0"/>
        </w:rPr>
        <w:t xml:space="preserve">nástrojů </w:t>
      </w:r>
      <w:r w:rsidDel="00000000" w:rsidR="00000000" w:rsidRPr="00000000">
        <w:rPr>
          <w:rtl w:val="0"/>
        </w:rPr>
        <w:t xml:space="preserve">je vstupním parametrem (jedna nebo více).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824163" cy="277426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77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47963" cy="277772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77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 GIS se jedná o jednu spojenou tabulku, kde každý řádek odpovídá jedné ploše. Z objektového hlediska, jsou atributy modelovány následovně. Znamená to tedy, že plocha dědí atributy svých rodičů, plocha (řádek v attr. tab.) obsahuje všechny hodnoty příslušného segmentu a budovy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4954" cy="324454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954" cy="3244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6e21qfykwnzk" w:id="2"/>
      <w:bookmarkEnd w:id="2"/>
      <w:r w:rsidDel="00000000" w:rsidR="00000000" w:rsidRPr="00000000">
        <w:rPr>
          <w:rtl w:val="0"/>
        </w:rPr>
        <w:t xml:space="preserve">Nástroje: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Nástroje jsou koncipovány pro hromadnou kontrolu více datasetů, vstupními hodnotami jsou adresáře a né samotné vrstvy v rámci ArcGIS uživatelského rozhraní. Nástroje jsou rozděleny podle toho jaký typ geometrie kontrolují a zda modifikují / duplikují vstupní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0" w:firstLine="0"/>
        <w:rPr/>
      </w:pPr>
      <w:bookmarkStart w:colFirst="0" w:colLast="0" w:name="_pb5gg3rrvyx2" w:id="3"/>
      <w:bookmarkEnd w:id="3"/>
      <w:r w:rsidDel="00000000" w:rsidR="00000000" w:rsidRPr="00000000">
        <w:rPr>
          <w:rtl w:val="0"/>
        </w:rPr>
        <w:t xml:space="preserve">All - Check Duplicates and ID fields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Zkontroluje zda PolygonZ a Multipatch nemají duplicitní hodnoty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cesta tam kam chceme uložit .log file tedy textový soubor, kde jsou všechny informace o zjištěných chybách / úspěchu. Defaultně ukládá do adresáře aktuálního projektu.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vstupní </w:t>
      </w:r>
      <w:r w:rsidDel="00000000" w:rsidR="00000000" w:rsidRPr="00000000">
        <w:rPr>
          <w:b w:val="1"/>
          <w:rtl w:val="0"/>
        </w:rPr>
        <w:t xml:space="preserve">root folder -  </w:t>
      </w:r>
      <w:r w:rsidDel="00000000" w:rsidR="00000000" w:rsidRPr="00000000">
        <w:rPr>
          <w:rtl w:val="0"/>
        </w:rPr>
        <w:t xml:space="preserve">možné specifikovat libovolné množství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24163" cy="101709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017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14588" cy="117685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1176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file -</w:t>
      </w:r>
      <w:r w:rsidDel="00000000" w:rsidR="00000000" w:rsidRPr="00000000">
        <w:rPr>
          <w:i w:val="1"/>
          <w:rtl w:val="0"/>
        </w:rPr>
        <w:t xml:space="preserve"> jméno_nástroje_mm_dd_yyyy_hh_mm_ss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název př.: </w:t>
      </w:r>
      <w:r w:rsidDel="00000000" w:rsidR="00000000" w:rsidRPr="00000000">
        <w:rPr>
          <w:i w:val="1"/>
          <w:rtl w:val="0"/>
        </w:rPr>
        <w:t xml:space="preserve">Check_Duplicates_10-24-2022_09-41-30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l70peo5dxpqz" w:id="4"/>
      <w:bookmarkEnd w:id="4"/>
      <w:r w:rsidDel="00000000" w:rsidR="00000000" w:rsidRPr="00000000">
        <w:rPr>
          <w:rtl w:val="0"/>
        </w:rPr>
        <w:t xml:space="preserve">PolygonZ manipulation - Check Attribute Values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Zkontroluje zda atributy v rámci PolygonZ odpovídají vydefinovaným podmínkám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STRECHA_KOD, PLOCHA_KOD, CAST_OBJEKTU - nabývají hodnot ze specifikace 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PATA_VYSKA je nižžší nežli ABS_VYSKA, HREBEN_VYSKA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PATA_SEG_VYSKA je nižší nežli ABS_SEG_VYSKA, HORIZ_VYSKA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HORIZ_VYSKA je nižší nežli ABS_SEG_VYSKA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Nástroj prochází všechny prvky zvlášť, tedy ke každé chybě vypíše ID daného prvku - pokud však je chyba napříč celým datasetem vypíše pouze, že našel chybu ve všech řádcích. 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file path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folder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nástroj si automaticky vybere pouze PolygonZ data.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file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acrptl9yne55" w:id="5"/>
      <w:bookmarkEnd w:id="5"/>
      <w:r w:rsidDel="00000000" w:rsidR="00000000" w:rsidRPr="00000000">
        <w:rPr>
          <w:rtl w:val="0"/>
        </w:rPr>
        <w:t xml:space="preserve">PolygonZ manipulation - Check geometry against attributes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Zkontroluje jestli geometrie ploch odpovídá atributu, který jí kategorizuje (svislá stěna, vodorovná střecha, šikmá střešní plocha, základová deska). Příklad: Atribut vodorovná střecha je přiřazen k ploše jejíž body nemají stejnou výšku. Atribut je tedy špatně přiřazen. Možné výstupy: 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Atribut &lt;&lt;jmeno attributu&gt;&gt;  se neshoduje s geometrii ploch ID_PLO: [výčet chybných ID_PLO]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Segment bez nebo s více nežli jedním polygonem pro plochu základová deska ID_SEG: [list chybných ID_SEG]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Budovy bez střešní plochy - RUIAN_IBO: [list chybných RUIANIBO]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Při výskytu chyb je vhodné následně chybné prvky vyhledat pomocí </w:t>
      </w:r>
      <w:r w:rsidDel="00000000" w:rsidR="00000000" w:rsidRPr="00000000">
        <w:rPr>
          <w:i w:val="1"/>
          <w:rtl w:val="0"/>
        </w:rPr>
        <w:t xml:space="preserve">Select By Attributes</w:t>
      </w:r>
      <w:r w:rsidDel="00000000" w:rsidR="00000000" w:rsidRPr="00000000">
        <w:rPr>
          <w:rtl w:val="0"/>
        </w:rPr>
        <w:t xml:space="preserve"> - je možné zadat i list hodnot přímo zkopírovaný z logu. Vypíše druh chyby a ID pro odpovídající třídu (viz. datový model)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log file path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folder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file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cx6b37ctkl2o" w:id="6"/>
      <w:bookmarkEnd w:id="6"/>
      <w:r w:rsidDel="00000000" w:rsidR="00000000" w:rsidRPr="00000000">
        <w:rPr>
          <w:rtl w:val="0"/>
        </w:rPr>
        <w:t xml:space="preserve">PolygonZ manipulation - Check difference between geometry and DMR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Nástroj kontroluje zda geometrie vstupních dat odpovídá hodnotám vstupního DMR. Porovnání spočívá ve výpočtu zonální statistiky nad vstupním rastrem, kdy zony jsou definovány pomocí podstav budov. Nástroj kontroluje: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rozdíl výšky attributu ABS_SEG_VYSKA a minimální hodnoty DMR pro danou podstavu -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rozdíl výšky atributu ABS_SEG_VYSKA a maximální hodnoty DMR - tedy zda alespoň jeden bod segmentu je umístěn na DMR popř. v určité toleranci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file path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DMR file path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root folder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výstupní geodatabáze, kam se uloží modifikované vrstvy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file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atributy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 - minimální hodnota DMR pro segment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- maximální hodnota DMR pro segment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DTM_diff_min - rozdíl ABS_SEG_VYSKA a MIN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DTM_diff_min_info - slovní vysvětlení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DTM_diff_max - rozdíl ABS_SEG_VYSKA a MAX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DTM_diff_max_info - slovní vysvětlení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DTM_diff_min_max_flatness - rozdíl MIN - MAX - rovinatost DMR pro segment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a4dcepvw7m8p" w:id="7"/>
      <w:bookmarkEnd w:id="7"/>
      <w:r w:rsidDel="00000000" w:rsidR="00000000" w:rsidRPr="00000000">
        <w:rPr>
          <w:rtl w:val="0"/>
        </w:rPr>
        <w:t xml:space="preserve">Multipatch manipulation - Copy multipatch and join PolygonZ attributes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Nástroj který vytvoří kopii vstupních dat geometrie multipatch a připojí k ní atributy z dat s geometrii PolygonZ. Jelikož multipatch odpovídá třídě segment jsou připojeny pouze atributy náležící segmentu a cizí klíč budovy (RUIAIN_IBO).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597614" cy="16811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7614" cy="168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log file path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folder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workspace - </w:t>
      </w:r>
      <w:r w:rsidDel="00000000" w:rsidR="00000000" w:rsidRPr="00000000">
        <w:rPr>
          <w:b w:val="1"/>
          <w:rtl w:val="0"/>
        </w:rPr>
        <w:t xml:space="preserve">musí </w:t>
      </w:r>
      <w:r w:rsidDel="00000000" w:rsidR="00000000" w:rsidRPr="00000000">
        <w:rPr>
          <w:rtl w:val="0"/>
        </w:rPr>
        <w:t xml:space="preserve">být geodatabáze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file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gdb s vrstvami s názvem:  </w:t>
      </w:r>
      <w:r w:rsidDel="00000000" w:rsidR="00000000" w:rsidRPr="00000000">
        <w:rPr>
          <w:i w:val="1"/>
          <w:rtl w:val="0"/>
        </w:rPr>
        <w:t xml:space="preserve">multipatch&lt;&lt;cislo_lokality&gt;&gt;_attrs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v9ghcw8gz7bm" w:id="8"/>
      <w:bookmarkEnd w:id="8"/>
      <w:r w:rsidDel="00000000" w:rsidR="00000000" w:rsidRPr="00000000">
        <w:rPr>
          <w:rtl w:val="0"/>
        </w:rPr>
        <w:t xml:space="preserve">Multipatch manipulation - Check Max Z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Nástroj kontroluje zda attribut ABS_SEG_VYSKA odpovídá reálné výšce nejvyššího bodu segmentu (multipatche). Nástroj vyvtoří nové sloupce pro vstupní multipatch [Z_Max, Z_Max_ABS_SEG_VYSKA_diff]. Pokud je rozdíl ve výškách větší nežli 1m zapíše nástroj ID_SEG </w:t>
      </w:r>
      <w:r w:rsidDel="00000000" w:rsidR="00000000" w:rsidRPr="00000000">
        <w:rPr>
          <w:rtl w:val="0"/>
        </w:rPr>
        <w:t xml:space="preserve">těchto segmentů.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file path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gdb - </w:t>
      </w:r>
      <w:r w:rsidDel="00000000" w:rsidR="00000000" w:rsidRPr="00000000">
        <w:rPr>
          <w:b w:val="1"/>
          <w:rtl w:val="0"/>
        </w:rPr>
        <w:t xml:space="preserve">podmínky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gdb musí obsahovat plochou strukturu (neobsahuje datasety) 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vrstvy v gdb musí obsahovat atribut ABS_SEG_VYSKA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vrstvy v gdb musí mít geometrii multipatch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vhodné předem použít Multipatch manipulation - Copy multipatch and join PolygonZ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file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modifikovaný vstupní multipatch  - přidané sloupce</w:t>
      </w:r>
    </w:p>
    <w:p w:rsidR="00000000" w:rsidDel="00000000" w:rsidP="00000000" w:rsidRDefault="00000000" w:rsidRPr="00000000" w14:paraId="00000079">
      <w:pPr>
        <w:pStyle w:val="Heading1"/>
        <w:ind w:left="0" w:firstLine="0"/>
        <w:rPr/>
      </w:pPr>
      <w:bookmarkStart w:colFirst="0" w:colLast="0" w:name="_fwb6f6hk1u38" w:id="9"/>
      <w:bookmarkEnd w:id="9"/>
      <w:r w:rsidDel="00000000" w:rsidR="00000000" w:rsidRPr="00000000">
        <w:rPr>
          <w:rtl w:val="0"/>
        </w:rPr>
        <w:br w:type="textWrapping"/>
        <w:t xml:space="preserve">Projekt: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Prozatimní cesta k finální verzi: 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I:\04_Hall_of_Fame\11_Honza_H\00_Projekty\12_3D_model_validation_refactoring\03_Results\FIN\3D_model_TopGIS_buildings_validation_toolbox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Jedná se o python toolbox kde hlavní komponentou je třída Toolbox (buildings_validation.pyt), která importuje jednotlivé nástroje jako samostnatné .py skripty (scripts/). Součástí projektu je i sada pomocných modulů (toolbox_utils.py) na logování v prostředí arcgisu a přístupu k databázím ve file systému. </w:t>
      </w:r>
    </w:p>
    <w:p w:rsidR="00000000" w:rsidDel="00000000" w:rsidP="00000000" w:rsidRDefault="00000000" w:rsidRPr="00000000" w14:paraId="0000007E">
      <w:pPr>
        <w:pStyle w:val="Heading2"/>
        <w:rPr>
          <w:vertAlign w:val="superscript"/>
        </w:rPr>
      </w:pPr>
      <w:bookmarkStart w:colFirst="0" w:colLast="0" w:name="_myrc9s46h8sp" w:id="10"/>
      <w:bookmarkEnd w:id="10"/>
      <w:r w:rsidDel="00000000" w:rsidR="00000000" w:rsidRPr="00000000">
        <w:rPr>
          <w:rtl w:val="0"/>
        </w:rPr>
        <w:t xml:space="preserve">Struktura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|   buildings_validation.pyt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\---scripts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ab/>
        <w:t xml:space="preserve">|   check_attributes.py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ab/>
        <w:t xml:space="preserve">|   check_duplicates.py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ab/>
        <w:t xml:space="preserve">|   check_flying.py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ab/>
        <w:t xml:space="preserve">|   check_geometry.py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ab/>
        <w:t xml:space="preserve">|   check_max_Z.py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ab/>
        <w:t xml:space="preserve">|   copy_multipatch_with_polygon_z_attributes.py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ab/>
        <w:t xml:space="preserve">|   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ab/>
        <w:t xml:space="preserve">+---toolbox_utils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ab/>
        <w:t xml:space="preserve">|   |   gdb_getter.py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ab/>
        <w:t xml:space="preserve">|   |   messages_print.py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ab/>
        <w:t xml:space="preserve">|   |   __init__.py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8o7sfxb8jevd" w:id="11"/>
      <w:bookmarkEnd w:id="11"/>
      <w:r w:rsidDel="00000000" w:rsidR="00000000" w:rsidRPr="00000000">
        <w:rPr>
          <w:rtl w:val="0"/>
        </w:rPr>
        <w:t xml:space="preserve">Vylepšení do budoucna: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čekovat planaritu - jestli jsou body plochy na jedné rovině 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udělat interaktivní verzi nástrojů tak že vstup můžou bejt vrstvy z arcgis GUI - momentálně koncipováno jako bulk checkování z root folderu nebo pro celou geodatabázi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c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