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15AA" w14:textId="59A72A16" w:rsidR="007D2F5E" w:rsidRPr="00EA02E6" w:rsidRDefault="00DC6F75" w:rsidP="00463840">
      <w:pPr>
        <w:spacing w:before="100" w:beforeAutospacing="1" w:after="80"/>
        <w:rPr>
          <w:b/>
          <w:lang w:val="en-US"/>
        </w:rPr>
      </w:pPr>
      <w:r w:rsidRPr="00EA02E6">
        <w:rPr>
          <w:rFonts w:cs="Arial"/>
          <w:sz w:val="40"/>
          <w:lang w:val="en-US" w:eastAsia="sk-SK"/>
        </w:rPr>
        <mc:AlternateContent>
          <mc:Choice Requires="wps">
            <w:drawing>
              <wp:anchor distT="0" distB="0" distL="114300" distR="114300" simplePos="0" relativeHeight="251656192" behindDoc="0" locked="0" layoutInCell="1" allowOverlap="1" wp14:anchorId="7C4F4843" wp14:editId="1EA494DA">
                <wp:simplePos x="0" y="0"/>
                <wp:positionH relativeFrom="margin">
                  <wp:posOffset>-698500</wp:posOffset>
                </wp:positionH>
                <wp:positionV relativeFrom="margin">
                  <wp:posOffset>-6350</wp:posOffset>
                </wp:positionV>
                <wp:extent cx="7581900" cy="469900"/>
                <wp:effectExtent l="0" t="0" r="0" b="63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469900"/>
                        </a:xfrm>
                        <a:prstGeom prst="rect">
                          <a:avLst/>
                        </a:prstGeom>
                        <a:noFill/>
                        <a:ln w="9525">
                          <a:noFill/>
                          <a:miter lim="800000"/>
                        </a:ln>
                      </wps:spPr>
                      <wps:txbx>
                        <w:txbxContent>
                          <w:p w14:paraId="54AA5A75" w14:textId="7F560DD4" w:rsidR="007D2F5E" w:rsidRPr="00A93A43" w:rsidRDefault="0015490E" w:rsidP="00545768">
                            <w:pPr>
                              <w:spacing w:before="0" w:after="0"/>
                              <w:jc w:val="center"/>
                              <w:rPr>
                                <w:rFonts w:cs="Arial"/>
                                <w:b/>
                                <w:sz w:val="48"/>
                                <w:szCs w:val="48"/>
                                <w:lang w:val="en-US"/>
                              </w:rPr>
                            </w:pPr>
                            <w:r w:rsidRPr="00A93A43">
                              <w:rPr>
                                <w:rFonts w:cs="Arial"/>
                                <w:b/>
                                <w:sz w:val="48"/>
                                <w:szCs w:val="48"/>
                                <w:lang w:val="en-US"/>
                              </w:rPr>
                              <w:t>Clock</w:t>
                            </w:r>
                            <w:r w:rsidR="00245549" w:rsidRPr="00A93A43">
                              <w:rPr>
                                <w:rFonts w:cs="Arial"/>
                                <w:b/>
                                <w:sz w:val="48"/>
                                <w:szCs w:val="48"/>
                                <w:lang w:val="en-US"/>
                              </w:rPr>
                              <w:t xml:space="preserve"> P162101</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w14:anchorId="7C4F4843" id="_x0000_t202" coordsize="21600,21600" o:spt="202" path="m,l,21600r21600,l21600,xe">
                <v:stroke joinstyle="miter"/>
                <v:path gradientshapeok="t" o:connecttype="rect"/>
              </v:shapetype>
              <v:shape id="Text Box 2" o:spid="_x0000_s1026" type="#_x0000_t202" style="position:absolute;left:0;text-align:left;margin-left:-55pt;margin-top:-.5pt;width:597pt;height:37pt;z-index:2516561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" filled="f" stroked="f">
                <v:textbox>
                  <w:txbxContent>
                    <w:p w14:paraId="54AA5A75" w14:textId="7F560DD4" w:rsidR="007D2F5E" w:rsidRPr="00A93A43" w:rsidRDefault="0015490E" w:rsidP="00545768">
                      <w:pPr>
                        <w:spacing w:before="0" w:after="0"/>
                        <w:jc w:val="center"/>
                        <w:rPr>
                          <w:rFonts w:cs="Arial"/>
                          <w:b/>
                          <w:sz w:val="48"/>
                          <w:szCs w:val="48"/>
                          <w:lang w:val="en-US"/>
                        </w:rPr>
                      </w:pPr>
                      <w:r w:rsidRPr="00A93A43">
                        <w:rPr>
                          <w:rFonts w:cs="Arial"/>
                          <w:b/>
                          <w:sz w:val="48"/>
                          <w:szCs w:val="48"/>
                          <w:lang w:val="en-US"/>
                        </w:rPr>
                        <w:t>Clock</w:t>
                      </w:r>
                      <w:r w:rsidR="00245549" w:rsidRPr="00A93A43">
                        <w:rPr>
                          <w:rFonts w:cs="Arial"/>
                          <w:b/>
                          <w:sz w:val="48"/>
                          <w:szCs w:val="48"/>
                          <w:lang w:val="en-US"/>
                        </w:rPr>
                        <w:t xml:space="preserve"> P162101</w:t>
                      </w:r>
                    </w:p>
                  </w:txbxContent>
                </v:textbox>
                <w10:wrap type="square" anchorx="margin" anchory="margin"/>
              </v:shape>
            </w:pict>
          </mc:Fallback>
        </mc:AlternateContent>
      </w:r>
      <w:r w:rsidR="0015490E" w:rsidRPr="00EA02E6">
        <w:rPr>
          <w:b/>
          <w:lang w:val="en-US"/>
        </w:rPr>
        <w:t>Introduction</w:t>
      </w:r>
    </w:p>
    <w:p w14:paraId="06ADBAEA" w14:textId="77777777" w:rsidR="0015490E" w:rsidRPr="00EA02E6" w:rsidRDefault="0015490E" w:rsidP="0015490E">
      <w:pPr>
        <w:spacing w:before="100" w:beforeAutospacing="1" w:after="80"/>
        <w:ind w:firstLine="708"/>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Before turning on and using the device for the first time, the user is obliged to familiarize himself with the instructions for use and the related safety instructions, which must be followed throughout the entire operation of the device.</w:t>
      </w:r>
    </w:p>
    <w:p w14:paraId="53A48C06" w14:textId="3B3F6638" w:rsidR="00A27E4A" w:rsidRPr="00EA02E6" w:rsidRDefault="0015490E" w:rsidP="00A27E4A">
      <w:pPr>
        <w:spacing w:before="100" w:beforeAutospacing="1" w:after="80"/>
        <w:rPr>
          <w:b/>
          <w:bCs/>
          <w:lang w:val="en-US"/>
        </w:rPr>
      </w:pPr>
      <w:r w:rsidRPr="00EA02E6">
        <w:rPr>
          <w:b/>
          <w:bCs/>
          <w:lang w:val="en-US"/>
        </w:rPr>
        <w:t>Package contents</w:t>
      </w:r>
    </w:p>
    <w:p w14:paraId="6A9CB7AA" w14:textId="55A33758" w:rsidR="00A27E4A" w:rsidRPr="00EA02E6" w:rsidRDefault="0015490E" w:rsidP="00A27E4A">
      <w:pPr>
        <w:pStyle w:val="Odsekzoznamu"/>
        <w:numPr>
          <w:ilvl w:val="0"/>
          <w:numId w:val="2"/>
        </w:numPr>
        <w:spacing w:before="100" w:beforeAutospacing="1" w:after="80"/>
        <w:rPr>
          <w:sz w:val="18"/>
          <w:szCs w:val="16"/>
          <w:lang w:val="en-US"/>
        </w:rPr>
      </w:pPr>
      <w:r w:rsidRPr="00EA02E6">
        <w:rPr>
          <w:sz w:val="18"/>
          <w:szCs w:val="16"/>
          <w:lang w:val="en-US"/>
        </w:rPr>
        <w:t>Assembled P162101 printed circuit board ready for use with pre-installed demo program</w:t>
      </w:r>
    </w:p>
    <w:p w14:paraId="193EEDC5" w14:textId="3994BBF7" w:rsidR="00A27E4A" w:rsidRPr="00EA02E6" w:rsidRDefault="00A27E4A" w:rsidP="00A27E4A">
      <w:pPr>
        <w:pStyle w:val="Odsekzoznamu"/>
        <w:numPr>
          <w:ilvl w:val="0"/>
          <w:numId w:val="2"/>
        </w:numPr>
        <w:spacing w:before="100" w:beforeAutospacing="1" w:after="80"/>
        <w:rPr>
          <w:lang w:val="en-US"/>
        </w:rPr>
      </w:pPr>
      <w:r w:rsidRPr="00EA02E6">
        <w:rPr>
          <w:rFonts w:eastAsia="Calibri" w:cs="Times New Roman"/>
          <w:color w:val="000000"/>
          <w:sz w:val="18"/>
          <w:szCs w:val="18"/>
          <w:shd w:val="clear" w:color="auto" w:fill="FFFFFF"/>
          <w:lang w:val="en-US"/>
        </w:rPr>
        <w:t>USB-A &lt;---&gt; USB-B</w:t>
      </w:r>
      <w:r w:rsidR="0015490E" w:rsidRPr="00EA02E6">
        <w:rPr>
          <w:rFonts w:eastAsia="Calibri" w:cs="Times New Roman"/>
          <w:color w:val="000000"/>
          <w:sz w:val="18"/>
          <w:szCs w:val="18"/>
          <w:shd w:val="clear" w:color="auto" w:fill="FFFFFF"/>
          <w:lang w:val="en-US"/>
        </w:rPr>
        <w:t xml:space="preserve"> connection cable</w:t>
      </w:r>
    </w:p>
    <w:p w14:paraId="1E9EF833" w14:textId="11D6FC2A" w:rsidR="00A27E4A" w:rsidRPr="00EA02E6" w:rsidRDefault="0015490E" w:rsidP="00A27E4A">
      <w:pPr>
        <w:pStyle w:val="Odsekzoznamu"/>
        <w:numPr>
          <w:ilvl w:val="0"/>
          <w:numId w:val="2"/>
        </w:numPr>
        <w:spacing w:before="100" w:beforeAutospacing="1" w:after="80"/>
        <w:rPr>
          <w:lang w:val="en-US"/>
        </w:rPr>
      </w:pPr>
      <w:r w:rsidRPr="00EA02E6">
        <w:rPr>
          <w:rFonts w:eastAsia="Calibri" w:cs="Times New Roman"/>
          <w:color w:val="000000"/>
          <w:sz w:val="18"/>
          <w:szCs w:val="18"/>
          <w:shd w:val="clear" w:color="auto" w:fill="FFFFFF"/>
          <w:lang w:val="en-US"/>
        </w:rPr>
        <w:t>User manual</w:t>
      </w:r>
    </w:p>
    <w:p w14:paraId="0D0A4321" w14:textId="6E9AD785" w:rsidR="007D2F5E" w:rsidRPr="00EA02E6" w:rsidRDefault="0015490E">
      <w:pPr>
        <w:spacing w:before="100" w:beforeAutospacing="1" w:after="80" w:line="240" w:lineRule="auto"/>
        <w:rPr>
          <w:b/>
          <w:bCs/>
          <w:lang w:val="en-US"/>
        </w:rPr>
      </w:pPr>
      <w:r w:rsidRPr="00EA02E6">
        <w:rPr>
          <w:b/>
          <w:bCs/>
          <w:lang w:val="en-US"/>
        </w:rPr>
        <w:t>Description</w:t>
      </w:r>
    </w:p>
    <w:p w14:paraId="35F2D6D3" w14:textId="1EBF4404" w:rsidR="00DC6F75" w:rsidRPr="00EA02E6" w:rsidRDefault="00DA6072" w:rsidP="00A61F51">
      <w:pPr>
        <w:spacing w:before="100" w:beforeAutospacing="1" w:after="80"/>
        <w:ind w:firstLine="708"/>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 xml:space="preserve">The P162101 development board is an </w:t>
      </w:r>
      <w:proofErr w:type="gramStart"/>
      <w:r w:rsidRPr="00EA02E6">
        <w:rPr>
          <w:rFonts w:eastAsia="Calibri" w:cs="Times New Roman"/>
          <w:color w:val="000000"/>
          <w:sz w:val="18"/>
          <w:szCs w:val="18"/>
          <w:shd w:val="clear" w:color="auto" w:fill="FFFFFF"/>
          <w:lang w:val="en-US"/>
        </w:rPr>
        <w:t>open source</w:t>
      </w:r>
      <w:proofErr w:type="gramEnd"/>
      <w:r w:rsidRPr="00EA02E6">
        <w:rPr>
          <w:rFonts w:eastAsia="Calibri" w:cs="Times New Roman"/>
          <w:color w:val="000000"/>
          <w:sz w:val="18"/>
          <w:szCs w:val="18"/>
          <w:shd w:val="clear" w:color="auto" w:fill="FFFFFF"/>
          <w:lang w:val="en-US"/>
        </w:rPr>
        <w:t xml:space="preserve"> tool that opens up a world of endless possibilities in the field of electronic device development. This device is designed as a practical and educational platform for everyone - from beginners to professionals and educational institutions. With the P162101 board, you get not only cutting-edge technology, but also fun and practical use in the form of a unique LED screen that can display useful information.</w:t>
      </w:r>
      <w:r w:rsidR="00634F7E" w:rsidRPr="00EA02E6">
        <w:rPr>
          <w:rFonts w:eastAsia="Calibri" w:cs="Times New Roman"/>
          <w:color w:val="000000"/>
          <w:sz w:val="18"/>
          <w:szCs w:val="18"/>
          <w:shd w:val="clear" w:color="auto" w:fill="FFFFFF"/>
          <w:lang w:val="en-US"/>
        </w:rPr>
        <w:drawing>
          <wp:anchor distT="0" distB="0" distL="114300" distR="114300" simplePos="0" relativeHeight="251655680" behindDoc="1" locked="0" layoutInCell="1" allowOverlap="1" wp14:anchorId="2BB63A02" wp14:editId="4BBF07EA">
            <wp:simplePos x="0" y="0"/>
            <wp:positionH relativeFrom="column">
              <wp:posOffset>4638675</wp:posOffset>
            </wp:positionH>
            <wp:positionV relativeFrom="paragraph">
              <wp:posOffset>22860</wp:posOffset>
            </wp:positionV>
            <wp:extent cx="1514475" cy="1514475"/>
            <wp:effectExtent l="0" t="0" r="9525" b="9525"/>
            <wp:wrapTight wrapText="bothSides">
              <wp:wrapPolygon edited="0">
                <wp:start x="0" y="0"/>
                <wp:lineTo x="0" y="21464"/>
                <wp:lineTo x="21464" y="21464"/>
                <wp:lineTo x="21464"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1A987" w14:textId="739576BB" w:rsidR="004B55CB" w:rsidRPr="00EA02E6" w:rsidRDefault="00DA6072" w:rsidP="004B55CB">
      <w:pPr>
        <w:spacing w:before="100" w:beforeAutospacing="1" w:after="80"/>
        <w:ind w:right="240" w:firstLine="708"/>
        <w:jc w:val="right"/>
        <w:rPr>
          <w:rFonts w:cs="Times New Roman"/>
          <w:color w:val="000000"/>
          <w:sz w:val="18"/>
          <w:szCs w:val="18"/>
          <w:shd w:val="clear" w:color="auto" w:fill="FFFFFF"/>
          <w:lang w:val="en-US" w:eastAsia="ja-JP"/>
        </w:rPr>
      </w:pPr>
      <w:r w:rsidRPr="00EA02E6">
        <w:rPr>
          <w:rFonts w:cs="Times New Roman"/>
          <w:color w:val="000000"/>
          <w:sz w:val="18"/>
          <w:szCs w:val="18"/>
          <w:shd w:val="clear" w:color="auto" w:fill="FFFFFF"/>
          <w:lang w:val="en-US" w:eastAsia="ja-JP"/>
        </w:rPr>
        <w:t xml:space="preserve">For more information and instructions, go to the project website </w:t>
      </w:r>
      <w:r w:rsidR="00A61F51" w:rsidRPr="00EA02E6">
        <w:rPr>
          <w:rFonts w:cs="Times New Roman"/>
          <w:color w:val="000000"/>
          <w:sz w:val="18"/>
          <w:szCs w:val="18"/>
          <w:shd w:val="clear" w:color="auto" w:fill="FFFFFF"/>
          <w:lang w:val="en-US" w:eastAsia="ja-JP"/>
        </w:rPr>
        <w:t>---&gt;</w:t>
      </w:r>
    </w:p>
    <w:p w14:paraId="26085847" w14:textId="24071900" w:rsidR="004B55CB" w:rsidRPr="00EA02E6" w:rsidRDefault="00DA6072">
      <w:pPr>
        <w:spacing w:before="100" w:beforeAutospacing="1" w:after="80"/>
        <w:rPr>
          <w:b/>
          <w:bCs/>
          <w:lang w:val="en-US"/>
        </w:rPr>
      </w:pPr>
      <w:r w:rsidRPr="00EA02E6">
        <w:rPr>
          <w:b/>
          <w:bCs/>
          <w:lang w:val="en-US"/>
        </w:rPr>
        <w:t>Controls</w:t>
      </w:r>
    </w:p>
    <w:p w14:paraId="18E57098" w14:textId="29D275A8" w:rsidR="004532B7" w:rsidRPr="00EA02E6" w:rsidRDefault="00DA6072" w:rsidP="004532B7">
      <w:pPr>
        <w:pStyle w:val="Odsekzoznamu"/>
        <w:numPr>
          <w:ilvl w:val="0"/>
          <w:numId w:val="2"/>
        </w:numPr>
        <w:spacing w:before="0" w:after="80"/>
        <w:jc w:val="left"/>
        <w:rPr>
          <w:rFonts w:eastAsia="Calibri" w:cs="Times New Roman"/>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Press</w:t>
      </w:r>
      <w:r w:rsidRPr="00EA02E6">
        <w:rPr>
          <w:rFonts w:eastAsia="Calibri" w:cs="Times New Roman"/>
          <w:color w:val="000000"/>
          <w:sz w:val="18"/>
          <w:szCs w:val="18"/>
          <w:shd w:val="clear" w:color="auto" w:fill="FFFFFF"/>
          <w:lang w:val="en-US"/>
        </w:rPr>
        <w:t xml:space="preserve"> the </w:t>
      </w:r>
      <w:r w:rsidRPr="00EA02E6">
        <w:rPr>
          <w:rFonts w:eastAsia="Calibri" w:cs="Times New Roman"/>
          <w:b/>
          <w:bCs/>
          <w:color w:val="000000"/>
          <w:sz w:val="18"/>
          <w:szCs w:val="18"/>
          <w:shd w:val="clear" w:color="auto" w:fill="FFFFFF"/>
          <w:lang w:val="en-US"/>
        </w:rPr>
        <w:t>BOOT0</w:t>
      </w:r>
      <w:r w:rsidRPr="00EA02E6">
        <w:rPr>
          <w:rFonts w:eastAsia="Calibri" w:cs="Times New Roman"/>
          <w:color w:val="000000"/>
          <w:sz w:val="18"/>
          <w:szCs w:val="18"/>
          <w:shd w:val="clear" w:color="auto" w:fill="FFFFFF"/>
          <w:lang w:val="en-US"/>
        </w:rPr>
        <w:t xml:space="preserve"> button to change the screen.</w:t>
      </w:r>
    </w:p>
    <w:p w14:paraId="186AF016" w14:textId="4D60499B" w:rsidR="004532B7" w:rsidRPr="00EA02E6" w:rsidRDefault="00DA6072" w:rsidP="004532B7">
      <w:pPr>
        <w:pStyle w:val="Odsekzoznamu"/>
        <w:numPr>
          <w:ilvl w:val="0"/>
          <w:numId w:val="2"/>
        </w:numPr>
        <w:spacing w:before="0" w:after="80"/>
        <w:jc w:val="left"/>
        <w:rPr>
          <w:rFonts w:eastAsia="Calibri" w:cs="Times New Roman"/>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Hold down</w:t>
      </w:r>
      <w:r w:rsidRPr="00EA02E6">
        <w:rPr>
          <w:rFonts w:eastAsia="Calibri" w:cs="Times New Roman"/>
          <w:color w:val="000000"/>
          <w:sz w:val="18"/>
          <w:szCs w:val="18"/>
          <w:shd w:val="clear" w:color="auto" w:fill="FFFFFF"/>
          <w:lang w:val="en-US"/>
        </w:rPr>
        <w:t xml:space="preserve"> the </w:t>
      </w:r>
      <w:r w:rsidRPr="00EA02E6">
        <w:rPr>
          <w:rFonts w:eastAsia="Calibri" w:cs="Times New Roman"/>
          <w:b/>
          <w:bCs/>
          <w:color w:val="000000"/>
          <w:sz w:val="18"/>
          <w:szCs w:val="18"/>
          <w:shd w:val="clear" w:color="auto" w:fill="FFFFFF"/>
          <w:lang w:val="en-US"/>
        </w:rPr>
        <w:t>BOOT0</w:t>
      </w:r>
      <w:r w:rsidRPr="00EA02E6">
        <w:rPr>
          <w:rFonts w:eastAsia="Calibri" w:cs="Times New Roman"/>
          <w:color w:val="000000"/>
          <w:sz w:val="18"/>
          <w:szCs w:val="18"/>
          <w:shd w:val="clear" w:color="auto" w:fill="FFFFFF"/>
          <w:lang w:val="en-US"/>
        </w:rPr>
        <w:t xml:space="preserve"> button to turn automatic screen changes on/off.</w:t>
      </w:r>
    </w:p>
    <w:p w14:paraId="16857B63" w14:textId="6FF40C4A" w:rsidR="00DA6072" w:rsidRPr="00EA02E6" w:rsidRDefault="00DA6072" w:rsidP="00DA6072">
      <w:pPr>
        <w:spacing w:before="0" w:after="80"/>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The date and time are set by using the B1, B2, B3 buttons on the right side of the board on the clock or date screen (see Tab. 1). To start the mini-game on the “GAME” screen, press any B1/B2/B3 button. The mini-game controls are summarized in Tab. 2.</w:t>
      </w:r>
    </w:p>
    <w:p w14:paraId="00887689" w14:textId="77777777" w:rsidR="009613C0" w:rsidRPr="00EA02E6" w:rsidRDefault="009613C0" w:rsidP="00DA6072">
      <w:pPr>
        <w:spacing w:before="0" w:after="80"/>
        <w:jc w:val="left"/>
        <w:rPr>
          <w:rFonts w:eastAsia="Calibri" w:cs="Times New Roman"/>
          <w:color w:val="000000"/>
          <w:sz w:val="2"/>
          <w:szCs w:val="2"/>
          <w:shd w:val="clear" w:color="auto" w:fill="FFFFFF"/>
          <w:lang w:val="en-US"/>
        </w:rPr>
      </w:pPr>
    </w:p>
    <w:tbl>
      <w:tblPr>
        <w:tblStyle w:val="Mriekatabukysvetl"/>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605"/>
        <w:gridCol w:w="1122"/>
      </w:tblGrid>
      <w:tr w:rsidR="00CB5A0F" w:rsidRPr="00EA02E6" w14:paraId="3062F271" w14:textId="77777777" w:rsidTr="00DA6072">
        <w:tc>
          <w:tcPr>
            <w:tcW w:w="821" w:type="dxa"/>
            <w:shd w:val="clear" w:color="auto" w:fill="auto"/>
            <w:hideMark/>
          </w:tcPr>
          <w:p w14:paraId="1A0240DD" w14:textId="5318BFCB" w:rsidR="004532B7" w:rsidRPr="00EA02E6" w:rsidRDefault="005D7D7F" w:rsidP="004532B7">
            <w:pPr>
              <w:spacing w:before="0" w:after="0" w:line="240" w:lineRule="auto"/>
              <w:jc w:val="center"/>
              <w:rPr>
                <w:rFonts w:eastAsia="Calibri" w:cs="Times New Roman"/>
                <w:b/>
                <w:bCs/>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Button</w:t>
            </w:r>
          </w:p>
        </w:tc>
        <w:tc>
          <w:tcPr>
            <w:tcW w:w="1605" w:type="dxa"/>
            <w:shd w:val="clear" w:color="auto" w:fill="auto"/>
            <w:hideMark/>
          </w:tcPr>
          <w:p w14:paraId="637F2085" w14:textId="29608505" w:rsidR="004532B7" w:rsidRPr="00EA02E6" w:rsidRDefault="005D7D7F" w:rsidP="004532B7">
            <w:pPr>
              <w:spacing w:before="0" w:after="0" w:line="240" w:lineRule="auto"/>
              <w:jc w:val="center"/>
              <w:rPr>
                <w:rFonts w:eastAsia="Calibri" w:cs="Times New Roman"/>
                <w:b/>
                <w:bCs/>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Clock screen</w:t>
            </w:r>
          </w:p>
        </w:tc>
        <w:tc>
          <w:tcPr>
            <w:tcW w:w="0" w:type="auto"/>
            <w:shd w:val="clear" w:color="auto" w:fill="auto"/>
            <w:hideMark/>
          </w:tcPr>
          <w:p w14:paraId="1F0F7E09" w14:textId="1B8B9342" w:rsidR="004532B7" w:rsidRPr="00EA02E6" w:rsidRDefault="005D7D7F" w:rsidP="004532B7">
            <w:pPr>
              <w:spacing w:before="0" w:after="0" w:line="240" w:lineRule="auto"/>
              <w:jc w:val="center"/>
              <w:rPr>
                <w:rFonts w:eastAsia="Calibri" w:cs="Times New Roman"/>
                <w:b/>
                <w:bCs/>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Date screen</w:t>
            </w:r>
          </w:p>
        </w:tc>
      </w:tr>
      <w:tr w:rsidR="00CB5A0F" w:rsidRPr="00EA02E6" w14:paraId="76F112CA" w14:textId="77777777" w:rsidTr="00DA6072">
        <w:tc>
          <w:tcPr>
            <w:tcW w:w="821" w:type="dxa"/>
            <w:shd w:val="clear" w:color="auto" w:fill="auto"/>
            <w:hideMark/>
          </w:tcPr>
          <w:p w14:paraId="5EFBA45A" w14:textId="77777777" w:rsidR="004532B7" w:rsidRPr="00EA02E6" w:rsidRDefault="004532B7"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B1</w:t>
            </w:r>
          </w:p>
        </w:tc>
        <w:tc>
          <w:tcPr>
            <w:tcW w:w="1605" w:type="dxa"/>
            <w:shd w:val="clear" w:color="auto" w:fill="auto"/>
            <w:hideMark/>
          </w:tcPr>
          <w:p w14:paraId="76DCFF96" w14:textId="01D13B48" w:rsidR="004532B7" w:rsidRPr="00EA02E6" w:rsidRDefault="005D7D7F"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hours</w:t>
            </w:r>
            <w:r w:rsidR="004532B7" w:rsidRPr="00EA02E6">
              <w:rPr>
                <w:rFonts w:eastAsia="Calibri" w:cs="Times New Roman"/>
                <w:color w:val="000000"/>
                <w:sz w:val="18"/>
                <w:szCs w:val="18"/>
                <w:shd w:val="clear" w:color="auto" w:fill="FFFFFF"/>
                <w:lang w:val="en-US"/>
              </w:rPr>
              <w:t xml:space="preserve"> + 1</w:t>
            </w:r>
          </w:p>
        </w:tc>
        <w:tc>
          <w:tcPr>
            <w:tcW w:w="0" w:type="auto"/>
            <w:shd w:val="clear" w:color="auto" w:fill="auto"/>
            <w:hideMark/>
          </w:tcPr>
          <w:p w14:paraId="1746171B" w14:textId="5DBF9446" w:rsidR="004532B7" w:rsidRPr="00EA02E6" w:rsidRDefault="005D7D7F"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day</w:t>
            </w:r>
            <w:r w:rsidR="004532B7" w:rsidRPr="00EA02E6">
              <w:rPr>
                <w:rFonts w:eastAsia="Calibri" w:cs="Times New Roman"/>
                <w:color w:val="000000"/>
                <w:sz w:val="18"/>
                <w:szCs w:val="18"/>
                <w:shd w:val="clear" w:color="auto" w:fill="FFFFFF"/>
                <w:lang w:val="en-US"/>
              </w:rPr>
              <w:t xml:space="preserve"> + 1</w:t>
            </w:r>
          </w:p>
        </w:tc>
      </w:tr>
      <w:tr w:rsidR="00CB5A0F" w:rsidRPr="00EA02E6" w14:paraId="4816D62D" w14:textId="77777777" w:rsidTr="00DA6072">
        <w:tc>
          <w:tcPr>
            <w:tcW w:w="821" w:type="dxa"/>
            <w:shd w:val="clear" w:color="auto" w:fill="auto"/>
            <w:hideMark/>
          </w:tcPr>
          <w:p w14:paraId="196AC120" w14:textId="77777777" w:rsidR="004532B7" w:rsidRPr="00EA02E6" w:rsidRDefault="004532B7"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B2</w:t>
            </w:r>
          </w:p>
        </w:tc>
        <w:tc>
          <w:tcPr>
            <w:tcW w:w="1605" w:type="dxa"/>
            <w:shd w:val="clear" w:color="auto" w:fill="auto"/>
            <w:hideMark/>
          </w:tcPr>
          <w:p w14:paraId="2F7FB846" w14:textId="58FB15E3" w:rsidR="004532B7" w:rsidRPr="00EA02E6" w:rsidRDefault="005D7D7F"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minutes</w:t>
            </w:r>
            <w:r w:rsidR="004532B7" w:rsidRPr="00EA02E6">
              <w:rPr>
                <w:rFonts w:eastAsia="Calibri" w:cs="Times New Roman"/>
                <w:color w:val="000000"/>
                <w:sz w:val="18"/>
                <w:szCs w:val="18"/>
                <w:shd w:val="clear" w:color="auto" w:fill="FFFFFF"/>
                <w:lang w:val="en-US"/>
              </w:rPr>
              <w:t xml:space="preserve"> + 1</w:t>
            </w:r>
          </w:p>
        </w:tc>
        <w:tc>
          <w:tcPr>
            <w:tcW w:w="0" w:type="auto"/>
            <w:shd w:val="clear" w:color="auto" w:fill="auto"/>
            <w:hideMark/>
          </w:tcPr>
          <w:p w14:paraId="51CD327D" w14:textId="61DB1615" w:rsidR="004532B7" w:rsidRPr="00EA02E6" w:rsidRDefault="005D7D7F"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month</w:t>
            </w:r>
            <w:r w:rsidR="004532B7" w:rsidRPr="00EA02E6">
              <w:rPr>
                <w:rFonts w:eastAsia="Calibri" w:cs="Times New Roman"/>
                <w:color w:val="000000"/>
                <w:sz w:val="18"/>
                <w:szCs w:val="18"/>
                <w:shd w:val="clear" w:color="auto" w:fill="FFFFFF"/>
                <w:lang w:val="en-US"/>
              </w:rPr>
              <w:t xml:space="preserve"> + 1</w:t>
            </w:r>
          </w:p>
        </w:tc>
      </w:tr>
      <w:tr w:rsidR="00CB5A0F" w:rsidRPr="00EA02E6" w14:paraId="161AA103" w14:textId="77777777" w:rsidTr="00DA6072">
        <w:tc>
          <w:tcPr>
            <w:tcW w:w="821" w:type="dxa"/>
            <w:shd w:val="clear" w:color="auto" w:fill="auto"/>
            <w:hideMark/>
          </w:tcPr>
          <w:p w14:paraId="2F236459" w14:textId="77777777" w:rsidR="004532B7" w:rsidRPr="00EA02E6" w:rsidRDefault="004532B7"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B3</w:t>
            </w:r>
          </w:p>
        </w:tc>
        <w:tc>
          <w:tcPr>
            <w:tcW w:w="1605" w:type="dxa"/>
            <w:shd w:val="clear" w:color="auto" w:fill="auto"/>
            <w:hideMark/>
          </w:tcPr>
          <w:p w14:paraId="7BCD88AA" w14:textId="5618F465" w:rsidR="004532B7" w:rsidRPr="00EA02E6" w:rsidRDefault="00DA6072" w:rsidP="004532B7">
            <w:pPr>
              <w:spacing w:before="0" w:after="0" w:line="240" w:lineRule="auto"/>
              <w:jc w:val="left"/>
              <w:rPr>
                <w:rFonts w:eastAsia="Calibri" w:cs="Times New Roman"/>
                <w:color w:val="000000"/>
                <w:sz w:val="18"/>
                <w:szCs w:val="18"/>
                <w:shd w:val="clear" w:color="auto" w:fill="FFFFFF"/>
                <w:lang w:val="en-US"/>
              </w:rPr>
            </w:pPr>
            <w:r w:rsidRPr="00EA02E6">
              <w:rPr>
                <w:b/>
                <w:bCs/>
                <w:w w:val="100"/>
                <w:sz w:val="14"/>
                <w:szCs w:val="12"/>
                <w:lang w:val="en-US"/>
              </w:rPr>
              <mc:AlternateContent>
                <mc:Choice Requires="wps">
                  <w:drawing>
                    <wp:anchor distT="0" distB="0" distL="114300" distR="114300" simplePos="0" relativeHeight="251674112" behindDoc="0" locked="0" layoutInCell="1" allowOverlap="1" wp14:anchorId="1E024861" wp14:editId="099C1CAD">
                      <wp:simplePos x="0" y="0"/>
                      <wp:positionH relativeFrom="column">
                        <wp:posOffset>-597535</wp:posOffset>
                      </wp:positionH>
                      <wp:positionV relativeFrom="paragraph">
                        <wp:posOffset>100965</wp:posOffset>
                      </wp:positionV>
                      <wp:extent cx="2590800" cy="247650"/>
                      <wp:effectExtent l="0" t="0" r="0" b="0"/>
                      <wp:wrapNone/>
                      <wp:docPr id="7" name="Textové pole 7"/>
                      <wp:cNvGraphicFramePr/>
                      <a:graphic xmlns:a="http://schemas.openxmlformats.org/drawingml/2006/main">
                        <a:graphicData uri="http://schemas.microsoft.com/office/word/2010/wordprocessingShape">
                          <wps:wsp>
                            <wps:cNvSpPr txBox="1"/>
                            <wps:spPr>
                              <a:xfrm>
                                <a:off x="0" y="0"/>
                                <a:ext cx="2590800" cy="247650"/>
                              </a:xfrm>
                              <a:prstGeom prst="rect">
                                <a:avLst/>
                              </a:prstGeom>
                              <a:noFill/>
                              <a:ln w="6350">
                                <a:noFill/>
                              </a:ln>
                            </wps:spPr>
                            <wps:txbx>
                              <w:txbxContent>
                                <w:p w14:paraId="73775235" w14:textId="4E88088E" w:rsidR="00B30B83" w:rsidRDefault="00B30B83" w:rsidP="003C1C9E">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1</w:t>
                                  </w:r>
                                </w:p>
                                <w:p w14:paraId="4399BAEF" w14:textId="77777777" w:rsidR="00B30B83" w:rsidRDefault="00B30B83" w:rsidP="00B30B83">
                                  <w:pPr>
                                    <w:spacing w:before="0" w:after="0" w:line="240" w:lineRule="auto"/>
                                    <w:jc w:val="left"/>
                                    <w:rPr>
                                      <w:sz w:val="18"/>
                                      <w:szCs w:val="18"/>
                                    </w:rPr>
                                  </w:pPr>
                                </w:p>
                                <w:p w14:paraId="7BA52A14" w14:textId="77777777" w:rsidR="00B30B83" w:rsidRPr="00B30B83" w:rsidRDefault="00B30B83" w:rsidP="00B30B83">
                                  <w:pPr>
                                    <w:spacing w:before="0" w:after="0" w:line="240" w:lineRule="auto"/>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24861" id="Textové pole 7" o:spid="_x0000_s1027" type="#_x0000_t202" style="position:absolute;margin-left:-47.05pt;margin-top:7.95pt;width:204pt;height:1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" filled="f" stroked="f" strokeweight=".5pt">
                      <v:textbox>
                        <w:txbxContent>
                          <w:p w14:paraId="73775235" w14:textId="4E88088E" w:rsidR="00B30B83" w:rsidRDefault="00B30B83" w:rsidP="003C1C9E">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1</w:t>
                            </w:r>
                          </w:p>
                          <w:p w14:paraId="4399BAEF" w14:textId="77777777" w:rsidR="00B30B83" w:rsidRDefault="00B30B83" w:rsidP="00B30B83">
                            <w:pPr>
                              <w:spacing w:before="0" w:after="0" w:line="240" w:lineRule="auto"/>
                              <w:jc w:val="left"/>
                              <w:rPr>
                                <w:sz w:val="18"/>
                                <w:szCs w:val="18"/>
                              </w:rPr>
                            </w:pPr>
                          </w:p>
                          <w:p w14:paraId="7BA52A14" w14:textId="77777777" w:rsidR="00B30B83" w:rsidRPr="00B30B83" w:rsidRDefault="00B30B83" w:rsidP="00B30B83">
                            <w:pPr>
                              <w:spacing w:before="0" w:after="0" w:line="240" w:lineRule="auto"/>
                              <w:jc w:val="left"/>
                              <w:rPr>
                                <w:sz w:val="18"/>
                                <w:szCs w:val="18"/>
                              </w:rPr>
                            </w:pPr>
                          </w:p>
                        </w:txbxContent>
                      </v:textbox>
                    </v:shape>
                  </w:pict>
                </mc:Fallback>
              </mc:AlternateContent>
            </w:r>
            <w:r w:rsidR="005D7D7F" w:rsidRPr="00EA02E6">
              <w:rPr>
                <w:rFonts w:eastAsia="Calibri" w:cs="Times New Roman"/>
                <w:color w:val="000000"/>
                <w:sz w:val="18"/>
                <w:szCs w:val="18"/>
                <w:shd w:val="clear" w:color="auto" w:fill="FFFFFF"/>
                <w:lang w:val="en-US"/>
              </w:rPr>
              <w:t xml:space="preserve">seconds </w:t>
            </w:r>
            <w:r w:rsidR="004532B7" w:rsidRPr="00EA02E6">
              <w:rPr>
                <w:rFonts w:eastAsia="Calibri" w:cs="Times New Roman"/>
                <w:color w:val="000000"/>
                <w:sz w:val="18"/>
                <w:szCs w:val="18"/>
                <w:shd w:val="clear" w:color="auto" w:fill="FFFFFF"/>
                <w:lang w:val="en-US"/>
              </w:rPr>
              <w:t xml:space="preserve">reset </w:t>
            </w:r>
          </w:p>
        </w:tc>
        <w:tc>
          <w:tcPr>
            <w:tcW w:w="0" w:type="auto"/>
            <w:shd w:val="clear" w:color="auto" w:fill="auto"/>
            <w:hideMark/>
          </w:tcPr>
          <w:p w14:paraId="1700D5E6" w14:textId="574B7CDC" w:rsidR="004532B7" w:rsidRPr="00EA02E6" w:rsidRDefault="005D7D7F" w:rsidP="004532B7">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year</w:t>
            </w:r>
            <w:r w:rsidR="004532B7" w:rsidRPr="00EA02E6">
              <w:rPr>
                <w:rFonts w:eastAsia="Calibri" w:cs="Times New Roman"/>
                <w:color w:val="000000"/>
                <w:sz w:val="18"/>
                <w:szCs w:val="18"/>
                <w:shd w:val="clear" w:color="auto" w:fill="FFFFFF"/>
                <w:lang w:val="en-US"/>
              </w:rPr>
              <w:t xml:space="preserve"> + 1</w:t>
            </w:r>
          </w:p>
        </w:tc>
      </w:tr>
    </w:tbl>
    <w:tbl>
      <w:tblPr>
        <w:tblStyle w:val="Mriekatabukysvetl"/>
        <w:tblpPr w:leftFromText="141" w:rightFromText="141" w:vertAnchor="page" w:horzAnchor="page" w:tblpX="6298" w:tblpY="9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1437"/>
      </w:tblGrid>
      <w:tr w:rsidR="00CA17E3" w:rsidRPr="00EA02E6" w14:paraId="02378BCE" w14:textId="77777777" w:rsidTr="00CA17E3">
        <w:tc>
          <w:tcPr>
            <w:tcW w:w="0" w:type="auto"/>
            <w:hideMark/>
          </w:tcPr>
          <w:p w14:paraId="5BDF59D3" w14:textId="28544A52" w:rsidR="00CA17E3" w:rsidRPr="00EA02E6" w:rsidRDefault="005D7D7F" w:rsidP="00CA17E3">
            <w:pPr>
              <w:spacing w:before="0" w:after="0" w:line="240" w:lineRule="auto"/>
              <w:jc w:val="center"/>
              <w:rPr>
                <w:rFonts w:eastAsia="Calibri" w:cs="Times New Roman"/>
                <w:b/>
                <w:bCs/>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Button</w:t>
            </w:r>
          </w:p>
        </w:tc>
        <w:tc>
          <w:tcPr>
            <w:tcW w:w="0" w:type="auto"/>
            <w:hideMark/>
          </w:tcPr>
          <w:p w14:paraId="2285CDDE" w14:textId="3B3FE125" w:rsidR="00CA17E3" w:rsidRPr="00EA02E6" w:rsidRDefault="005D7D7F" w:rsidP="00CA17E3">
            <w:pPr>
              <w:spacing w:before="0" w:after="0" w:line="240" w:lineRule="auto"/>
              <w:jc w:val="center"/>
              <w:rPr>
                <w:rFonts w:eastAsia="Calibri" w:cs="Times New Roman"/>
                <w:b/>
                <w:bCs/>
                <w:color w:val="000000"/>
                <w:sz w:val="18"/>
                <w:szCs w:val="18"/>
                <w:shd w:val="clear" w:color="auto" w:fill="FFFFFF"/>
                <w:lang w:val="en-US"/>
              </w:rPr>
            </w:pPr>
            <w:r w:rsidRPr="00EA02E6">
              <w:rPr>
                <w:rFonts w:eastAsia="Calibri" w:cs="Times New Roman"/>
                <w:b/>
                <w:bCs/>
                <w:color w:val="000000"/>
                <w:sz w:val="18"/>
                <w:szCs w:val="18"/>
                <w:shd w:val="clear" w:color="auto" w:fill="FFFFFF"/>
                <w:lang w:val="en-US"/>
              </w:rPr>
              <w:t>Action</w:t>
            </w:r>
          </w:p>
        </w:tc>
      </w:tr>
      <w:tr w:rsidR="00CA17E3" w:rsidRPr="00EA02E6" w14:paraId="0523106B" w14:textId="77777777" w:rsidTr="00CA17E3">
        <w:tc>
          <w:tcPr>
            <w:tcW w:w="0" w:type="auto"/>
            <w:hideMark/>
          </w:tcPr>
          <w:p w14:paraId="27FAFC42" w14:textId="77777777" w:rsidR="00CA17E3" w:rsidRPr="00EA02E6" w:rsidRDefault="00CA17E3"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B1</w:t>
            </w:r>
          </w:p>
        </w:tc>
        <w:tc>
          <w:tcPr>
            <w:tcW w:w="0" w:type="auto"/>
            <w:hideMark/>
          </w:tcPr>
          <w:p w14:paraId="62AC4013" w14:textId="5505E776" w:rsidR="00CA17E3" w:rsidRPr="00EA02E6" w:rsidRDefault="005D7D7F"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move right / up</w:t>
            </w:r>
          </w:p>
        </w:tc>
      </w:tr>
      <w:tr w:rsidR="00CA17E3" w:rsidRPr="00EA02E6" w14:paraId="5226799B" w14:textId="77777777" w:rsidTr="00CA17E3">
        <w:tc>
          <w:tcPr>
            <w:tcW w:w="0" w:type="auto"/>
            <w:hideMark/>
          </w:tcPr>
          <w:p w14:paraId="2D39817C" w14:textId="77777777" w:rsidR="00CA17E3" w:rsidRPr="00EA02E6" w:rsidRDefault="00CA17E3"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B2</w:t>
            </w:r>
          </w:p>
        </w:tc>
        <w:tc>
          <w:tcPr>
            <w:tcW w:w="0" w:type="auto"/>
            <w:hideMark/>
          </w:tcPr>
          <w:p w14:paraId="122936C2" w14:textId="03DF28AE" w:rsidR="00CA17E3" w:rsidRPr="00EA02E6" w:rsidRDefault="005D7D7F"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fire</w:t>
            </w:r>
          </w:p>
        </w:tc>
      </w:tr>
      <w:tr w:rsidR="00CA17E3" w:rsidRPr="00EA02E6" w14:paraId="7A4659F6" w14:textId="77777777" w:rsidTr="00CA17E3">
        <w:tc>
          <w:tcPr>
            <w:tcW w:w="0" w:type="auto"/>
            <w:hideMark/>
          </w:tcPr>
          <w:p w14:paraId="291413F0" w14:textId="77777777" w:rsidR="00CA17E3" w:rsidRPr="00EA02E6" w:rsidRDefault="00CA17E3"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B3</w:t>
            </w:r>
          </w:p>
        </w:tc>
        <w:tc>
          <w:tcPr>
            <w:tcW w:w="0" w:type="auto"/>
            <w:hideMark/>
          </w:tcPr>
          <w:p w14:paraId="024DB5DC" w14:textId="5A24CFF5" w:rsidR="00CA17E3" w:rsidRPr="00EA02E6" w:rsidRDefault="005D7D7F"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move left / down</w:t>
            </w:r>
          </w:p>
        </w:tc>
      </w:tr>
      <w:tr w:rsidR="00CA17E3" w:rsidRPr="00EA02E6" w14:paraId="366F4FF5" w14:textId="77777777" w:rsidTr="00CA17E3">
        <w:tc>
          <w:tcPr>
            <w:tcW w:w="0" w:type="auto"/>
            <w:hideMark/>
          </w:tcPr>
          <w:p w14:paraId="77F6368A" w14:textId="77777777" w:rsidR="00CA17E3" w:rsidRPr="00EA02E6" w:rsidRDefault="00CA17E3" w:rsidP="00CA17E3">
            <w:pPr>
              <w:spacing w:before="0" w:after="0" w:line="240" w:lineRule="auto"/>
              <w:jc w:val="left"/>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BOOT0</w:t>
            </w:r>
          </w:p>
        </w:tc>
        <w:tc>
          <w:tcPr>
            <w:tcW w:w="0" w:type="auto"/>
            <w:hideMark/>
          </w:tcPr>
          <w:p w14:paraId="3B974CEF" w14:textId="03A7CE1D" w:rsidR="00CA17E3" w:rsidRPr="00EA02E6" w:rsidRDefault="00CA17E3" w:rsidP="00CA17E3">
            <w:pPr>
              <w:spacing w:before="0" w:after="0" w:line="240" w:lineRule="auto"/>
              <w:jc w:val="left"/>
              <w:rPr>
                <w:rFonts w:eastAsia="Calibri" w:cs="Times New Roman"/>
                <w:color w:val="000000"/>
                <w:sz w:val="18"/>
                <w:szCs w:val="18"/>
                <w:shd w:val="clear" w:color="auto" w:fill="FFFFFF"/>
                <w:lang w:val="en-US"/>
              </w:rPr>
            </w:pPr>
            <w:r w:rsidRPr="00EA02E6">
              <w:rPr>
                <w:b/>
                <w:bCs/>
                <w:w w:val="100"/>
                <w:sz w:val="14"/>
                <w:szCs w:val="12"/>
                <w:lang w:val="en-US"/>
              </w:rPr>
              <mc:AlternateContent>
                <mc:Choice Requires="wps">
                  <w:drawing>
                    <wp:anchor distT="0" distB="0" distL="114300" distR="114300" simplePos="0" relativeHeight="251660288" behindDoc="0" locked="0" layoutInCell="1" allowOverlap="1" wp14:anchorId="675B2964" wp14:editId="538FAAF5">
                      <wp:simplePos x="0" y="0"/>
                      <wp:positionH relativeFrom="column">
                        <wp:posOffset>-595630</wp:posOffset>
                      </wp:positionH>
                      <wp:positionV relativeFrom="paragraph">
                        <wp:posOffset>97790</wp:posOffset>
                      </wp:positionV>
                      <wp:extent cx="1638300" cy="247650"/>
                      <wp:effectExtent l="0" t="0" r="0" b="0"/>
                      <wp:wrapNone/>
                      <wp:docPr id="6" name="Textové pole 6"/>
                      <wp:cNvGraphicFramePr/>
                      <a:graphic xmlns:a="http://schemas.openxmlformats.org/drawingml/2006/main">
                        <a:graphicData uri="http://schemas.microsoft.com/office/word/2010/wordprocessingShape">
                          <wps:wsp>
                            <wps:cNvSpPr txBox="1"/>
                            <wps:spPr>
                              <a:xfrm>
                                <a:off x="0" y="0"/>
                                <a:ext cx="1638300" cy="247650"/>
                              </a:xfrm>
                              <a:prstGeom prst="rect">
                                <a:avLst/>
                              </a:prstGeom>
                              <a:noFill/>
                              <a:ln w="6350">
                                <a:noFill/>
                              </a:ln>
                            </wps:spPr>
                            <wps:txbx>
                              <w:txbxContent>
                                <w:p w14:paraId="07C5A255" w14:textId="77777777" w:rsidR="00CA17E3" w:rsidRDefault="00CA17E3" w:rsidP="00CA17E3">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2</w:t>
                                  </w:r>
                                </w:p>
                                <w:p w14:paraId="43F14CC1" w14:textId="77777777" w:rsidR="00CA17E3" w:rsidRDefault="00CA17E3" w:rsidP="00CA17E3">
                                  <w:pPr>
                                    <w:spacing w:before="0" w:after="0" w:line="240" w:lineRule="auto"/>
                                    <w:jc w:val="left"/>
                                    <w:rPr>
                                      <w:sz w:val="18"/>
                                      <w:szCs w:val="18"/>
                                    </w:rPr>
                                  </w:pPr>
                                </w:p>
                                <w:p w14:paraId="1B1A5298" w14:textId="77777777" w:rsidR="00CA17E3" w:rsidRPr="00B30B83" w:rsidRDefault="00CA17E3" w:rsidP="00CA17E3">
                                  <w:pPr>
                                    <w:spacing w:before="0" w:after="0" w:line="240" w:lineRule="auto"/>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B2964" id="Textové pole 6" o:spid="_x0000_s1028" type="#_x0000_t202" style="position:absolute;margin-left:-46.9pt;margin-top:7.7pt;width:129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" filled="f" stroked="f" strokeweight=".5pt">
                      <v:textbox>
                        <w:txbxContent>
                          <w:p w14:paraId="07C5A255" w14:textId="77777777" w:rsidR="00CA17E3" w:rsidRDefault="00CA17E3" w:rsidP="00CA17E3">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2</w:t>
                            </w:r>
                          </w:p>
                          <w:p w14:paraId="43F14CC1" w14:textId="77777777" w:rsidR="00CA17E3" w:rsidRDefault="00CA17E3" w:rsidP="00CA17E3">
                            <w:pPr>
                              <w:spacing w:before="0" w:after="0" w:line="240" w:lineRule="auto"/>
                              <w:jc w:val="left"/>
                              <w:rPr>
                                <w:sz w:val="18"/>
                                <w:szCs w:val="18"/>
                              </w:rPr>
                            </w:pPr>
                          </w:p>
                          <w:p w14:paraId="1B1A5298" w14:textId="77777777" w:rsidR="00CA17E3" w:rsidRPr="00B30B83" w:rsidRDefault="00CA17E3" w:rsidP="00CA17E3">
                            <w:pPr>
                              <w:spacing w:before="0" w:after="0" w:line="240" w:lineRule="auto"/>
                              <w:jc w:val="left"/>
                              <w:rPr>
                                <w:sz w:val="18"/>
                                <w:szCs w:val="18"/>
                              </w:rPr>
                            </w:pPr>
                          </w:p>
                        </w:txbxContent>
                      </v:textbox>
                    </v:shape>
                  </w:pict>
                </mc:Fallback>
              </mc:AlternateContent>
            </w:r>
            <w:r w:rsidR="005D7D7F" w:rsidRPr="00EA02E6">
              <w:rPr>
                <w:rFonts w:eastAsia="Calibri" w:cs="Times New Roman"/>
                <w:color w:val="000000"/>
                <w:sz w:val="18"/>
                <w:szCs w:val="18"/>
                <w:shd w:val="clear" w:color="auto" w:fill="FFFFFF"/>
                <w:lang w:val="en-US"/>
              </w:rPr>
              <w:t>exit game</w:t>
            </w:r>
          </w:p>
        </w:tc>
      </w:tr>
    </w:tbl>
    <w:p w14:paraId="2DC501B8" w14:textId="09BF3408" w:rsidR="00B30B83" w:rsidRPr="00EA02E6" w:rsidRDefault="00B30B83">
      <w:pPr>
        <w:spacing w:before="100" w:beforeAutospacing="1" w:after="80"/>
        <w:rPr>
          <w:b/>
          <w:bCs/>
          <w:sz w:val="14"/>
          <w:szCs w:val="12"/>
          <w:lang w:val="en-US"/>
        </w:rPr>
      </w:pPr>
    </w:p>
    <w:p w14:paraId="1C6565FB" w14:textId="6EBD5BE1" w:rsidR="007D2F5E" w:rsidRPr="00EA02E6" w:rsidRDefault="009613C0">
      <w:pPr>
        <w:spacing w:before="100" w:beforeAutospacing="1" w:after="80"/>
        <w:rPr>
          <w:b/>
          <w:bCs/>
          <w:lang w:val="en-US"/>
        </w:rPr>
      </w:pPr>
      <w:r w:rsidRPr="00EA02E6">
        <w:rPr>
          <w:b/>
          <w:bCs/>
          <w:lang w:val="en-US"/>
        </w:rPr>
        <w:t>Safety precautions</w:t>
      </w:r>
    </w:p>
    <w:p w14:paraId="7906058D" w14:textId="29F7C779" w:rsidR="007D2F5E" w:rsidRPr="00EA02E6" w:rsidRDefault="009613C0" w:rsidP="009613C0">
      <w:pPr>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ab/>
        <w:t>The P162101 clock is intended for indoor operation at a temperature of 0 - 45°C and a relative non-condensing humidity of maximum 70% Rh. The device is not waterproof - avoid contact with water.</w:t>
      </w:r>
    </w:p>
    <w:p w14:paraId="0A78F636" w14:textId="33EB00A8" w:rsidR="009926F5" w:rsidRPr="00EA02E6" w:rsidRDefault="009613C0" w:rsidP="003400AA">
      <w:pPr>
        <w:spacing w:before="100" w:beforeAutospacing="1" w:after="80"/>
        <w:rPr>
          <w:b/>
          <w:bCs/>
          <w:lang w:val="en-US"/>
        </w:rPr>
      </w:pPr>
      <w:r w:rsidRPr="00EA02E6">
        <w:rPr>
          <w:b/>
          <w:bCs/>
          <w:lang w:val="en-US"/>
        </w:rPr>
        <w:t>Service and warranty</w:t>
      </w:r>
    </w:p>
    <w:p w14:paraId="17A51769" w14:textId="52840DC8" w:rsidR="009926F5" w:rsidRPr="00EA02E6" w:rsidRDefault="009613C0" w:rsidP="00A61F51">
      <w:pPr>
        <w:spacing w:before="0" w:after="0" w:line="240" w:lineRule="auto"/>
        <w:ind w:firstLine="708"/>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 xml:space="preserve">In case of suspicion of an incomplete or malfunctioning device, contact the manufacturer at: </w:t>
      </w:r>
      <w:r w:rsidR="009926F5" w:rsidRPr="00EA02E6">
        <w:rPr>
          <w:rFonts w:eastAsia="Calibri" w:cs="Times New Roman"/>
          <w:color w:val="000000"/>
          <w:sz w:val="18"/>
          <w:szCs w:val="18"/>
          <w:shd w:val="clear" w:color="auto" w:fill="FFFFFF"/>
          <w:lang w:val="en-US"/>
        </w:rPr>
        <w:t xml:space="preserve">JM Systems, </w:t>
      </w:r>
      <w:proofErr w:type="spellStart"/>
      <w:r w:rsidR="009926F5" w:rsidRPr="00EA02E6">
        <w:rPr>
          <w:rFonts w:eastAsia="Calibri" w:cs="Times New Roman"/>
          <w:color w:val="000000"/>
          <w:sz w:val="18"/>
          <w:szCs w:val="18"/>
          <w:shd w:val="clear" w:color="auto" w:fill="FFFFFF"/>
          <w:lang w:val="en-US"/>
        </w:rPr>
        <w:t>s.r.o.</w:t>
      </w:r>
      <w:proofErr w:type="spellEnd"/>
      <w:r w:rsidR="009926F5" w:rsidRPr="00EA02E6">
        <w:rPr>
          <w:rFonts w:eastAsia="Calibri" w:cs="Times New Roman"/>
          <w:color w:val="000000"/>
          <w:sz w:val="18"/>
          <w:szCs w:val="18"/>
          <w:shd w:val="clear" w:color="auto" w:fill="FFFFFF"/>
          <w:lang w:val="en-US"/>
        </w:rPr>
        <w:t xml:space="preserve">, </w:t>
      </w:r>
      <w:proofErr w:type="spellStart"/>
      <w:r w:rsidR="009926F5" w:rsidRPr="00EA02E6">
        <w:rPr>
          <w:rFonts w:eastAsia="Calibri" w:cs="Times New Roman"/>
          <w:color w:val="000000"/>
          <w:sz w:val="18"/>
          <w:szCs w:val="18"/>
          <w:shd w:val="clear" w:color="auto" w:fill="FFFFFF"/>
          <w:lang w:val="en-US"/>
        </w:rPr>
        <w:t>Bratislavská</w:t>
      </w:r>
      <w:proofErr w:type="spellEnd"/>
      <w:r w:rsidR="009926F5" w:rsidRPr="00EA02E6">
        <w:rPr>
          <w:rFonts w:eastAsia="Calibri" w:cs="Times New Roman"/>
          <w:color w:val="000000"/>
          <w:sz w:val="18"/>
          <w:szCs w:val="18"/>
          <w:shd w:val="clear" w:color="auto" w:fill="FFFFFF"/>
          <w:lang w:val="en-US"/>
        </w:rPr>
        <w:t xml:space="preserve"> 104/112, 911 05 </w:t>
      </w:r>
      <w:proofErr w:type="spellStart"/>
      <w:r w:rsidR="009926F5" w:rsidRPr="00EA02E6">
        <w:rPr>
          <w:rFonts w:eastAsia="Calibri" w:cs="Times New Roman"/>
          <w:color w:val="000000"/>
          <w:sz w:val="18"/>
          <w:szCs w:val="18"/>
          <w:shd w:val="clear" w:color="auto" w:fill="FFFFFF"/>
          <w:lang w:val="en-US"/>
        </w:rPr>
        <w:t>Trenčín</w:t>
      </w:r>
      <w:proofErr w:type="spellEnd"/>
      <w:r w:rsidR="009926F5" w:rsidRPr="00EA02E6">
        <w:rPr>
          <w:rFonts w:eastAsia="Calibri" w:cs="Times New Roman"/>
          <w:color w:val="000000"/>
          <w:sz w:val="18"/>
          <w:szCs w:val="18"/>
          <w:shd w:val="clear" w:color="auto" w:fill="FFFFFF"/>
          <w:lang w:val="en-US"/>
        </w:rPr>
        <w:t xml:space="preserve">, </w:t>
      </w:r>
      <w:r w:rsidRPr="00EA02E6">
        <w:rPr>
          <w:rFonts w:eastAsia="Calibri" w:cs="Times New Roman"/>
          <w:color w:val="000000"/>
          <w:sz w:val="18"/>
          <w:szCs w:val="18"/>
          <w:shd w:val="clear" w:color="auto" w:fill="FFFFFF"/>
          <w:lang w:val="en-US"/>
        </w:rPr>
        <w:t>Slovak republic</w:t>
      </w:r>
      <w:r w:rsidR="00A61F51" w:rsidRPr="00EA02E6">
        <w:rPr>
          <w:rFonts w:eastAsia="Calibri" w:cs="Times New Roman"/>
          <w:color w:val="000000"/>
          <w:sz w:val="18"/>
          <w:szCs w:val="18"/>
          <w:shd w:val="clear" w:color="auto" w:fill="FFFFFF"/>
          <w:lang w:val="en-US"/>
        </w:rPr>
        <w:t xml:space="preserve"> (</w:t>
      </w:r>
      <w:hyperlink r:id="rId10" w:history="1">
        <w:r w:rsidR="00A61F51" w:rsidRPr="00EA02E6">
          <w:rPr>
            <w:rStyle w:val="Hypertextovprepojenie"/>
            <w:rFonts w:eastAsia="Calibri" w:cs="Times New Roman"/>
            <w:sz w:val="18"/>
            <w:szCs w:val="18"/>
            <w:shd w:val="clear" w:color="auto" w:fill="FFFFFF"/>
            <w:lang w:val="en-US"/>
          </w:rPr>
          <w:t>www.jmsystems.sk</w:t>
        </w:r>
      </w:hyperlink>
      <w:r w:rsidR="00A61F51" w:rsidRPr="00EA02E6">
        <w:rPr>
          <w:rFonts w:eastAsia="Calibri" w:cs="Times New Roman"/>
          <w:color w:val="000000"/>
          <w:sz w:val="18"/>
          <w:szCs w:val="18"/>
          <w:shd w:val="clear" w:color="auto" w:fill="FFFFFF"/>
          <w:lang w:val="en-US"/>
        </w:rPr>
        <w:t>)</w:t>
      </w:r>
      <w:r w:rsidR="009926F5" w:rsidRPr="00EA02E6">
        <w:rPr>
          <w:rFonts w:eastAsia="Calibri" w:cs="Times New Roman"/>
          <w:color w:val="000000"/>
          <w:sz w:val="18"/>
          <w:szCs w:val="18"/>
          <w:shd w:val="clear" w:color="auto" w:fill="FFFFFF"/>
          <w:lang w:val="en-US"/>
        </w:rPr>
        <w:t xml:space="preserve">. </w:t>
      </w:r>
    </w:p>
    <w:p w14:paraId="128D8E23" w14:textId="7D1E1A70" w:rsidR="009926F5" w:rsidRPr="00EA02E6" w:rsidRDefault="009926F5" w:rsidP="009926F5">
      <w:pPr>
        <w:spacing w:before="0" w:after="0" w:line="240" w:lineRule="auto"/>
        <w:ind w:left="708" w:firstLine="708"/>
        <w:rPr>
          <w:rFonts w:eastAsia="Calibri" w:cs="Times New Roman"/>
          <w:color w:val="000000"/>
          <w:sz w:val="18"/>
          <w:szCs w:val="18"/>
          <w:shd w:val="clear" w:color="auto" w:fill="FFFFFF"/>
          <w:lang w:val="en-US"/>
        </w:rPr>
      </w:pPr>
    </w:p>
    <w:p w14:paraId="1007E36F" w14:textId="768B4E81" w:rsidR="004B55CB" w:rsidRPr="00EA02E6" w:rsidRDefault="009613C0" w:rsidP="004B55CB">
      <w:pPr>
        <w:spacing w:before="0" w:after="0" w:line="240" w:lineRule="auto"/>
        <w:ind w:firstLine="708"/>
        <w:rPr>
          <w:rFonts w:eastAsia="Calibri" w:cs="Times New Roman"/>
          <w:color w:val="000000"/>
          <w:sz w:val="18"/>
          <w:szCs w:val="18"/>
          <w:shd w:val="clear" w:color="auto" w:fill="FFFFFF"/>
          <w:lang w:val="en-US"/>
        </w:rPr>
      </w:pPr>
      <w:r w:rsidRPr="00EA02E6">
        <w:rPr>
          <w:rFonts w:eastAsia="Calibri" w:cs="Times New Roman"/>
          <w:color w:val="000000"/>
          <w:sz w:val="18"/>
          <w:szCs w:val="18"/>
          <w:shd w:val="clear" w:color="auto" w:fill="FFFFFF"/>
          <w:lang w:val="en-US"/>
        </w:rPr>
        <w:t xml:space="preserve">The software that is pre-installed on </w:t>
      </w:r>
      <w:proofErr w:type="gramStart"/>
      <w:r w:rsidRPr="00EA02E6">
        <w:rPr>
          <w:rFonts w:eastAsia="Calibri" w:cs="Times New Roman"/>
          <w:color w:val="000000"/>
          <w:sz w:val="18"/>
          <w:szCs w:val="18"/>
          <w:shd w:val="clear" w:color="auto" w:fill="FFFFFF"/>
          <w:lang w:val="en-US"/>
        </w:rPr>
        <w:t>the  comes</w:t>
      </w:r>
      <w:proofErr w:type="gramEnd"/>
      <w:r w:rsidRPr="00EA02E6">
        <w:rPr>
          <w:rFonts w:eastAsia="Calibri" w:cs="Times New Roman"/>
          <w:color w:val="000000"/>
          <w:sz w:val="18"/>
          <w:szCs w:val="18"/>
          <w:shd w:val="clear" w:color="auto" w:fill="FFFFFF"/>
          <w:lang w:val="en-US"/>
        </w:rPr>
        <w:t xml:space="preserve"> completely without warranty of functionality. Current and future versions can be found, along with source codes are freely available on the website</w:t>
      </w:r>
      <w:r w:rsidR="000330B1" w:rsidRPr="00EA02E6">
        <w:rPr>
          <w:rFonts w:eastAsia="Calibri" w:cs="Times New Roman"/>
          <w:color w:val="000000"/>
          <w:sz w:val="18"/>
          <w:szCs w:val="18"/>
          <w:shd w:val="clear" w:color="auto" w:fill="FFFFFF"/>
          <w:lang w:val="en-US"/>
        </w:rPr>
        <w:t xml:space="preserve"> </w:t>
      </w:r>
      <w:hyperlink r:id="rId11" w:history="1">
        <w:r w:rsidR="000330B1" w:rsidRPr="00EA02E6">
          <w:rPr>
            <w:rStyle w:val="Hypertextovprepojenie"/>
            <w:rFonts w:eastAsia="Calibri" w:cs="Times New Roman"/>
            <w:sz w:val="18"/>
            <w:szCs w:val="18"/>
            <w:shd w:val="clear" w:color="auto" w:fill="FFFFFF"/>
            <w:lang w:val="en-US"/>
          </w:rPr>
          <w:t>https://github.com/jendo42/P162101</w:t>
        </w:r>
      </w:hyperlink>
      <w:r w:rsidR="000330B1" w:rsidRPr="00EA02E6">
        <w:rPr>
          <w:rFonts w:eastAsia="Calibri" w:cs="Times New Roman"/>
          <w:color w:val="000000"/>
          <w:sz w:val="18"/>
          <w:szCs w:val="18"/>
          <w:shd w:val="clear" w:color="auto" w:fill="FFFFFF"/>
          <w:lang w:val="en-US"/>
        </w:rPr>
        <w:t>.</w:t>
      </w:r>
    </w:p>
    <w:p w14:paraId="6FC21B82" w14:textId="3DC12348" w:rsidR="007D2F5E" w:rsidRPr="00EA02E6" w:rsidRDefault="009613C0">
      <w:pPr>
        <w:spacing w:before="100" w:beforeAutospacing="1" w:after="80"/>
        <w:rPr>
          <w:b/>
          <w:bCs/>
          <w:lang w:val="en-US"/>
        </w:rPr>
      </w:pPr>
      <w:r w:rsidRPr="00EA02E6">
        <w:rPr>
          <w:b/>
          <w:bCs/>
          <w:lang w:val="en-US"/>
        </w:rPr>
        <w:t>Disposal</w:t>
      </w:r>
    </w:p>
    <w:p w14:paraId="202E402A" w14:textId="7EEB4F30" w:rsidR="005C3312" w:rsidRPr="000846C8" w:rsidRDefault="00A93A43" w:rsidP="005C3312">
      <w:pPr>
        <w:ind w:firstLine="720"/>
        <w:rPr>
          <w:sz w:val="18"/>
          <w:szCs w:val="18"/>
        </w:rPr>
      </w:pPr>
      <w:r w:rsidRPr="00A93A43">
        <w:rPr>
          <w:sz w:val="18"/>
          <w:szCs w:val="18"/>
        </w:rPr>
        <w:drawing>
          <wp:anchor distT="0" distB="0" distL="114300" distR="114300" simplePos="0" relativeHeight="251683328" behindDoc="1" locked="0" layoutInCell="1" allowOverlap="1" wp14:anchorId="53A9EC30" wp14:editId="72761D35">
            <wp:simplePos x="0" y="0"/>
            <wp:positionH relativeFrom="margin">
              <wp:posOffset>5776155</wp:posOffset>
            </wp:positionH>
            <wp:positionV relativeFrom="paragraph">
              <wp:posOffset>104140</wp:posOffset>
            </wp:positionV>
            <wp:extent cx="479909" cy="342900"/>
            <wp:effectExtent l="0" t="0" r="0" b="0"/>
            <wp:wrapNone/>
            <wp:docPr id="43" name="Obrázok 43" descr="Značka CE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Značka CE – Wikiped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9909"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A43">
        <w:rPr>
          <w:sz w:val="18"/>
          <w:szCs w:val="18"/>
        </w:rPr>
        <w:drawing>
          <wp:anchor distT="0" distB="0" distL="114300" distR="114300" simplePos="0" relativeHeight="251684352" behindDoc="1" locked="0" layoutInCell="1" allowOverlap="1" wp14:anchorId="214070A2" wp14:editId="2F08EE1A">
            <wp:simplePos x="0" y="0"/>
            <wp:positionH relativeFrom="margin">
              <wp:posOffset>5159180</wp:posOffset>
            </wp:positionH>
            <wp:positionV relativeFrom="paragraph">
              <wp:posOffset>12065</wp:posOffset>
            </wp:positionV>
            <wp:extent cx="516890" cy="551815"/>
            <wp:effectExtent l="0" t="0" r="0" b="635"/>
            <wp:wrapSquare wrapText="bothSides"/>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890" cy="551815"/>
                    </a:xfrm>
                    <a:prstGeom prst="rect">
                      <a:avLst/>
                    </a:prstGeom>
                  </pic:spPr>
                </pic:pic>
              </a:graphicData>
            </a:graphic>
            <wp14:sizeRelH relativeFrom="margin">
              <wp14:pctWidth>0</wp14:pctWidth>
            </wp14:sizeRelH>
            <wp14:sizeRelV relativeFrom="margin">
              <wp14:pctHeight>0</wp14:pctHeight>
            </wp14:sizeRelV>
          </wp:anchor>
        </w:drawing>
      </w:r>
      <w:r w:rsidR="00D07FE3" w:rsidRPr="00EA02E6">
        <w:rPr>
          <w:sz w:val="18"/>
          <w:szCs w:val="18"/>
          <w:lang w:val="en-US"/>
        </w:rPr>
        <w:t>Dispose of non-functional or damaged equipment as electrical waste at a designated collection point.</w:t>
      </w:r>
    </w:p>
    <w:p w14:paraId="02B32677" w14:textId="27AB9FB1" w:rsidR="000846C8" w:rsidRPr="000846C8" w:rsidRDefault="000846C8" w:rsidP="000846C8">
      <w:pPr>
        <w:spacing w:before="0" w:after="0" w:line="240" w:lineRule="auto"/>
        <w:jc w:val="left"/>
        <w:rPr>
          <w:sz w:val="18"/>
          <w:szCs w:val="18"/>
        </w:rPr>
      </w:pPr>
      <w:r>
        <w:rPr>
          <w:sz w:val="18"/>
          <w:szCs w:val="18"/>
        </w:rPr>
        <w:br w:type="page"/>
      </w:r>
      <w:r>
        <w:rPr>
          <w:rFonts w:cs="Arial"/>
          <w:noProof/>
          <w:sz w:val="40"/>
          <w:lang w:eastAsia="sk-SK"/>
        </w:rPr>
        <w:lastRenderedPageBreak/>
        <mc:AlternateContent>
          <mc:Choice Requires="wps">
            <w:drawing>
              <wp:anchor distT="0" distB="0" distL="114300" distR="114300" simplePos="0" relativeHeight="251678208" behindDoc="0" locked="0" layoutInCell="1" allowOverlap="1" wp14:anchorId="51A8FB99" wp14:editId="5AC9057B">
                <wp:simplePos x="0" y="0"/>
                <wp:positionH relativeFrom="margin">
                  <wp:posOffset>-695325</wp:posOffset>
                </wp:positionH>
                <wp:positionV relativeFrom="margin">
                  <wp:posOffset>-8255</wp:posOffset>
                </wp:positionV>
                <wp:extent cx="7581900" cy="5143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514350"/>
                        </a:xfrm>
                        <a:prstGeom prst="rect">
                          <a:avLst/>
                        </a:prstGeom>
                        <a:noFill/>
                        <a:ln w="9525">
                          <a:noFill/>
                          <a:miter lim="800000"/>
                        </a:ln>
                      </wps:spPr>
                      <wps:txbx>
                        <w:txbxContent>
                          <w:p w14:paraId="3263745B" w14:textId="77777777" w:rsidR="000846C8" w:rsidRPr="00245549" w:rsidRDefault="000846C8" w:rsidP="00545768">
                            <w:pPr>
                              <w:spacing w:before="0" w:after="0"/>
                              <w:jc w:val="center"/>
                              <w:rPr>
                                <w:rFonts w:cs="Arial"/>
                                <w:b/>
                                <w:sz w:val="48"/>
                                <w:szCs w:val="48"/>
                              </w:rPr>
                            </w:pPr>
                            <w:r w:rsidRPr="00245549">
                              <w:rPr>
                                <w:rFonts w:cs="Arial"/>
                                <w:b/>
                                <w:sz w:val="48"/>
                                <w:szCs w:val="48"/>
                              </w:rPr>
                              <w:t>Hodiny P162101</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1A8FB99" id="_x0000_s1029" type="#_x0000_t202" style="position:absolute;margin-left:-54.75pt;margin-top:-.65pt;width:597pt;height:40.5pt;z-index:25167820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" filled="f" stroked="f">
                <v:textbox>
                  <w:txbxContent>
                    <w:p w14:paraId="3263745B" w14:textId="77777777" w:rsidR="000846C8" w:rsidRPr="00245549" w:rsidRDefault="000846C8" w:rsidP="00545768">
                      <w:pPr>
                        <w:spacing w:before="0" w:after="0"/>
                        <w:jc w:val="center"/>
                        <w:rPr>
                          <w:rFonts w:cs="Arial"/>
                          <w:b/>
                          <w:sz w:val="48"/>
                          <w:szCs w:val="48"/>
                        </w:rPr>
                      </w:pPr>
                      <w:r w:rsidRPr="00245549">
                        <w:rPr>
                          <w:rFonts w:cs="Arial"/>
                          <w:b/>
                          <w:sz w:val="48"/>
                          <w:szCs w:val="48"/>
                        </w:rPr>
                        <w:t>Hodiny P162101</w:t>
                      </w:r>
                    </w:p>
                  </w:txbxContent>
                </v:textbox>
                <w10:wrap type="square" anchorx="margin" anchory="margin"/>
              </v:shape>
            </w:pict>
          </mc:Fallback>
        </mc:AlternateContent>
      </w:r>
      <w:r>
        <w:rPr>
          <w:b/>
        </w:rPr>
        <w:t>Úvod</w:t>
      </w:r>
    </w:p>
    <w:p w14:paraId="2DD76279" w14:textId="5BBDC3D3" w:rsidR="000846C8" w:rsidRDefault="000846C8">
      <w:pPr>
        <w:ind w:firstLine="708"/>
        <w:rPr>
          <w:rFonts w:eastAsia="Calibri" w:cs="Times New Roman"/>
          <w:color w:val="000000"/>
          <w:sz w:val="18"/>
          <w:szCs w:val="18"/>
          <w:shd w:val="clear" w:color="auto" w:fill="FFFFFF"/>
        </w:rPr>
      </w:pPr>
      <w:r w:rsidRPr="003721A2">
        <w:rPr>
          <w:rFonts w:eastAsia="Calibri" w:cs="Times New Roman"/>
          <w:color w:val="000000"/>
          <w:sz w:val="18"/>
          <w:szCs w:val="18"/>
          <w:shd w:val="clear" w:color="auto" w:fill="FFFFFF"/>
        </w:rPr>
        <w:t>Pred prvým zapnutím a použitím zariadenia je užívateľ povinný oboznámiť sa s návodom na použitie a súvisiacimi bezpečnostnými pokynmi, ktoré je nevyhnutné dodržiavať počas celej prevádzky zariadenia.</w:t>
      </w:r>
    </w:p>
    <w:p w14:paraId="3AE97B20" w14:textId="7FA59F32" w:rsidR="000846C8" w:rsidRDefault="000846C8" w:rsidP="00A27E4A">
      <w:pPr>
        <w:spacing w:before="100" w:beforeAutospacing="1" w:after="80"/>
        <w:rPr>
          <w:b/>
          <w:bCs/>
        </w:rPr>
      </w:pPr>
      <w:r>
        <w:rPr>
          <w:b/>
          <w:bCs/>
        </w:rPr>
        <w:t>Obsah balenia</w:t>
      </w:r>
    </w:p>
    <w:p w14:paraId="2A2549D3" w14:textId="7F3CDCD0" w:rsidR="000846C8" w:rsidRPr="00A27E4A" w:rsidRDefault="000846C8" w:rsidP="00A27E4A">
      <w:pPr>
        <w:pStyle w:val="Odsekzoznamu"/>
        <w:numPr>
          <w:ilvl w:val="0"/>
          <w:numId w:val="2"/>
        </w:numPr>
        <w:spacing w:before="100" w:beforeAutospacing="1" w:after="80"/>
        <w:rPr>
          <w:b/>
          <w:bCs/>
        </w:rPr>
      </w:pPr>
      <w:r>
        <w:rPr>
          <w:rFonts w:eastAsia="Calibri" w:cs="Times New Roman"/>
          <w:color w:val="000000"/>
          <w:sz w:val="18"/>
          <w:szCs w:val="18"/>
          <w:shd w:val="clear" w:color="auto" w:fill="FFFFFF"/>
        </w:rPr>
        <w:t>Osadená doska plošných spojov P162101 pripravená na použitie s predinštalovaným ukážkovým programom</w:t>
      </w:r>
    </w:p>
    <w:p w14:paraId="738DFD44" w14:textId="77777777" w:rsidR="000846C8" w:rsidRPr="00A27E4A" w:rsidRDefault="000846C8" w:rsidP="00A27E4A">
      <w:pPr>
        <w:pStyle w:val="Odsekzoznamu"/>
        <w:numPr>
          <w:ilvl w:val="0"/>
          <w:numId w:val="2"/>
        </w:numPr>
        <w:spacing w:before="100" w:beforeAutospacing="1" w:after="80"/>
        <w:rPr>
          <w:b/>
          <w:bCs/>
        </w:rPr>
      </w:pPr>
      <w:r>
        <w:rPr>
          <w:rFonts w:eastAsia="Calibri" w:cs="Times New Roman"/>
          <w:color w:val="000000"/>
          <w:sz w:val="18"/>
          <w:szCs w:val="18"/>
          <w:shd w:val="clear" w:color="auto" w:fill="FFFFFF"/>
        </w:rPr>
        <w:t>Prepojovací kábel USB-A &lt;---&gt; USB-B</w:t>
      </w:r>
    </w:p>
    <w:p w14:paraId="2939FCD6" w14:textId="14A827D9" w:rsidR="000846C8" w:rsidRPr="00A27E4A" w:rsidRDefault="000846C8" w:rsidP="00A27E4A">
      <w:pPr>
        <w:pStyle w:val="Odsekzoznamu"/>
        <w:numPr>
          <w:ilvl w:val="0"/>
          <w:numId w:val="2"/>
        </w:numPr>
        <w:spacing w:before="100" w:beforeAutospacing="1" w:after="80"/>
        <w:rPr>
          <w:b/>
          <w:bCs/>
        </w:rPr>
      </w:pPr>
      <w:r>
        <w:rPr>
          <w:rFonts w:eastAsia="Calibri" w:cs="Times New Roman"/>
          <w:color w:val="000000"/>
          <w:sz w:val="18"/>
          <w:szCs w:val="18"/>
          <w:shd w:val="clear" w:color="auto" w:fill="FFFFFF"/>
        </w:rPr>
        <w:t>Návod na použitie</w:t>
      </w:r>
    </w:p>
    <w:p w14:paraId="30A55D35" w14:textId="0EB5AEA8" w:rsidR="000846C8" w:rsidRPr="003721A2" w:rsidRDefault="000846C8">
      <w:pPr>
        <w:spacing w:before="100" w:beforeAutospacing="1" w:after="80" w:line="240" w:lineRule="auto"/>
        <w:rPr>
          <w:b/>
          <w:bCs/>
        </w:rPr>
      </w:pPr>
      <w:r>
        <w:rPr>
          <w:b/>
          <w:bCs/>
        </w:rPr>
        <w:t>Popis zariadenia</w:t>
      </w:r>
    </w:p>
    <w:p w14:paraId="52F58E53" w14:textId="181ACF7E" w:rsidR="000846C8" w:rsidRDefault="000846C8" w:rsidP="00A61F51">
      <w:pPr>
        <w:spacing w:before="100" w:beforeAutospacing="1" w:after="80"/>
        <w:ind w:firstLine="708"/>
        <w:rPr>
          <w:rFonts w:eastAsia="Calibri" w:cs="Times New Roman"/>
          <w:color w:val="000000"/>
          <w:sz w:val="18"/>
          <w:szCs w:val="18"/>
          <w:shd w:val="clear" w:color="auto" w:fill="FFFFFF"/>
        </w:rPr>
      </w:pPr>
      <w:r>
        <w:rPr>
          <w:rFonts w:eastAsia="Calibri" w:cs="Times New Roman"/>
          <w:noProof/>
          <w:color w:val="000000"/>
          <w:sz w:val="18"/>
          <w:szCs w:val="18"/>
          <w:shd w:val="clear" w:color="auto" w:fill="FFFFFF"/>
        </w:rPr>
        <w:drawing>
          <wp:anchor distT="0" distB="0" distL="114300" distR="114300" simplePos="0" relativeHeight="251677184" behindDoc="1" locked="0" layoutInCell="1" allowOverlap="1" wp14:anchorId="6CE424E9" wp14:editId="0768E7B3">
            <wp:simplePos x="0" y="0"/>
            <wp:positionH relativeFrom="column">
              <wp:posOffset>4638675</wp:posOffset>
            </wp:positionH>
            <wp:positionV relativeFrom="paragraph">
              <wp:posOffset>22860</wp:posOffset>
            </wp:positionV>
            <wp:extent cx="1514475" cy="1514475"/>
            <wp:effectExtent l="0" t="0" r="9525" b="9525"/>
            <wp:wrapTight wrapText="bothSides">
              <wp:wrapPolygon edited="0">
                <wp:start x="0" y="0"/>
                <wp:lineTo x="0" y="21464"/>
                <wp:lineTo x="21464" y="21464"/>
                <wp:lineTo x="21464" y="0"/>
                <wp:lineTo x="0" y="0"/>
              </wp:wrapPolygon>
            </wp:wrapTight>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F75">
        <w:rPr>
          <w:rFonts w:eastAsia="Calibri" w:cs="Times New Roman"/>
          <w:color w:val="000000"/>
          <w:sz w:val="18"/>
          <w:szCs w:val="18"/>
          <w:shd w:val="clear" w:color="auto" w:fill="FFFFFF"/>
        </w:rPr>
        <w:t>Vývojová doska P162101 je nástroj</w:t>
      </w:r>
      <w:r>
        <w:rPr>
          <w:rFonts w:eastAsia="Calibri" w:cs="Times New Roman"/>
          <w:color w:val="000000"/>
          <w:sz w:val="18"/>
          <w:szCs w:val="18"/>
          <w:shd w:val="clear" w:color="auto" w:fill="FFFFFF"/>
        </w:rPr>
        <w:t xml:space="preserve"> s otvoren</w:t>
      </w:r>
      <w:r w:rsidRPr="004532B7">
        <w:rPr>
          <w:rFonts w:eastAsia="Calibri" w:cs="Times New Roman"/>
          <w:color w:val="000000"/>
          <w:sz w:val="18"/>
          <w:szCs w:val="18"/>
          <w:shd w:val="clear" w:color="auto" w:fill="FFFFFF"/>
        </w:rPr>
        <w:t>ým zdrojovým kódom</w:t>
      </w:r>
      <w:r w:rsidRPr="00DC6F75">
        <w:rPr>
          <w:rFonts w:eastAsia="Calibri" w:cs="Times New Roman"/>
          <w:color w:val="000000"/>
          <w:sz w:val="18"/>
          <w:szCs w:val="18"/>
          <w:shd w:val="clear" w:color="auto" w:fill="FFFFFF"/>
        </w:rPr>
        <w:t xml:space="preserve">, ktorý otvára svet nekonečných možností v oblasti vývoja elektronických zariadení. </w:t>
      </w:r>
      <w:r>
        <w:rPr>
          <w:rFonts w:eastAsia="Calibri" w:cs="Times New Roman"/>
          <w:color w:val="000000"/>
          <w:sz w:val="18"/>
          <w:szCs w:val="18"/>
          <w:shd w:val="clear" w:color="auto" w:fill="FFFFFF"/>
        </w:rPr>
        <w:t>Toto zariadenie je navrhnuté</w:t>
      </w:r>
      <w:r w:rsidRPr="00DC6F75">
        <w:rPr>
          <w:rFonts w:eastAsia="Calibri" w:cs="Times New Roman"/>
          <w:color w:val="000000"/>
          <w:sz w:val="18"/>
          <w:szCs w:val="18"/>
          <w:shd w:val="clear" w:color="auto" w:fill="FFFFFF"/>
        </w:rPr>
        <w:t xml:space="preserve"> ako praktick</w:t>
      </w:r>
      <w:r>
        <w:rPr>
          <w:rFonts w:eastAsia="Calibri" w:cs="Times New Roman"/>
          <w:color w:val="000000"/>
          <w:sz w:val="18"/>
          <w:szCs w:val="18"/>
          <w:shd w:val="clear" w:color="auto" w:fill="FFFFFF"/>
        </w:rPr>
        <w:t>á</w:t>
      </w:r>
      <w:r w:rsidRPr="00DC6F75">
        <w:rPr>
          <w:rFonts w:eastAsia="Calibri" w:cs="Times New Roman"/>
          <w:color w:val="000000"/>
          <w:sz w:val="18"/>
          <w:szCs w:val="18"/>
          <w:shd w:val="clear" w:color="auto" w:fill="FFFFFF"/>
        </w:rPr>
        <w:t xml:space="preserve"> a vzdelávaci</w:t>
      </w:r>
      <w:r>
        <w:rPr>
          <w:rFonts w:eastAsia="Calibri" w:cs="Times New Roman"/>
          <w:color w:val="000000"/>
          <w:sz w:val="18"/>
          <w:szCs w:val="18"/>
          <w:shd w:val="clear" w:color="auto" w:fill="FFFFFF"/>
        </w:rPr>
        <w:t>a</w:t>
      </w:r>
      <w:r w:rsidRPr="00DC6F75">
        <w:rPr>
          <w:rFonts w:eastAsia="Calibri" w:cs="Times New Roman"/>
          <w:color w:val="000000"/>
          <w:sz w:val="18"/>
          <w:szCs w:val="18"/>
          <w:shd w:val="clear" w:color="auto" w:fill="FFFFFF"/>
        </w:rPr>
        <w:t xml:space="preserve"> platform</w:t>
      </w:r>
      <w:r>
        <w:rPr>
          <w:rFonts w:eastAsia="Calibri" w:cs="Times New Roman"/>
          <w:color w:val="000000"/>
          <w:sz w:val="18"/>
          <w:szCs w:val="18"/>
          <w:shd w:val="clear" w:color="auto" w:fill="FFFFFF"/>
        </w:rPr>
        <w:t>a</w:t>
      </w:r>
      <w:r w:rsidRPr="00DC6F75">
        <w:rPr>
          <w:rFonts w:eastAsia="Calibri" w:cs="Times New Roman"/>
          <w:color w:val="000000"/>
          <w:sz w:val="18"/>
          <w:szCs w:val="18"/>
          <w:shd w:val="clear" w:color="auto" w:fill="FFFFFF"/>
        </w:rPr>
        <w:t xml:space="preserve"> pre všetkých – od začiatočníkov až po profesionálov a</w:t>
      </w:r>
      <w:r>
        <w:rPr>
          <w:rFonts w:eastAsia="Calibri" w:cs="Times New Roman"/>
          <w:color w:val="000000"/>
          <w:sz w:val="18"/>
          <w:szCs w:val="18"/>
          <w:shd w:val="clear" w:color="auto" w:fill="FFFFFF"/>
        </w:rPr>
        <w:t> </w:t>
      </w:r>
      <w:r w:rsidRPr="00DC6F75">
        <w:rPr>
          <w:rFonts w:eastAsia="Calibri" w:cs="Times New Roman"/>
          <w:color w:val="000000"/>
          <w:sz w:val="18"/>
          <w:szCs w:val="18"/>
          <w:shd w:val="clear" w:color="auto" w:fill="FFFFFF"/>
        </w:rPr>
        <w:t>vzdelávacie inštitúcie. S doskou P162101 získate nielen špičkové technológie, ale aj zábavu a</w:t>
      </w:r>
      <w:r>
        <w:rPr>
          <w:rFonts w:eastAsia="Calibri" w:cs="Times New Roman"/>
          <w:color w:val="000000"/>
          <w:sz w:val="18"/>
          <w:szCs w:val="18"/>
          <w:shd w:val="clear" w:color="auto" w:fill="FFFFFF"/>
        </w:rPr>
        <w:t> </w:t>
      </w:r>
      <w:r w:rsidRPr="00DC6F75">
        <w:rPr>
          <w:rFonts w:eastAsia="Calibri" w:cs="Times New Roman"/>
          <w:color w:val="000000"/>
          <w:sz w:val="18"/>
          <w:szCs w:val="18"/>
          <w:shd w:val="clear" w:color="auto" w:fill="FFFFFF"/>
        </w:rPr>
        <w:t xml:space="preserve">praktické využitie vo forme unikátnej LED obrazovky, ktorá dokáže zobraziť užitočné informácie. </w:t>
      </w:r>
    </w:p>
    <w:p w14:paraId="3161D85A" w14:textId="62525B89" w:rsidR="000846C8" w:rsidRDefault="000846C8" w:rsidP="004B55CB">
      <w:pPr>
        <w:spacing w:before="100" w:beforeAutospacing="1" w:after="80"/>
        <w:ind w:right="240" w:firstLine="708"/>
        <w:jc w:val="right"/>
        <w:rPr>
          <w:rFonts w:cs="Times New Roman"/>
          <w:color w:val="000000"/>
          <w:sz w:val="18"/>
          <w:szCs w:val="18"/>
          <w:shd w:val="clear" w:color="auto" w:fill="FFFFFF"/>
          <w:lang w:eastAsia="ja-JP"/>
        </w:rPr>
      </w:pPr>
      <w:r>
        <w:rPr>
          <w:rFonts w:eastAsia="Calibri" w:cs="Times New Roman"/>
          <w:color w:val="000000"/>
          <w:sz w:val="18"/>
          <w:szCs w:val="18"/>
          <w:shd w:val="clear" w:color="auto" w:fill="FFFFFF"/>
        </w:rPr>
        <w:t>Pre viac informácií a návodov prejdite na webové stránky projektu</w:t>
      </w:r>
      <w:r w:rsidRPr="00A61F51">
        <w:rPr>
          <w:rFonts w:cs="Times New Roman"/>
          <w:color w:val="000000"/>
          <w:sz w:val="18"/>
          <w:szCs w:val="18"/>
          <w:shd w:val="clear" w:color="auto" w:fill="FFFFFF"/>
          <w:lang w:eastAsia="ja-JP"/>
        </w:rPr>
        <w:t xml:space="preserve"> ---&gt;</w:t>
      </w:r>
    </w:p>
    <w:p w14:paraId="11B5B224" w14:textId="3F5F710B" w:rsidR="000846C8" w:rsidRDefault="000846C8">
      <w:pPr>
        <w:spacing w:before="100" w:beforeAutospacing="1" w:after="80"/>
        <w:rPr>
          <w:b/>
          <w:bCs/>
        </w:rPr>
      </w:pPr>
      <w:r>
        <w:rPr>
          <w:b/>
          <w:bCs/>
        </w:rPr>
        <w:t>Ovládanie</w:t>
      </w:r>
    </w:p>
    <w:p w14:paraId="027FC076" w14:textId="197EDF60" w:rsidR="000846C8" w:rsidRPr="004532B7" w:rsidRDefault="000846C8" w:rsidP="004532B7">
      <w:pPr>
        <w:pStyle w:val="Odsekzoznamu"/>
        <w:numPr>
          <w:ilvl w:val="0"/>
          <w:numId w:val="2"/>
        </w:numPr>
        <w:spacing w:before="0" w:after="80"/>
        <w:jc w:val="left"/>
        <w:rPr>
          <w:rFonts w:eastAsia="Calibri" w:cs="Times New Roman"/>
          <w:color w:val="000000"/>
          <w:sz w:val="18"/>
          <w:szCs w:val="18"/>
          <w:shd w:val="clear" w:color="auto" w:fill="FFFFFF"/>
        </w:rPr>
      </w:pPr>
      <w:r w:rsidRPr="004532B7">
        <w:rPr>
          <w:rFonts w:eastAsia="Calibri" w:cs="Times New Roman"/>
          <w:b/>
          <w:bCs/>
          <w:color w:val="000000"/>
          <w:sz w:val="18"/>
          <w:szCs w:val="18"/>
          <w:shd w:val="clear" w:color="auto" w:fill="FFFFFF"/>
        </w:rPr>
        <w:t>Stlačením</w:t>
      </w:r>
      <w:r w:rsidRPr="004532B7">
        <w:rPr>
          <w:rFonts w:eastAsia="Calibri" w:cs="Times New Roman"/>
          <w:color w:val="000000"/>
          <w:sz w:val="18"/>
          <w:szCs w:val="18"/>
          <w:shd w:val="clear" w:color="auto" w:fill="FFFFFF"/>
        </w:rPr>
        <w:t xml:space="preserve"> tlačidla </w:t>
      </w:r>
      <w:r w:rsidRPr="004532B7">
        <w:rPr>
          <w:rFonts w:eastAsia="Calibri" w:cs="Times New Roman"/>
          <w:b/>
          <w:bCs/>
          <w:color w:val="000000"/>
          <w:sz w:val="18"/>
          <w:szCs w:val="18"/>
          <w:shd w:val="clear" w:color="auto" w:fill="FFFFFF"/>
        </w:rPr>
        <w:t>BOOT0</w:t>
      </w:r>
      <w:r w:rsidRPr="004532B7">
        <w:rPr>
          <w:rFonts w:eastAsia="Calibri" w:cs="Times New Roman"/>
          <w:color w:val="000000"/>
          <w:sz w:val="18"/>
          <w:szCs w:val="18"/>
          <w:shd w:val="clear" w:color="auto" w:fill="FFFFFF"/>
        </w:rPr>
        <w:t xml:space="preserve"> zmeníte obrazovku.</w:t>
      </w:r>
    </w:p>
    <w:p w14:paraId="7A0716E0" w14:textId="5DA3E30B" w:rsidR="000846C8" w:rsidRPr="004532B7" w:rsidRDefault="000846C8" w:rsidP="004532B7">
      <w:pPr>
        <w:pStyle w:val="Odsekzoznamu"/>
        <w:numPr>
          <w:ilvl w:val="0"/>
          <w:numId w:val="2"/>
        </w:numPr>
        <w:spacing w:before="0" w:after="80"/>
        <w:jc w:val="left"/>
        <w:rPr>
          <w:rFonts w:eastAsia="Calibri" w:cs="Times New Roman"/>
          <w:color w:val="000000"/>
          <w:sz w:val="18"/>
          <w:szCs w:val="18"/>
          <w:shd w:val="clear" w:color="auto" w:fill="FFFFFF"/>
        </w:rPr>
      </w:pPr>
      <w:r w:rsidRPr="004532B7">
        <w:rPr>
          <w:rFonts w:eastAsia="Calibri" w:cs="Times New Roman"/>
          <w:b/>
          <w:bCs/>
          <w:color w:val="000000"/>
          <w:sz w:val="18"/>
          <w:szCs w:val="18"/>
          <w:shd w:val="clear" w:color="auto" w:fill="FFFFFF"/>
        </w:rPr>
        <w:t>Podržaním</w:t>
      </w:r>
      <w:r w:rsidRPr="004532B7">
        <w:rPr>
          <w:rFonts w:eastAsia="Calibri" w:cs="Times New Roman"/>
          <w:color w:val="000000"/>
          <w:sz w:val="18"/>
          <w:szCs w:val="18"/>
          <w:shd w:val="clear" w:color="auto" w:fill="FFFFFF"/>
        </w:rPr>
        <w:t xml:space="preserve"> tlačidla </w:t>
      </w:r>
      <w:r w:rsidRPr="004532B7">
        <w:rPr>
          <w:rFonts w:eastAsia="Calibri" w:cs="Times New Roman"/>
          <w:b/>
          <w:bCs/>
          <w:color w:val="000000"/>
          <w:sz w:val="18"/>
          <w:szCs w:val="18"/>
          <w:shd w:val="clear" w:color="auto" w:fill="FFFFFF"/>
        </w:rPr>
        <w:t>BOOT0</w:t>
      </w:r>
      <w:r w:rsidRPr="004532B7">
        <w:rPr>
          <w:rFonts w:eastAsia="Calibri" w:cs="Times New Roman"/>
          <w:color w:val="000000"/>
          <w:sz w:val="18"/>
          <w:szCs w:val="18"/>
          <w:shd w:val="clear" w:color="auto" w:fill="FFFFFF"/>
        </w:rPr>
        <w:t xml:space="preserve"> vypnete/zapnete automatické zmeny obrazovky.</w:t>
      </w:r>
    </w:p>
    <w:p w14:paraId="7D058F6D" w14:textId="58297EFA" w:rsidR="000846C8" w:rsidRDefault="000846C8" w:rsidP="004532B7">
      <w:pPr>
        <w:spacing w:before="0" w:after="80"/>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 xml:space="preserve">Dátum a hodiny sa nastavujú tak, že na obrazovke hodín alebo dátumu použijete tlačidlá </w:t>
      </w:r>
      <w:r w:rsidRPr="004532B7">
        <w:rPr>
          <w:rFonts w:eastAsia="Calibri" w:cs="Times New Roman"/>
          <w:b/>
          <w:bCs/>
          <w:color w:val="000000"/>
          <w:sz w:val="18"/>
          <w:szCs w:val="18"/>
          <w:shd w:val="clear" w:color="auto" w:fill="FFFFFF"/>
        </w:rPr>
        <w:t>B1, B2, B3</w:t>
      </w:r>
      <w:r w:rsidRPr="004532B7">
        <w:rPr>
          <w:rFonts w:eastAsia="Calibri" w:cs="Times New Roman"/>
          <w:color w:val="000000"/>
          <w:sz w:val="18"/>
          <w:szCs w:val="18"/>
          <w:shd w:val="clear" w:color="auto" w:fill="FFFFFF"/>
        </w:rPr>
        <w:t xml:space="preserve"> ktoré sa nachádzajú na pravej strane dosky</w:t>
      </w:r>
      <w:r>
        <w:rPr>
          <w:rFonts w:eastAsia="Calibri" w:cs="Times New Roman"/>
          <w:color w:val="000000"/>
          <w:sz w:val="18"/>
          <w:szCs w:val="18"/>
          <w:shd w:val="clear" w:color="auto" w:fill="FFFFFF"/>
        </w:rPr>
        <w:t xml:space="preserve"> (viď. Tab. 1)</w:t>
      </w:r>
      <w:r w:rsidRPr="004532B7">
        <w:rPr>
          <w:rFonts w:eastAsia="Calibri" w:cs="Times New Roman"/>
          <w:color w:val="000000"/>
          <w:sz w:val="18"/>
          <w:szCs w:val="18"/>
          <w:shd w:val="clear" w:color="auto" w:fill="FFFFFF"/>
        </w:rPr>
        <w:t>.</w:t>
      </w:r>
      <w:r>
        <w:rPr>
          <w:rFonts w:eastAsia="Calibri" w:cs="Times New Roman"/>
          <w:color w:val="000000"/>
          <w:sz w:val="18"/>
          <w:szCs w:val="18"/>
          <w:shd w:val="clear" w:color="auto" w:fill="FFFFFF"/>
        </w:rPr>
        <w:t xml:space="preserve"> </w:t>
      </w:r>
      <w:r w:rsidRPr="00CB5A0F">
        <w:rPr>
          <w:rFonts w:eastAsia="Calibri" w:cs="Times New Roman"/>
          <w:color w:val="000000"/>
          <w:sz w:val="18"/>
          <w:szCs w:val="18"/>
          <w:shd w:val="clear" w:color="auto" w:fill="FFFFFF"/>
        </w:rPr>
        <w:t xml:space="preserve">Pre spustenie </w:t>
      </w:r>
      <w:proofErr w:type="spellStart"/>
      <w:r w:rsidRPr="00CB5A0F">
        <w:rPr>
          <w:rFonts w:eastAsia="Calibri" w:cs="Times New Roman"/>
          <w:color w:val="000000"/>
          <w:sz w:val="18"/>
          <w:szCs w:val="18"/>
          <w:shd w:val="clear" w:color="auto" w:fill="FFFFFF"/>
        </w:rPr>
        <w:t>minihry</w:t>
      </w:r>
      <w:proofErr w:type="spellEnd"/>
      <w:r w:rsidRPr="00CB5A0F">
        <w:rPr>
          <w:rFonts w:eastAsia="Calibri" w:cs="Times New Roman"/>
          <w:color w:val="000000"/>
          <w:sz w:val="18"/>
          <w:szCs w:val="18"/>
          <w:shd w:val="clear" w:color="auto" w:fill="FFFFFF"/>
        </w:rPr>
        <w:t xml:space="preserve"> na obrazovke „GAME“ stlačte ľubovoľné tlačidlo </w:t>
      </w:r>
      <w:r w:rsidRPr="00BB2A50">
        <w:rPr>
          <w:rFonts w:eastAsia="Calibri" w:cs="Times New Roman"/>
          <w:b/>
          <w:bCs/>
          <w:color w:val="000000"/>
          <w:sz w:val="18"/>
          <w:szCs w:val="18"/>
          <w:shd w:val="clear" w:color="auto" w:fill="FFFFFF"/>
        </w:rPr>
        <w:t>B1/B2/B3</w:t>
      </w:r>
      <w:r>
        <w:rPr>
          <w:rFonts w:eastAsia="Calibri" w:cs="Times New Roman"/>
          <w:b/>
          <w:bCs/>
          <w:color w:val="000000"/>
          <w:sz w:val="18"/>
          <w:szCs w:val="18"/>
          <w:shd w:val="clear" w:color="auto" w:fill="FFFFFF"/>
        </w:rPr>
        <w:t xml:space="preserve">. </w:t>
      </w:r>
      <w:r>
        <w:rPr>
          <w:rFonts w:eastAsia="Calibri" w:cs="Times New Roman"/>
          <w:color w:val="000000"/>
          <w:sz w:val="18"/>
          <w:szCs w:val="18"/>
          <w:shd w:val="clear" w:color="auto" w:fill="FFFFFF"/>
        </w:rPr>
        <w:t xml:space="preserve">Ovládanie </w:t>
      </w:r>
      <w:proofErr w:type="spellStart"/>
      <w:r>
        <w:rPr>
          <w:rFonts w:eastAsia="Calibri" w:cs="Times New Roman"/>
          <w:color w:val="000000"/>
          <w:sz w:val="18"/>
          <w:szCs w:val="18"/>
          <w:shd w:val="clear" w:color="auto" w:fill="FFFFFF"/>
        </w:rPr>
        <w:t>minihry</w:t>
      </w:r>
      <w:proofErr w:type="spellEnd"/>
      <w:r>
        <w:rPr>
          <w:rFonts w:eastAsia="Calibri" w:cs="Times New Roman"/>
          <w:color w:val="000000"/>
          <w:sz w:val="18"/>
          <w:szCs w:val="18"/>
          <w:shd w:val="clear" w:color="auto" w:fill="FFFFFF"/>
        </w:rPr>
        <w:t xml:space="preserve"> je zhrnuté v Tab. 2</w:t>
      </w:r>
      <w:r w:rsidRPr="00CB5A0F">
        <w:rPr>
          <w:rFonts w:eastAsia="Calibri" w:cs="Times New Roman"/>
          <w:color w:val="000000"/>
          <w:sz w:val="18"/>
          <w:szCs w:val="18"/>
          <w:shd w:val="clear" w:color="auto" w:fill="FFFFFF"/>
        </w:rPr>
        <w:t>.</w:t>
      </w:r>
    </w:p>
    <w:tbl>
      <w:tblPr>
        <w:tblStyle w:val="Mriekatabukysvetl"/>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605"/>
        <w:gridCol w:w="1664"/>
      </w:tblGrid>
      <w:tr w:rsidR="000846C8" w:rsidRPr="004532B7" w14:paraId="60ABFBED" w14:textId="77777777" w:rsidTr="00CB5A0F">
        <w:tc>
          <w:tcPr>
            <w:tcW w:w="821" w:type="dxa"/>
            <w:shd w:val="clear" w:color="auto" w:fill="auto"/>
            <w:hideMark/>
          </w:tcPr>
          <w:p w14:paraId="595C49B3" w14:textId="77777777" w:rsidR="000846C8" w:rsidRPr="004532B7" w:rsidRDefault="000846C8" w:rsidP="004532B7">
            <w:pPr>
              <w:spacing w:before="0" w:after="0" w:line="240" w:lineRule="auto"/>
              <w:jc w:val="center"/>
              <w:rPr>
                <w:rFonts w:eastAsia="Calibri" w:cs="Times New Roman"/>
                <w:b/>
                <w:bCs/>
                <w:color w:val="000000"/>
                <w:sz w:val="18"/>
                <w:szCs w:val="18"/>
                <w:shd w:val="clear" w:color="auto" w:fill="FFFFFF"/>
              </w:rPr>
            </w:pPr>
            <w:r w:rsidRPr="004532B7">
              <w:rPr>
                <w:rFonts w:eastAsia="Calibri" w:cs="Times New Roman"/>
                <w:b/>
                <w:bCs/>
                <w:color w:val="000000"/>
                <w:sz w:val="18"/>
                <w:szCs w:val="18"/>
                <w:shd w:val="clear" w:color="auto" w:fill="FFFFFF"/>
              </w:rPr>
              <w:t>Tlačidlo</w:t>
            </w:r>
          </w:p>
        </w:tc>
        <w:tc>
          <w:tcPr>
            <w:tcW w:w="1605" w:type="dxa"/>
            <w:shd w:val="clear" w:color="auto" w:fill="auto"/>
            <w:hideMark/>
          </w:tcPr>
          <w:p w14:paraId="448430AB" w14:textId="77777777" w:rsidR="000846C8" w:rsidRPr="004532B7" w:rsidRDefault="000846C8" w:rsidP="004532B7">
            <w:pPr>
              <w:spacing w:before="0" w:after="0" w:line="240" w:lineRule="auto"/>
              <w:jc w:val="center"/>
              <w:rPr>
                <w:rFonts w:eastAsia="Calibri" w:cs="Times New Roman"/>
                <w:b/>
                <w:bCs/>
                <w:color w:val="000000"/>
                <w:sz w:val="18"/>
                <w:szCs w:val="18"/>
                <w:shd w:val="clear" w:color="auto" w:fill="FFFFFF"/>
              </w:rPr>
            </w:pPr>
            <w:r w:rsidRPr="004532B7">
              <w:rPr>
                <w:rFonts w:eastAsia="Calibri" w:cs="Times New Roman"/>
                <w:b/>
                <w:bCs/>
                <w:color w:val="000000"/>
                <w:sz w:val="18"/>
                <w:szCs w:val="18"/>
                <w:shd w:val="clear" w:color="auto" w:fill="FFFFFF"/>
              </w:rPr>
              <w:t>Obrazovka hodín</w:t>
            </w:r>
          </w:p>
        </w:tc>
        <w:tc>
          <w:tcPr>
            <w:tcW w:w="0" w:type="auto"/>
            <w:shd w:val="clear" w:color="auto" w:fill="auto"/>
            <w:hideMark/>
          </w:tcPr>
          <w:p w14:paraId="1E4BE564" w14:textId="77777777" w:rsidR="000846C8" w:rsidRPr="004532B7" w:rsidRDefault="000846C8" w:rsidP="004532B7">
            <w:pPr>
              <w:spacing w:before="0" w:after="0" w:line="240" w:lineRule="auto"/>
              <w:jc w:val="center"/>
              <w:rPr>
                <w:rFonts w:eastAsia="Calibri" w:cs="Times New Roman"/>
                <w:b/>
                <w:bCs/>
                <w:color w:val="000000"/>
                <w:sz w:val="18"/>
                <w:szCs w:val="18"/>
                <w:shd w:val="clear" w:color="auto" w:fill="FFFFFF"/>
              </w:rPr>
            </w:pPr>
            <w:r w:rsidRPr="004532B7">
              <w:rPr>
                <w:rFonts w:eastAsia="Calibri" w:cs="Times New Roman"/>
                <w:b/>
                <w:bCs/>
                <w:color w:val="000000"/>
                <w:sz w:val="18"/>
                <w:szCs w:val="18"/>
                <w:shd w:val="clear" w:color="auto" w:fill="FFFFFF"/>
              </w:rPr>
              <w:t>Obrazovka dátumu</w:t>
            </w:r>
          </w:p>
        </w:tc>
      </w:tr>
      <w:tr w:rsidR="000846C8" w:rsidRPr="004532B7" w14:paraId="644A4474" w14:textId="77777777" w:rsidTr="00CB5A0F">
        <w:tc>
          <w:tcPr>
            <w:tcW w:w="821" w:type="dxa"/>
            <w:shd w:val="clear" w:color="auto" w:fill="auto"/>
            <w:hideMark/>
          </w:tcPr>
          <w:p w14:paraId="40ECA1B1"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B1</w:t>
            </w:r>
          </w:p>
        </w:tc>
        <w:tc>
          <w:tcPr>
            <w:tcW w:w="1605" w:type="dxa"/>
            <w:shd w:val="clear" w:color="auto" w:fill="auto"/>
            <w:hideMark/>
          </w:tcPr>
          <w:p w14:paraId="5103E109"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hodiny + 1</w:t>
            </w:r>
          </w:p>
        </w:tc>
        <w:tc>
          <w:tcPr>
            <w:tcW w:w="0" w:type="auto"/>
            <w:shd w:val="clear" w:color="auto" w:fill="auto"/>
            <w:hideMark/>
          </w:tcPr>
          <w:p w14:paraId="1CDCF907"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deň + 1</w:t>
            </w:r>
          </w:p>
        </w:tc>
      </w:tr>
      <w:tr w:rsidR="000846C8" w:rsidRPr="004532B7" w14:paraId="4CCBE8CB" w14:textId="77777777" w:rsidTr="00CB5A0F">
        <w:tc>
          <w:tcPr>
            <w:tcW w:w="821" w:type="dxa"/>
            <w:shd w:val="clear" w:color="auto" w:fill="auto"/>
            <w:hideMark/>
          </w:tcPr>
          <w:p w14:paraId="1030F7DA"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B2</w:t>
            </w:r>
          </w:p>
        </w:tc>
        <w:tc>
          <w:tcPr>
            <w:tcW w:w="1605" w:type="dxa"/>
            <w:shd w:val="clear" w:color="auto" w:fill="auto"/>
            <w:hideMark/>
          </w:tcPr>
          <w:p w14:paraId="41A11447"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minúty + 1</w:t>
            </w:r>
          </w:p>
        </w:tc>
        <w:tc>
          <w:tcPr>
            <w:tcW w:w="0" w:type="auto"/>
            <w:shd w:val="clear" w:color="auto" w:fill="auto"/>
            <w:hideMark/>
          </w:tcPr>
          <w:p w14:paraId="5B93B677"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mesiac + 1</w:t>
            </w:r>
          </w:p>
        </w:tc>
      </w:tr>
      <w:tr w:rsidR="000846C8" w:rsidRPr="004532B7" w14:paraId="41F03EEC" w14:textId="77777777" w:rsidTr="00CB5A0F">
        <w:tc>
          <w:tcPr>
            <w:tcW w:w="821" w:type="dxa"/>
            <w:shd w:val="clear" w:color="auto" w:fill="auto"/>
            <w:hideMark/>
          </w:tcPr>
          <w:p w14:paraId="45AE8D5C"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B3</w:t>
            </w:r>
          </w:p>
        </w:tc>
        <w:tc>
          <w:tcPr>
            <w:tcW w:w="1605" w:type="dxa"/>
            <w:shd w:val="clear" w:color="auto" w:fill="auto"/>
            <w:hideMark/>
          </w:tcPr>
          <w:p w14:paraId="5471E58D"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Pr>
                <w:b/>
                <w:bCs/>
                <w:noProof/>
                <w:w w:val="100"/>
                <w:sz w:val="14"/>
                <w:szCs w:val="12"/>
              </w:rPr>
              <mc:AlternateContent>
                <mc:Choice Requires="wps">
                  <w:drawing>
                    <wp:anchor distT="0" distB="0" distL="114300" distR="114300" simplePos="0" relativeHeight="251681280" behindDoc="0" locked="0" layoutInCell="1" allowOverlap="1" wp14:anchorId="5E8D649D" wp14:editId="7159C9C7">
                      <wp:simplePos x="0" y="0"/>
                      <wp:positionH relativeFrom="column">
                        <wp:posOffset>-597535</wp:posOffset>
                      </wp:positionH>
                      <wp:positionV relativeFrom="paragraph">
                        <wp:posOffset>100965</wp:posOffset>
                      </wp:positionV>
                      <wp:extent cx="2590800" cy="247650"/>
                      <wp:effectExtent l="0" t="0" r="0" b="0"/>
                      <wp:wrapNone/>
                      <wp:docPr id="15" name="Textové pole 15"/>
                      <wp:cNvGraphicFramePr/>
                      <a:graphic xmlns:a="http://schemas.openxmlformats.org/drawingml/2006/main">
                        <a:graphicData uri="http://schemas.microsoft.com/office/word/2010/wordprocessingShape">
                          <wps:wsp>
                            <wps:cNvSpPr txBox="1"/>
                            <wps:spPr>
                              <a:xfrm>
                                <a:off x="0" y="0"/>
                                <a:ext cx="2590800" cy="247650"/>
                              </a:xfrm>
                              <a:prstGeom prst="rect">
                                <a:avLst/>
                              </a:prstGeom>
                              <a:noFill/>
                              <a:ln w="6350">
                                <a:noFill/>
                              </a:ln>
                            </wps:spPr>
                            <wps:txbx>
                              <w:txbxContent>
                                <w:p w14:paraId="2C739057" w14:textId="77777777" w:rsidR="000846C8" w:rsidRDefault="000846C8" w:rsidP="003C1C9E">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1</w:t>
                                  </w:r>
                                </w:p>
                                <w:p w14:paraId="687525CE" w14:textId="77777777" w:rsidR="000846C8" w:rsidRDefault="000846C8" w:rsidP="00B30B83">
                                  <w:pPr>
                                    <w:spacing w:before="0" w:after="0" w:line="240" w:lineRule="auto"/>
                                    <w:jc w:val="left"/>
                                    <w:rPr>
                                      <w:sz w:val="18"/>
                                      <w:szCs w:val="18"/>
                                    </w:rPr>
                                  </w:pPr>
                                </w:p>
                                <w:p w14:paraId="7138459F" w14:textId="77777777" w:rsidR="000846C8" w:rsidRPr="00B30B83" w:rsidRDefault="000846C8" w:rsidP="00B30B83">
                                  <w:pPr>
                                    <w:spacing w:before="0" w:after="0" w:line="240" w:lineRule="auto"/>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D649D" id="Textové pole 15" o:spid="_x0000_s1030" type="#_x0000_t202" style="position:absolute;margin-left:-47.05pt;margin-top:7.95pt;width:204pt;height:1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" filled="f" stroked="f" strokeweight=".5pt">
                      <v:textbox>
                        <w:txbxContent>
                          <w:p w14:paraId="2C739057" w14:textId="77777777" w:rsidR="000846C8" w:rsidRDefault="000846C8" w:rsidP="003C1C9E">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1</w:t>
                            </w:r>
                          </w:p>
                          <w:p w14:paraId="687525CE" w14:textId="77777777" w:rsidR="000846C8" w:rsidRDefault="000846C8" w:rsidP="00B30B83">
                            <w:pPr>
                              <w:spacing w:before="0" w:after="0" w:line="240" w:lineRule="auto"/>
                              <w:jc w:val="left"/>
                              <w:rPr>
                                <w:sz w:val="18"/>
                                <w:szCs w:val="18"/>
                              </w:rPr>
                            </w:pPr>
                          </w:p>
                          <w:p w14:paraId="7138459F" w14:textId="77777777" w:rsidR="000846C8" w:rsidRPr="00B30B83" w:rsidRDefault="000846C8" w:rsidP="00B30B83">
                            <w:pPr>
                              <w:spacing w:before="0" w:after="0" w:line="240" w:lineRule="auto"/>
                              <w:jc w:val="left"/>
                              <w:rPr>
                                <w:sz w:val="18"/>
                                <w:szCs w:val="18"/>
                              </w:rPr>
                            </w:pPr>
                          </w:p>
                        </w:txbxContent>
                      </v:textbox>
                    </v:shape>
                  </w:pict>
                </mc:Fallback>
              </mc:AlternateContent>
            </w:r>
            <w:r w:rsidRPr="004532B7">
              <w:rPr>
                <w:rFonts w:eastAsia="Calibri" w:cs="Times New Roman"/>
                <w:color w:val="000000"/>
                <w:sz w:val="18"/>
                <w:szCs w:val="18"/>
                <w:shd w:val="clear" w:color="auto" w:fill="FFFFFF"/>
              </w:rPr>
              <w:t>reset sekúnd</w:t>
            </w:r>
          </w:p>
        </w:tc>
        <w:tc>
          <w:tcPr>
            <w:tcW w:w="0" w:type="auto"/>
            <w:shd w:val="clear" w:color="auto" w:fill="auto"/>
            <w:hideMark/>
          </w:tcPr>
          <w:p w14:paraId="308037FA" w14:textId="77777777" w:rsidR="000846C8" w:rsidRPr="004532B7" w:rsidRDefault="000846C8" w:rsidP="004532B7">
            <w:pPr>
              <w:spacing w:before="0" w:after="0" w:line="240" w:lineRule="auto"/>
              <w:jc w:val="left"/>
              <w:rPr>
                <w:rFonts w:eastAsia="Calibri" w:cs="Times New Roman"/>
                <w:color w:val="000000"/>
                <w:sz w:val="18"/>
                <w:szCs w:val="18"/>
                <w:shd w:val="clear" w:color="auto" w:fill="FFFFFF"/>
              </w:rPr>
            </w:pPr>
            <w:r w:rsidRPr="004532B7">
              <w:rPr>
                <w:rFonts w:eastAsia="Calibri" w:cs="Times New Roman"/>
                <w:color w:val="000000"/>
                <w:sz w:val="18"/>
                <w:szCs w:val="18"/>
                <w:shd w:val="clear" w:color="auto" w:fill="FFFFFF"/>
              </w:rPr>
              <w:t>rok + 1</w:t>
            </w:r>
          </w:p>
        </w:tc>
      </w:tr>
    </w:tbl>
    <w:tbl>
      <w:tblPr>
        <w:tblStyle w:val="Mriekatabukysvetl"/>
        <w:tblpPr w:leftFromText="141" w:rightFromText="141" w:vertAnchor="page" w:horzAnchor="page" w:tblpX="6298" w:tblpY="9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766"/>
      </w:tblGrid>
      <w:tr w:rsidR="000846C8" w:rsidRPr="00CB5A0F" w14:paraId="72987B6E" w14:textId="77777777" w:rsidTr="00CA17E3">
        <w:tc>
          <w:tcPr>
            <w:tcW w:w="0" w:type="auto"/>
            <w:hideMark/>
          </w:tcPr>
          <w:p w14:paraId="38AABA0D" w14:textId="77777777" w:rsidR="000846C8" w:rsidRPr="00CB5A0F" w:rsidRDefault="000846C8" w:rsidP="00CA17E3">
            <w:pPr>
              <w:spacing w:before="0" w:after="0" w:line="240" w:lineRule="auto"/>
              <w:jc w:val="center"/>
              <w:rPr>
                <w:rFonts w:eastAsia="Calibri" w:cs="Times New Roman"/>
                <w:b/>
                <w:bCs/>
                <w:color w:val="000000"/>
                <w:sz w:val="18"/>
                <w:szCs w:val="18"/>
                <w:shd w:val="clear" w:color="auto" w:fill="FFFFFF"/>
              </w:rPr>
            </w:pPr>
            <w:r w:rsidRPr="00CB5A0F">
              <w:rPr>
                <w:rFonts w:eastAsia="Calibri" w:cs="Times New Roman"/>
                <w:b/>
                <w:bCs/>
                <w:color w:val="000000"/>
                <w:sz w:val="18"/>
                <w:szCs w:val="18"/>
                <w:shd w:val="clear" w:color="auto" w:fill="FFFFFF"/>
              </w:rPr>
              <w:t>Tlačidlo</w:t>
            </w:r>
          </w:p>
        </w:tc>
        <w:tc>
          <w:tcPr>
            <w:tcW w:w="0" w:type="auto"/>
            <w:hideMark/>
          </w:tcPr>
          <w:p w14:paraId="08B06828" w14:textId="0CFAACEA" w:rsidR="000846C8" w:rsidRPr="00CB5A0F" w:rsidRDefault="000846C8" w:rsidP="00CA17E3">
            <w:pPr>
              <w:spacing w:before="0" w:after="0" w:line="240" w:lineRule="auto"/>
              <w:jc w:val="center"/>
              <w:rPr>
                <w:rFonts w:eastAsia="Calibri" w:cs="Times New Roman"/>
                <w:b/>
                <w:bCs/>
                <w:color w:val="000000"/>
                <w:sz w:val="18"/>
                <w:szCs w:val="18"/>
                <w:shd w:val="clear" w:color="auto" w:fill="FFFFFF"/>
              </w:rPr>
            </w:pPr>
            <w:r w:rsidRPr="00CB5A0F">
              <w:rPr>
                <w:rFonts w:eastAsia="Calibri" w:cs="Times New Roman"/>
                <w:b/>
                <w:bCs/>
                <w:color w:val="000000"/>
                <w:sz w:val="18"/>
                <w:szCs w:val="18"/>
                <w:shd w:val="clear" w:color="auto" w:fill="FFFFFF"/>
              </w:rPr>
              <w:t>Akcia</w:t>
            </w:r>
          </w:p>
        </w:tc>
      </w:tr>
      <w:tr w:rsidR="000846C8" w:rsidRPr="00CB5A0F" w14:paraId="18CC015D" w14:textId="77777777" w:rsidTr="00CA17E3">
        <w:tc>
          <w:tcPr>
            <w:tcW w:w="0" w:type="auto"/>
            <w:hideMark/>
          </w:tcPr>
          <w:p w14:paraId="5EC40DF1" w14:textId="693C4600"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B1</w:t>
            </w:r>
          </w:p>
        </w:tc>
        <w:tc>
          <w:tcPr>
            <w:tcW w:w="0" w:type="auto"/>
            <w:hideMark/>
          </w:tcPr>
          <w:p w14:paraId="2257AE72" w14:textId="7213C8B2"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pohyb doprava / hore</w:t>
            </w:r>
          </w:p>
        </w:tc>
      </w:tr>
      <w:tr w:rsidR="000846C8" w:rsidRPr="00CB5A0F" w14:paraId="640DACBE" w14:textId="77777777" w:rsidTr="00CA17E3">
        <w:tc>
          <w:tcPr>
            <w:tcW w:w="0" w:type="auto"/>
            <w:hideMark/>
          </w:tcPr>
          <w:p w14:paraId="655D1E3B" w14:textId="4967DDC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B2</w:t>
            </w:r>
          </w:p>
        </w:tc>
        <w:tc>
          <w:tcPr>
            <w:tcW w:w="0" w:type="auto"/>
            <w:hideMark/>
          </w:tcPr>
          <w:p w14:paraId="405DA848" w14:textId="7777777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streľba</w:t>
            </w:r>
          </w:p>
        </w:tc>
      </w:tr>
      <w:tr w:rsidR="000846C8" w:rsidRPr="00CB5A0F" w14:paraId="50F8F1AF" w14:textId="77777777" w:rsidTr="00CA17E3">
        <w:tc>
          <w:tcPr>
            <w:tcW w:w="0" w:type="auto"/>
            <w:hideMark/>
          </w:tcPr>
          <w:p w14:paraId="7BA8E603" w14:textId="7777777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B3</w:t>
            </w:r>
          </w:p>
        </w:tc>
        <w:tc>
          <w:tcPr>
            <w:tcW w:w="0" w:type="auto"/>
            <w:hideMark/>
          </w:tcPr>
          <w:p w14:paraId="198CFDFF" w14:textId="7777777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pohyb doľava / dole</w:t>
            </w:r>
          </w:p>
        </w:tc>
      </w:tr>
      <w:tr w:rsidR="000846C8" w:rsidRPr="00CB5A0F" w14:paraId="6E7ED5F8" w14:textId="77777777" w:rsidTr="00CA17E3">
        <w:tc>
          <w:tcPr>
            <w:tcW w:w="0" w:type="auto"/>
            <w:hideMark/>
          </w:tcPr>
          <w:p w14:paraId="795C9C70" w14:textId="7777777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sidRPr="00CB5A0F">
              <w:rPr>
                <w:rFonts w:eastAsia="Calibri" w:cs="Times New Roman"/>
                <w:color w:val="000000"/>
                <w:sz w:val="18"/>
                <w:szCs w:val="18"/>
                <w:shd w:val="clear" w:color="auto" w:fill="FFFFFF"/>
              </w:rPr>
              <w:t>BOOT0</w:t>
            </w:r>
          </w:p>
        </w:tc>
        <w:tc>
          <w:tcPr>
            <w:tcW w:w="0" w:type="auto"/>
            <w:hideMark/>
          </w:tcPr>
          <w:p w14:paraId="70EA7B08" w14:textId="77777777" w:rsidR="000846C8" w:rsidRPr="00CB5A0F" w:rsidRDefault="000846C8" w:rsidP="00CA17E3">
            <w:pPr>
              <w:spacing w:before="0" w:after="0" w:line="240" w:lineRule="auto"/>
              <w:jc w:val="left"/>
              <w:rPr>
                <w:rFonts w:eastAsia="Calibri" w:cs="Times New Roman"/>
                <w:color w:val="000000"/>
                <w:sz w:val="18"/>
                <w:szCs w:val="18"/>
                <w:shd w:val="clear" w:color="auto" w:fill="FFFFFF"/>
              </w:rPr>
            </w:pPr>
            <w:r>
              <w:rPr>
                <w:b/>
                <w:bCs/>
                <w:noProof/>
                <w:w w:val="100"/>
                <w:sz w:val="14"/>
                <w:szCs w:val="12"/>
              </w:rPr>
              <mc:AlternateContent>
                <mc:Choice Requires="wps">
                  <w:drawing>
                    <wp:anchor distT="0" distB="0" distL="114300" distR="114300" simplePos="0" relativeHeight="251679232" behindDoc="0" locked="0" layoutInCell="1" allowOverlap="1" wp14:anchorId="1C9EC2F8" wp14:editId="11AA5852">
                      <wp:simplePos x="0" y="0"/>
                      <wp:positionH relativeFrom="column">
                        <wp:posOffset>-595630</wp:posOffset>
                      </wp:positionH>
                      <wp:positionV relativeFrom="paragraph">
                        <wp:posOffset>97790</wp:posOffset>
                      </wp:positionV>
                      <wp:extent cx="1638300" cy="24765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1638300" cy="247650"/>
                              </a:xfrm>
                              <a:prstGeom prst="rect">
                                <a:avLst/>
                              </a:prstGeom>
                              <a:noFill/>
                              <a:ln w="6350">
                                <a:noFill/>
                              </a:ln>
                            </wps:spPr>
                            <wps:txbx>
                              <w:txbxContent>
                                <w:p w14:paraId="16D3D349" w14:textId="77777777" w:rsidR="000846C8" w:rsidRDefault="000846C8" w:rsidP="00CA17E3">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2</w:t>
                                  </w:r>
                                </w:p>
                                <w:p w14:paraId="575D47FF" w14:textId="77777777" w:rsidR="000846C8" w:rsidRDefault="000846C8" w:rsidP="00CA17E3">
                                  <w:pPr>
                                    <w:spacing w:before="0" w:after="0" w:line="240" w:lineRule="auto"/>
                                    <w:jc w:val="left"/>
                                    <w:rPr>
                                      <w:sz w:val="18"/>
                                      <w:szCs w:val="18"/>
                                    </w:rPr>
                                  </w:pPr>
                                </w:p>
                                <w:p w14:paraId="309FEF7C" w14:textId="77777777" w:rsidR="000846C8" w:rsidRPr="00B30B83" w:rsidRDefault="000846C8" w:rsidP="00CA17E3">
                                  <w:pPr>
                                    <w:spacing w:before="0" w:after="0" w:line="240" w:lineRule="auto"/>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C2F8" id="Textové pole 16" o:spid="_x0000_s1031" type="#_x0000_t202" style="position:absolute;margin-left:-46.9pt;margin-top:7.7pt;width:129pt;height:1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" filled="f" stroked="f" strokeweight=".5pt">
                      <v:textbox>
                        <w:txbxContent>
                          <w:p w14:paraId="16D3D349" w14:textId="77777777" w:rsidR="000846C8" w:rsidRDefault="000846C8" w:rsidP="00CA17E3">
                            <w:pPr>
                              <w:spacing w:before="0" w:after="0" w:line="240" w:lineRule="auto"/>
                              <w:jc w:val="center"/>
                              <w:rPr>
                                <w:sz w:val="18"/>
                                <w:szCs w:val="18"/>
                              </w:rPr>
                            </w:pPr>
                            <w:r w:rsidRPr="00B30B83">
                              <w:rPr>
                                <w:b/>
                                <w:bCs/>
                                <w:i/>
                                <w:iCs/>
                                <w:sz w:val="18"/>
                                <w:szCs w:val="18"/>
                              </w:rPr>
                              <w:t>Tab</w:t>
                            </w:r>
                            <w:r w:rsidRPr="00B30B83">
                              <w:rPr>
                                <w:sz w:val="18"/>
                                <w:szCs w:val="18"/>
                              </w:rPr>
                              <w:t xml:space="preserve">. </w:t>
                            </w:r>
                            <w:r>
                              <w:rPr>
                                <w:sz w:val="18"/>
                                <w:szCs w:val="18"/>
                              </w:rPr>
                              <w:t>2</w:t>
                            </w:r>
                          </w:p>
                          <w:p w14:paraId="575D47FF" w14:textId="77777777" w:rsidR="000846C8" w:rsidRDefault="000846C8" w:rsidP="00CA17E3">
                            <w:pPr>
                              <w:spacing w:before="0" w:after="0" w:line="240" w:lineRule="auto"/>
                              <w:jc w:val="left"/>
                              <w:rPr>
                                <w:sz w:val="18"/>
                                <w:szCs w:val="18"/>
                              </w:rPr>
                            </w:pPr>
                          </w:p>
                          <w:p w14:paraId="309FEF7C" w14:textId="77777777" w:rsidR="000846C8" w:rsidRPr="00B30B83" w:rsidRDefault="000846C8" w:rsidP="00CA17E3">
                            <w:pPr>
                              <w:spacing w:before="0" w:after="0" w:line="240" w:lineRule="auto"/>
                              <w:jc w:val="left"/>
                              <w:rPr>
                                <w:sz w:val="18"/>
                                <w:szCs w:val="18"/>
                              </w:rPr>
                            </w:pPr>
                          </w:p>
                        </w:txbxContent>
                      </v:textbox>
                    </v:shape>
                  </w:pict>
                </mc:Fallback>
              </mc:AlternateContent>
            </w:r>
            <w:r w:rsidRPr="00CB5A0F">
              <w:rPr>
                <w:rFonts w:eastAsia="Calibri" w:cs="Times New Roman"/>
                <w:color w:val="000000"/>
                <w:sz w:val="18"/>
                <w:szCs w:val="18"/>
                <w:shd w:val="clear" w:color="auto" w:fill="FFFFFF"/>
              </w:rPr>
              <w:t>ukončenie hry</w:t>
            </w:r>
          </w:p>
        </w:tc>
      </w:tr>
    </w:tbl>
    <w:p w14:paraId="12E372DF" w14:textId="634B9507" w:rsidR="000846C8" w:rsidRPr="00B30B83" w:rsidRDefault="000846C8">
      <w:pPr>
        <w:spacing w:before="100" w:beforeAutospacing="1" w:after="80"/>
        <w:rPr>
          <w:b/>
          <w:bCs/>
          <w:sz w:val="14"/>
          <w:szCs w:val="12"/>
        </w:rPr>
      </w:pPr>
    </w:p>
    <w:p w14:paraId="3ABA9E84" w14:textId="02EFE1D8" w:rsidR="000846C8" w:rsidRDefault="000846C8">
      <w:pPr>
        <w:spacing w:before="100" w:beforeAutospacing="1" w:after="80"/>
        <w:rPr>
          <w:b/>
          <w:bCs/>
        </w:rPr>
      </w:pPr>
      <w:r>
        <w:rPr>
          <w:b/>
          <w:bCs/>
        </w:rPr>
        <w:t>Bezpečnostné opatrenia</w:t>
      </w:r>
    </w:p>
    <w:p w14:paraId="24600F10" w14:textId="0894F7E8" w:rsidR="000846C8" w:rsidRDefault="000846C8">
      <w:pPr>
        <w:ind w:firstLine="708"/>
        <w:rPr>
          <w:rFonts w:eastAsia="Calibri" w:cs="Times New Roman"/>
          <w:color w:val="000000"/>
          <w:sz w:val="18"/>
          <w:szCs w:val="18"/>
          <w:shd w:val="clear" w:color="auto" w:fill="FFFFFF"/>
        </w:rPr>
      </w:pPr>
      <w:r>
        <w:rPr>
          <w:rFonts w:eastAsia="Calibri" w:cs="Times New Roman"/>
          <w:color w:val="000000"/>
          <w:sz w:val="18"/>
          <w:szCs w:val="18"/>
          <w:shd w:val="clear" w:color="auto" w:fill="FFFFFF"/>
        </w:rPr>
        <w:t>Hodiny P162101 sú určené na prevádzku v interiéri pri teplote 0 - 45°C a relatívnej nekondenzujúcej vlhkosti maximálne 70% Rh. Zariadenie nie je vodotesné - zabráňte styku s vodou.</w:t>
      </w:r>
    </w:p>
    <w:p w14:paraId="142E9BE0" w14:textId="31A63601" w:rsidR="000846C8" w:rsidRPr="003400AA" w:rsidRDefault="000846C8" w:rsidP="003400AA">
      <w:pPr>
        <w:spacing w:before="100" w:beforeAutospacing="1" w:after="80"/>
        <w:rPr>
          <w:b/>
          <w:bCs/>
        </w:rPr>
      </w:pPr>
      <w:r>
        <w:rPr>
          <w:b/>
          <w:bCs/>
        </w:rPr>
        <w:t>Servis a reklamácie</w:t>
      </w:r>
    </w:p>
    <w:p w14:paraId="5B1EA9A7" w14:textId="40CC7927" w:rsidR="000846C8" w:rsidRPr="00A61F51" w:rsidRDefault="000846C8" w:rsidP="00A61F51">
      <w:pPr>
        <w:spacing w:before="0" w:after="0" w:line="240" w:lineRule="auto"/>
        <w:ind w:firstLine="708"/>
        <w:rPr>
          <w:rFonts w:eastAsia="Calibri" w:cs="Times New Roman"/>
          <w:color w:val="000000"/>
          <w:sz w:val="18"/>
          <w:szCs w:val="18"/>
          <w:shd w:val="clear" w:color="auto" w:fill="FFFFFF"/>
        </w:rPr>
      </w:pPr>
      <w:r>
        <w:rPr>
          <w:rFonts w:eastAsia="Calibri" w:cs="Times New Roman"/>
          <w:color w:val="000000"/>
          <w:sz w:val="18"/>
          <w:szCs w:val="18"/>
          <w:shd w:val="clear" w:color="auto" w:fill="FFFFFF"/>
        </w:rPr>
        <w:t>V prípade podozrenia na nekompletné alebo nefungujúce zariadenie kontaktuje výrobcu na adres</w:t>
      </w:r>
      <w:r w:rsidRPr="00A61F51">
        <w:rPr>
          <w:rFonts w:eastAsia="Calibri" w:cs="Times New Roman"/>
          <w:color w:val="000000"/>
          <w:sz w:val="18"/>
          <w:szCs w:val="18"/>
          <w:shd w:val="clear" w:color="auto" w:fill="FFFFFF"/>
        </w:rPr>
        <w:t>e:</w:t>
      </w:r>
      <w:r>
        <w:rPr>
          <w:rFonts w:eastAsia="Calibri" w:cs="Times New Roman"/>
          <w:color w:val="000000"/>
          <w:sz w:val="18"/>
          <w:szCs w:val="18"/>
          <w:shd w:val="clear" w:color="auto" w:fill="FFFFFF"/>
        </w:rPr>
        <w:t xml:space="preserve"> </w:t>
      </w:r>
      <w:r w:rsidRPr="009926F5">
        <w:rPr>
          <w:rFonts w:eastAsia="Calibri" w:cs="Times New Roman"/>
          <w:color w:val="000000"/>
          <w:sz w:val="18"/>
          <w:szCs w:val="18"/>
          <w:shd w:val="clear" w:color="auto" w:fill="FFFFFF"/>
        </w:rPr>
        <w:t xml:space="preserve">JM Systems, </w:t>
      </w:r>
      <w:proofErr w:type="spellStart"/>
      <w:r w:rsidRPr="009926F5">
        <w:rPr>
          <w:rFonts w:eastAsia="Calibri" w:cs="Times New Roman"/>
          <w:color w:val="000000"/>
          <w:sz w:val="18"/>
          <w:szCs w:val="18"/>
          <w:shd w:val="clear" w:color="auto" w:fill="FFFFFF"/>
        </w:rPr>
        <w:t>s.r.o</w:t>
      </w:r>
      <w:proofErr w:type="spellEnd"/>
      <w:r w:rsidRPr="009926F5">
        <w:rPr>
          <w:rFonts w:eastAsia="Calibri" w:cs="Times New Roman"/>
          <w:color w:val="000000"/>
          <w:sz w:val="18"/>
          <w:szCs w:val="18"/>
          <w:shd w:val="clear" w:color="auto" w:fill="FFFFFF"/>
        </w:rPr>
        <w:t>., Bratislavská 104/112, 911 05 Trenčín, Slovenská republika</w:t>
      </w:r>
      <w:r>
        <w:rPr>
          <w:rFonts w:eastAsia="Calibri" w:cs="Times New Roman"/>
          <w:color w:val="000000"/>
          <w:sz w:val="18"/>
          <w:szCs w:val="18"/>
          <w:shd w:val="clear" w:color="auto" w:fill="FFFFFF"/>
        </w:rPr>
        <w:t xml:space="preserve"> (</w:t>
      </w:r>
      <w:hyperlink r:id="rId14" w:history="1">
        <w:r w:rsidRPr="00120152">
          <w:rPr>
            <w:rStyle w:val="Hypertextovprepojenie"/>
            <w:rFonts w:eastAsia="Calibri" w:cs="Times New Roman"/>
            <w:sz w:val="18"/>
            <w:szCs w:val="18"/>
            <w:shd w:val="clear" w:color="auto" w:fill="FFFFFF"/>
          </w:rPr>
          <w:t>www.jmsystems.sk</w:t>
        </w:r>
      </w:hyperlink>
      <w:r>
        <w:rPr>
          <w:rFonts w:eastAsia="Calibri" w:cs="Times New Roman"/>
          <w:color w:val="000000"/>
          <w:sz w:val="18"/>
          <w:szCs w:val="18"/>
          <w:shd w:val="clear" w:color="auto" w:fill="FFFFFF"/>
        </w:rPr>
        <w:t xml:space="preserve">). </w:t>
      </w:r>
    </w:p>
    <w:p w14:paraId="425F5E3C" w14:textId="21E5C19A" w:rsidR="000846C8" w:rsidRDefault="000846C8" w:rsidP="009926F5">
      <w:pPr>
        <w:spacing w:before="0" w:after="0" w:line="240" w:lineRule="auto"/>
        <w:ind w:left="708" w:firstLine="708"/>
        <w:rPr>
          <w:rFonts w:eastAsia="Calibri" w:cs="Times New Roman"/>
          <w:color w:val="000000"/>
          <w:sz w:val="18"/>
          <w:szCs w:val="18"/>
          <w:shd w:val="clear" w:color="auto" w:fill="FFFFFF"/>
        </w:rPr>
      </w:pPr>
    </w:p>
    <w:p w14:paraId="5FAEF338" w14:textId="04A4C6F1" w:rsidR="000846C8" w:rsidRPr="004B55CB" w:rsidRDefault="000846C8" w:rsidP="004B55CB">
      <w:pPr>
        <w:spacing w:before="0" w:after="0" w:line="240" w:lineRule="auto"/>
        <w:ind w:firstLine="708"/>
        <w:rPr>
          <w:rFonts w:eastAsia="Calibri" w:cs="Times New Roman"/>
          <w:color w:val="000000"/>
          <w:sz w:val="18"/>
          <w:szCs w:val="18"/>
          <w:shd w:val="clear" w:color="auto" w:fill="FFFFFF"/>
        </w:rPr>
      </w:pPr>
      <w:r>
        <w:rPr>
          <w:rFonts w:eastAsia="Calibri" w:cs="Times New Roman"/>
          <w:color w:val="000000"/>
          <w:sz w:val="18"/>
          <w:szCs w:val="18"/>
          <w:shd w:val="clear" w:color="auto" w:fill="FFFFFF"/>
        </w:rPr>
        <w:t xml:space="preserve">Softvér, ktorý je predinštalovaný na zariadení nie je predmetom reklamácie a je úplne bez záruky funkčnosti. Súčasné a ďalšie verzie nájdete spolu so zdrojovými kódmi voľne dostupné na webovej stránke </w:t>
      </w:r>
      <w:hyperlink r:id="rId15" w:history="1">
        <w:r w:rsidRPr="00120152">
          <w:rPr>
            <w:rStyle w:val="Hypertextovprepojenie"/>
            <w:rFonts w:eastAsia="Calibri" w:cs="Times New Roman"/>
            <w:sz w:val="18"/>
            <w:szCs w:val="18"/>
            <w:shd w:val="clear" w:color="auto" w:fill="FFFFFF"/>
          </w:rPr>
          <w:t>https://github.com/jendo42/P162101</w:t>
        </w:r>
      </w:hyperlink>
      <w:r>
        <w:rPr>
          <w:rFonts w:eastAsia="Calibri" w:cs="Times New Roman"/>
          <w:color w:val="000000"/>
          <w:sz w:val="18"/>
          <w:szCs w:val="18"/>
          <w:shd w:val="clear" w:color="auto" w:fill="FFFFFF"/>
        </w:rPr>
        <w:t>.</w:t>
      </w:r>
    </w:p>
    <w:p w14:paraId="55B599DD" w14:textId="0541EE0C" w:rsidR="000846C8" w:rsidRDefault="000846C8">
      <w:pPr>
        <w:spacing w:before="100" w:beforeAutospacing="1" w:after="80"/>
        <w:rPr>
          <w:b/>
          <w:bCs/>
        </w:rPr>
      </w:pPr>
      <w:r>
        <w:rPr>
          <w:b/>
          <w:bCs/>
        </w:rPr>
        <w:t>Likvidácia</w:t>
      </w:r>
    </w:p>
    <w:p w14:paraId="32DC8A0E" w14:textId="400268F7" w:rsidR="000846C8" w:rsidRPr="004B55CB" w:rsidRDefault="000846C8" w:rsidP="004B55CB">
      <w:pPr>
        <w:ind w:firstLine="720"/>
        <w:rPr>
          <w:sz w:val="18"/>
          <w:szCs w:val="18"/>
        </w:rPr>
      </w:pPr>
      <w:r>
        <w:rPr>
          <w:noProof/>
          <w:sz w:val="18"/>
          <w:szCs w:val="18"/>
          <w:lang w:eastAsia="ja-JP"/>
        </w:rPr>
        <w:drawing>
          <wp:anchor distT="0" distB="0" distL="114300" distR="114300" simplePos="0" relativeHeight="251676160" behindDoc="1" locked="0" layoutInCell="1" allowOverlap="1" wp14:anchorId="4F0B0C6B" wp14:editId="75E83B69">
            <wp:simplePos x="0" y="0"/>
            <wp:positionH relativeFrom="margin">
              <wp:posOffset>5800090</wp:posOffset>
            </wp:positionH>
            <wp:positionV relativeFrom="paragraph">
              <wp:posOffset>97155</wp:posOffset>
            </wp:positionV>
            <wp:extent cx="479909" cy="342900"/>
            <wp:effectExtent l="0" t="0" r="0" b="0"/>
            <wp:wrapNone/>
            <wp:docPr id="18" name="Obrázok 18" descr="Značka CE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Značka CE – Wikiped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9909"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80256" behindDoc="1" locked="0" layoutInCell="1" allowOverlap="1" wp14:anchorId="693C237A" wp14:editId="4329F4BC">
            <wp:simplePos x="0" y="0"/>
            <wp:positionH relativeFrom="margin">
              <wp:posOffset>5144135</wp:posOffset>
            </wp:positionH>
            <wp:positionV relativeFrom="paragraph">
              <wp:posOffset>7620</wp:posOffset>
            </wp:positionV>
            <wp:extent cx="516890" cy="551815"/>
            <wp:effectExtent l="0" t="0" r="0" b="635"/>
            <wp:wrapSquare wrapText="bothSides"/>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890" cy="55181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Nefunkčné alebo zničené zariadenie likvidujte ako elektroodpad na určenom odbernom mieste.</w:t>
      </w:r>
    </w:p>
    <w:p w14:paraId="522196C1" w14:textId="77777777" w:rsidR="00A27E4A" w:rsidRPr="000846C8" w:rsidRDefault="00A27E4A" w:rsidP="005C3312">
      <w:pPr>
        <w:ind w:firstLine="720"/>
        <w:rPr>
          <w:sz w:val="18"/>
          <w:szCs w:val="18"/>
        </w:rPr>
      </w:pPr>
    </w:p>
    <w:sectPr w:rsidR="00A27E4A" w:rsidRPr="000846C8" w:rsidSect="000846C8">
      <w:headerReference w:type="even" r:id="rId16"/>
      <w:headerReference w:type="default" r:id="rId17"/>
      <w:headerReference w:type="first" r:id="rId18"/>
      <w:pgSz w:w="11906" w:h="16838"/>
      <w:pgMar w:top="1440" w:right="1080" w:bottom="851" w:left="108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29618" w14:textId="77777777" w:rsidR="00F23A46" w:rsidRDefault="00F23A46">
      <w:pPr>
        <w:spacing w:line="240" w:lineRule="auto"/>
      </w:pPr>
      <w:r>
        <w:separator/>
      </w:r>
    </w:p>
  </w:endnote>
  <w:endnote w:type="continuationSeparator" w:id="0">
    <w:p w14:paraId="4031CF08" w14:textId="77777777" w:rsidR="00F23A46" w:rsidRDefault="00F23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panose1 w:val="020B0503050203000203"/>
    <w:charset w:val="EE"/>
    <w:family w:val="swiss"/>
    <w:pitch w:val="variable"/>
    <w:sig w:usb0="A00002EF" w:usb1="5000207B" w:usb2="00000000" w:usb3="00000000" w:csb0="000001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ssistant">
    <w:altName w:val="Segoe Print"/>
    <w:panose1 w:val="00000000000000000000"/>
    <w:charset w:val="B1"/>
    <w:family w:val="auto"/>
    <w:pitch w:val="variable"/>
    <w:sig w:usb0="A00008FF" w:usb1="4000204B"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F421" w14:textId="77777777" w:rsidR="00F23A46" w:rsidRDefault="00F23A46">
      <w:pPr>
        <w:spacing w:before="0" w:after="0"/>
      </w:pPr>
      <w:r>
        <w:separator/>
      </w:r>
    </w:p>
  </w:footnote>
  <w:footnote w:type="continuationSeparator" w:id="0">
    <w:p w14:paraId="20C7E273" w14:textId="77777777" w:rsidR="00F23A46" w:rsidRDefault="00F23A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7152" w14:textId="77777777" w:rsidR="007D2F5E" w:rsidRDefault="00F23A46">
    <w:pPr>
      <w:pStyle w:val="Hlavika"/>
    </w:pPr>
    <w:r>
      <w:rPr>
        <w:lang w:eastAsia="sk-SK"/>
      </w:rPr>
      <w:pict w14:anchorId="2AA3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6991719" o:spid="_x0000_s2050" type="#_x0000_t75" style="position:absolute;left:0;text-align:left;margin-left:0;margin-top:0;width:453.55pt;height:453.55pt;z-index:-251657728;mso-position-horizontal:center;mso-position-horizontal-relative:margin;mso-position-vertical:center;mso-position-vertical-relative:margin;mso-width-relative:page;mso-height-relative:page" o:allowincell="f">
          <v:imagedata r:id="rId1" o:title="jn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1AD8" w14:textId="77777777" w:rsidR="007D2F5E" w:rsidRDefault="004E5341" w:rsidP="00545768">
    <w:pPr>
      <w:pStyle w:val="Hlavika"/>
      <w:pBdr>
        <w:bottom w:val="single" w:sz="6" w:space="0" w:color="auto"/>
      </w:pBdr>
      <w:ind w:right="798"/>
      <w:jc w:val="right"/>
      <w:rPr>
        <w:rFonts w:ascii="Assistant" w:hAnsi="Assistant" w:cs="Assistant"/>
        <w:b/>
        <w:w w:val="100"/>
        <w:sz w:val="40"/>
        <w:szCs w:val="36"/>
      </w:rPr>
    </w:pPr>
    <w:r w:rsidRPr="004E5341">
      <w:rPr>
        <w:rFonts w:ascii="Assistant" w:hAnsi="Assistant" w:cs="Assistant"/>
        <w:b/>
        <w:noProof/>
        <w:w w:val="100"/>
        <w:sz w:val="40"/>
        <w:szCs w:val="36"/>
      </w:rPr>
      <w:drawing>
        <wp:anchor distT="0" distB="0" distL="114300" distR="114300" simplePos="0" relativeHeight="251657728" behindDoc="0" locked="0" layoutInCell="1" allowOverlap="1" wp14:anchorId="6C783A52" wp14:editId="181E6DD4">
          <wp:simplePos x="0" y="0"/>
          <wp:positionH relativeFrom="column">
            <wp:posOffset>9525</wp:posOffset>
          </wp:positionH>
          <wp:positionV relativeFrom="paragraph">
            <wp:posOffset>-226695</wp:posOffset>
          </wp:positionV>
          <wp:extent cx="1533525" cy="619760"/>
          <wp:effectExtent l="0" t="0" r="9525" b="8890"/>
          <wp:wrapSquare wrapText="bothSides"/>
          <wp:docPr id="41" name="Obrázo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619760"/>
                  </a:xfrm>
                  <a:prstGeom prst="rect">
                    <a:avLst/>
                  </a:prstGeom>
                </pic:spPr>
              </pic:pic>
            </a:graphicData>
          </a:graphic>
          <wp14:sizeRelH relativeFrom="margin">
            <wp14:pctWidth>0</wp14:pctWidth>
          </wp14:sizeRelH>
          <wp14:sizeRelV relativeFrom="margin">
            <wp14:pctHeight>0</wp14:pctHeight>
          </wp14:sizeRelV>
        </wp:anchor>
      </w:drawing>
    </w:r>
    <w:r w:rsidR="002E69BB">
      <w:rPr>
        <w:rFonts w:ascii="Assistant" w:hAnsi="Assistant" w:cs="Assistant"/>
        <w:b/>
        <w:w w:val="100"/>
        <w:sz w:val="40"/>
        <w:szCs w:val="36"/>
      </w:rPr>
      <w:t>Návod na použitie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3082" w14:textId="28AAB935" w:rsidR="007D2F5E" w:rsidRDefault="002E69BB" w:rsidP="002E69BB">
    <w:pPr>
      <w:pStyle w:val="Hlavika"/>
      <w:pBdr>
        <w:bottom w:val="single" w:sz="6" w:space="3" w:color="auto"/>
      </w:pBdr>
      <w:ind w:right="-2"/>
      <w:jc w:val="right"/>
      <w:rPr>
        <w:rFonts w:ascii="Assistant" w:hAnsi="Assistant" w:cs="Assistant"/>
        <w:b/>
        <w:w w:val="100"/>
        <w:sz w:val="40"/>
        <w:szCs w:val="36"/>
      </w:rPr>
    </w:pPr>
    <w:r w:rsidRPr="004E5341">
      <w:rPr>
        <w:rFonts w:ascii="Assistant" w:hAnsi="Assistant" w:cs="Assistant"/>
        <w:b/>
        <w:noProof/>
        <w:w w:val="100"/>
        <w:sz w:val="40"/>
        <w:szCs w:val="36"/>
      </w:rPr>
      <w:drawing>
        <wp:anchor distT="0" distB="0" distL="114300" distR="114300" simplePos="0" relativeHeight="251660800" behindDoc="0" locked="0" layoutInCell="1" allowOverlap="1" wp14:anchorId="7DB734A4" wp14:editId="2CE9C32F">
          <wp:simplePos x="0" y="0"/>
          <wp:positionH relativeFrom="column">
            <wp:posOffset>13726</wp:posOffset>
          </wp:positionH>
          <wp:positionV relativeFrom="paragraph">
            <wp:posOffset>-189425</wp:posOffset>
          </wp:positionV>
          <wp:extent cx="1533525" cy="619760"/>
          <wp:effectExtent l="0" t="0" r="9525" b="8890"/>
          <wp:wrapSquare wrapText="bothSides"/>
          <wp:docPr id="42" name="Obrázo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619760"/>
                  </a:xfrm>
                  <a:prstGeom prst="rect">
                    <a:avLst/>
                  </a:prstGeom>
                </pic:spPr>
              </pic:pic>
            </a:graphicData>
          </a:graphic>
          <wp14:sizeRelH relativeFrom="margin">
            <wp14:pctWidth>0</wp14:pctWidth>
          </wp14:sizeRelH>
          <wp14:sizeRelV relativeFrom="margin">
            <wp14:pctHeight>0</wp14:pctHeight>
          </wp14:sizeRelV>
        </wp:anchor>
      </w:drawing>
    </w:r>
    <w:r>
      <w:rPr>
        <w:rFonts w:ascii="Assistant" w:hAnsi="Assistant" w:cs="Assistant"/>
        <w:b/>
        <w:w w:val="100"/>
        <w:sz w:val="40"/>
        <w:szCs w:val="36"/>
      </w:rPr>
      <w:t xml:space="preserve">User </w:t>
    </w:r>
    <w:proofErr w:type="spellStart"/>
    <w:r>
      <w:rPr>
        <w:rFonts w:ascii="Assistant" w:hAnsi="Assistant" w:cs="Assistant"/>
        <w:b/>
        <w:w w:val="100"/>
        <w:sz w:val="40"/>
        <w:szCs w:val="36"/>
      </w:rPr>
      <w:t>manual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513B7"/>
    <w:multiLevelType w:val="hybridMultilevel"/>
    <w:tmpl w:val="59DE29E6"/>
    <w:lvl w:ilvl="0" w:tplc="B5368794">
      <w:numFmt w:val="bullet"/>
      <w:lvlText w:val="-"/>
      <w:lvlJc w:val="left"/>
      <w:pPr>
        <w:ind w:left="1068" w:hanging="360"/>
      </w:pPr>
      <w:rPr>
        <w:rFonts w:ascii="IBM Plex Sans" w:eastAsia="Calibri" w:hAnsi="IBM Plex Sans" w:cs="Times New Roman" w:hint="default"/>
        <w:b w:val="0"/>
        <w:bCs w:val="0"/>
        <w:color w:val="000000"/>
        <w:sz w:val="18"/>
        <w:szCs w:val="16"/>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 w15:restartNumberingAfterBreak="0">
    <w:nsid w:val="7B2D43FA"/>
    <w:multiLevelType w:val="multilevel"/>
    <w:tmpl w:val="7B2D43FA"/>
    <w:lvl w:ilvl="0">
      <w:start w:val="1"/>
      <w:numFmt w:val="decimal"/>
      <w:pStyle w:val="Nadpis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941B4C"/>
    <w:multiLevelType w:val="hybridMultilevel"/>
    <w:tmpl w:val="F79477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BA"/>
    <w:rsid w:val="00000CC2"/>
    <w:rsid w:val="0000162B"/>
    <w:rsid w:val="00011DF4"/>
    <w:rsid w:val="00015633"/>
    <w:rsid w:val="000206E9"/>
    <w:rsid w:val="00024F94"/>
    <w:rsid w:val="0002704A"/>
    <w:rsid w:val="00030C7B"/>
    <w:rsid w:val="000330B1"/>
    <w:rsid w:val="0005097E"/>
    <w:rsid w:val="00055045"/>
    <w:rsid w:val="00060364"/>
    <w:rsid w:val="00064FFB"/>
    <w:rsid w:val="00067BF8"/>
    <w:rsid w:val="0007311C"/>
    <w:rsid w:val="00075B17"/>
    <w:rsid w:val="0008058E"/>
    <w:rsid w:val="000846C8"/>
    <w:rsid w:val="00084B1A"/>
    <w:rsid w:val="000877A5"/>
    <w:rsid w:val="00091858"/>
    <w:rsid w:val="000A03F2"/>
    <w:rsid w:val="000B5452"/>
    <w:rsid w:val="000C4257"/>
    <w:rsid w:val="000E0092"/>
    <w:rsid w:val="000E36FA"/>
    <w:rsid w:val="000E3F63"/>
    <w:rsid w:val="000E4051"/>
    <w:rsid w:val="000E544C"/>
    <w:rsid w:val="000F3713"/>
    <w:rsid w:val="00115C62"/>
    <w:rsid w:val="00116D9E"/>
    <w:rsid w:val="00125F6C"/>
    <w:rsid w:val="00132427"/>
    <w:rsid w:val="0015490E"/>
    <w:rsid w:val="00166AA1"/>
    <w:rsid w:val="001702D0"/>
    <w:rsid w:val="00184E11"/>
    <w:rsid w:val="0018504D"/>
    <w:rsid w:val="001910A4"/>
    <w:rsid w:val="00193CBF"/>
    <w:rsid w:val="00195264"/>
    <w:rsid w:val="001A12F8"/>
    <w:rsid w:val="001A43B7"/>
    <w:rsid w:val="001A54A7"/>
    <w:rsid w:val="001B301D"/>
    <w:rsid w:val="001D544E"/>
    <w:rsid w:val="001E2DF5"/>
    <w:rsid w:val="001F48B2"/>
    <w:rsid w:val="001F5BC3"/>
    <w:rsid w:val="00200C45"/>
    <w:rsid w:val="00204248"/>
    <w:rsid w:val="00224C0C"/>
    <w:rsid w:val="00234B12"/>
    <w:rsid w:val="0023698C"/>
    <w:rsid w:val="00237B53"/>
    <w:rsid w:val="00245549"/>
    <w:rsid w:val="0025296C"/>
    <w:rsid w:val="002549E0"/>
    <w:rsid w:val="00260CB8"/>
    <w:rsid w:val="002630DC"/>
    <w:rsid w:val="00264168"/>
    <w:rsid w:val="002644F3"/>
    <w:rsid w:val="00272804"/>
    <w:rsid w:val="002730B3"/>
    <w:rsid w:val="00275CB9"/>
    <w:rsid w:val="00284E29"/>
    <w:rsid w:val="00287E1A"/>
    <w:rsid w:val="002D6E2C"/>
    <w:rsid w:val="002D769F"/>
    <w:rsid w:val="002E69BB"/>
    <w:rsid w:val="002E786C"/>
    <w:rsid w:val="002F014D"/>
    <w:rsid w:val="002F72C8"/>
    <w:rsid w:val="00300CCF"/>
    <w:rsid w:val="0030248E"/>
    <w:rsid w:val="00304DC4"/>
    <w:rsid w:val="003054EC"/>
    <w:rsid w:val="00306600"/>
    <w:rsid w:val="00306BFD"/>
    <w:rsid w:val="00310060"/>
    <w:rsid w:val="00315FDD"/>
    <w:rsid w:val="00325075"/>
    <w:rsid w:val="0033062F"/>
    <w:rsid w:val="003400AA"/>
    <w:rsid w:val="00344945"/>
    <w:rsid w:val="00346A08"/>
    <w:rsid w:val="00353689"/>
    <w:rsid w:val="003566F6"/>
    <w:rsid w:val="003721A2"/>
    <w:rsid w:val="00372F31"/>
    <w:rsid w:val="00373CE4"/>
    <w:rsid w:val="00374CB5"/>
    <w:rsid w:val="003876F4"/>
    <w:rsid w:val="003A259A"/>
    <w:rsid w:val="003B2CFC"/>
    <w:rsid w:val="003C1C9E"/>
    <w:rsid w:val="003C3B42"/>
    <w:rsid w:val="003C5C84"/>
    <w:rsid w:val="003C656C"/>
    <w:rsid w:val="003D13BE"/>
    <w:rsid w:val="003D258A"/>
    <w:rsid w:val="003E6A2A"/>
    <w:rsid w:val="003F74E3"/>
    <w:rsid w:val="00400FB7"/>
    <w:rsid w:val="00404BB0"/>
    <w:rsid w:val="00417773"/>
    <w:rsid w:val="00421E5D"/>
    <w:rsid w:val="004230D3"/>
    <w:rsid w:val="004437BF"/>
    <w:rsid w:val="004532B7"/>
    <w:rsid w:val="00457373"/>
    <w:rsid w:val="00463840"/>
    <w:rsid w:val="00467B91"/>
    <w:rsid w:val="00487BF8"/>
    <w:rsid w:val="00487C07"/>
    <w:rsid w:val="00487E7A"/>
    <w:rsid w:val="004919EC"/>
    <w:rsid w:val="004A2361"/>
    <w:rsid w:val="004A2948"/>
    <w:rsid w:val="004B2119"/>
    <w:rsid w:val="004B308A"/>
    <w:rsid w:val="004B390C"/>
    <w:rsid w:val="004B55CB"/>
    <w:rsid w:val="004C1533"/>
    <w:rsid w:val="004D647C"/>
    <w:rsid w:val="004D6A13"/>
    <w:rsid w:val="004D6EE7"/>
    <w:rsid w:val="004E5341"/>
    <w:rsid w:val="00502499"/>
    <w:rsid w:val="005175C6"/>
    <w:rsid w:val="005209EB"/>
    <w:rsid w:val="00531AF2"/>
    <w:rsid w:val="00532F31"/>
    <w:rsid w:val="00542619"/>
    <w:rsid w:val="00545768"/>
    <w:rsid w:val="00546391"/>
    <w:rsid w:val="0057192E"/>
    <w:rsid w:val="0057322C"/>
    <w:rsid w:val="00577A3A"/>
    <w:rsid w:val="0059220B"/>
    <w:rsid w:val="00592521"/>
    <w:rsid w:val="00597376"/>
    <w:rsid w:val="005A1A67"/>
    <w:rsid w:val="005A61FF"/>
    <w:rsid w:val="005C3312"/>
    <w:rsid w:val="005D01ED"/>
    <w:rsid w:val="005D4C73"/>
    <w:rsid w:val="005D7D7F"/>
    <w:rsid w:val="006006B8"/>
    <w:rsid w:val="00607CFA"/>
    <w:rsid w:val="00620AE6"/>
    <w:rsid w:val="00634F7E"/>
    <w:rsid w:val="006471FB"/>
    <w:rsid w:val="00647D3A"/>
    <w:rsid w:val="006511E0"/>
    <w:rsid w:val="00651828"/>
    <w:rsid w:val="006540FA"/>
    <w:rsid w:val="00657643"/>
    <w:rsid w:val="00662AF2"/>
    <w:rsid w:val="00671E79"/>
    <w:rsid w:val="00673F4D"/>
    <w:rsid w:val="0067470A"/>
    <w:rsid w:val="00675A31"/>
    <w:rsid w:val="0068000F"/>
    <w:rsid w:val="00681925"/>
    <w:rsid w:val="00681BA8"/>
    <w:rsid w:val="006C106C"/>
    <w:rsid w:val="006D02B2"/>
    <w:rsid w:val="006E2242"/>
    <w:rsid w:val="006E29EB"/>
    <w:rsid w:val="006E3CCE"/>
    <w:rsid w:val="006E7251"/>
    <w:rsid w:val="0070460C"/>
    <w:rsid w:val="00714960"/>
    <w:rsid w:val="0071632F"/>
    <w:rsid w:val="00735A30"/>
    <w:rsid w:val="00774268"/>
    <w:rsid w:val="00781B9B"/>
    <w:rsid w:val="00786E4B"/>
    <w:rsid w:val="007922DA"/>
    <w:rsid w:val="00796959"/>
    <w:rsid w:val="007A7C67"/>
    <w:rsid w:val="007B3CFC"/>
    <w:rsid w:val="007B5E05"/>
    <w:rsid w:val="007C0D9D"/>
    <w:rsid w:val="007C110F"/>
    <w:rsid w:val="007D2F5E"/>
    <w:rsid w:val="007D4C4D"/>
    <w:rsid w:val="007D7056"/>
    <w:rsid w:val="007D7EC1"/>
    <w:rsid w:val="007E0480"/>
    <w:rsid w:val="007F1E20"/>
    <w:rsid w:val="007F67C9"/>
    <w:rsid w:val="007F71F4"/>
    <w:rsid w:val="008057F0"/>
    <w:rsid w:val="00806A58"/>
    <w:rsid w:val="00813D14"/>
    <w:rsid w:val="00820371"/>
    <w:rsid w:val="00826B7F"/>
    <w:rsid w:val="008309C7"/>
    <w:rsid w:val="008341A7"/>
    <w:rsid w:val="00836431"/>
    <w:rsid w:val="008405E0"/>
    <w:rsid w:val="00846586"/>
    <w:rsid w:val="00846F0E"/>
    <w:rsid w:val="00854B2E"/>
    <w:rsid w:val="00863983"/>
    <w:rsid w:val="00871323"/>
    <w:rsid w:val="00873FE5"/>
    <w:rsid w:val="00880DFA"/>
    <w:rsid w:val="0088793D"/>
    <w:rsid w:val="00892D53"/>
    <w:rsid w:val="008A6569"/>
    <w:rsid w:val="008B0E6D"/>
    <w:rsid w:val="008B1321"/>
    <w:rsid w:val="008D7621"/>
    <w:rsid w:val="008E7B8E"/>
    <w:rsid w:val="00903767"/>
    <w:rsid w:val="00913B55"/>
    <w:rsid w:val="00915A80"/>
    <w:rsid w:val="00921137"/>
    <w:rsid w:val="00934344"/>
    <w:rsid w:val="0093709D"/>
    <w:rsid w:val="00944054"/>
    <w:rsid w:val="009467E5"/>
    <w:rsid w:val="009526C6"/>
    <w:rsid w:val="009613C0"/>
    <w:rsid w:val="009735B0"/>
    <w:rsid w:val="00987AD5"/>
    <w:rsid w:val="009926F5"/>
    <w:rsid w:val="009A7A03"/>
    <w:rsid w:val="009B728C"/>
    <w:rsid w:val="009B7B37"/>
    <w:rsid w:val="009D02EC"/>
    <w:rsid w:val="009E332E"/>
    <w:rsid w:val="00A008AF"/>
    <w:rsid w:val="00A0123D"/>
    <w:rsid w:val="00A0193B"/>
    <w:rsid w:val="00A17D61"/>
    <w:rsid w:val="00A2378F"/>
    <w:rsid w:val="00A27E4A"/>
    <w:rsid w:val="00A344B6"/>
    <w:rsid w:val="00A52CA1"/>
    <w:rsid w:val="00A61F51"/>
    <w:rsid w:val="00A623C5"/>
    <w:rsid w:val="00A93A43"/>
    <w:rsid w:val="00A9619C"/>
    <w:rsid w:val="00A97DB8"/>
    <w:rsid w:val="00AB7C1B"/>
    <w:rsid w:val="00AC2AD4"/>
    <w:rsid w:val="00AE5F8D"/>
    <w:rsid w:val="00AF34C4"/>
    <w:rsid w:val="00B0144D"/>
    <w:rsid w:val="00B01545"/>
    <w:rsid w:val="00B06D4C"/>
    <w:rsid w:val="00B10FC6"/>
    <w:rsid w:val="00B23F3C"/>
    <w:rsid w:val="00B30B83"/>
    <w:rsid w:val="00B3620A"/>
    <w:rsid w:val="00B43DFC"/>
    <w:rsid w:val="00B44CA4"/>
    <w:rsid w:val="00B72572"/>
    <w:rsid w:val="00B75A41"/>
    <w:rsid w:val="00B81ED2"/>
    <w:rsid w:val="00B86525"/>
    <w:rsid w:val="00B91166"/>
    <w:rsid w:val="00B9211C"/>
    <w:rsid w:val="00B97585"/>
    <w:rsid w:val="00BA0486"/>
    <w:rsid w:val="00BB1059"/>
    <w:rsid w:val="00BB2A50"/>
    <w:rsid w:val="00BB2AE8"/>
    <w:rsid w:val="00BB2C2D"/>
    <w:rsid w:val="00BB2DA9"/>
    <w:rsid w:val="00BC2A0A"/>
    <w:rsid w:val="00BD716B"/>
    <w:rsid w:val="00BE0C53"/>
    <w:rsid w:val="00BE2E14"/>
    <w:rsid w:val="00BE3A65"/>
    <w:rsid w:val="00BF21C2"/>
    <w:rsid w:val="00BF47CA"/>
    <w:rsid w:val="00C013C1"/>
    <w:rsid w:val="00C0643A"/>
    <w:rsid w:val="00C26D26"/>
    <w:rsid w:val="00C350BA"/>
    <w:rsid w:val="00C435E7"/>
    <w:rsid w:val="00C504F3"/>
    <w:rsid w:val="00C505E1"/>
    <w:rsid w:val="00C5168B"/>
    <w:rsid w:val="00C53FEF"/>
    <w:rsid w:val="00C653E5"/>
    <w:rsid w:val="00C7117A"/>
    <w:rsid w:val="00C75D93"/>
    <w:rsid w:val="00C772AE"/>
    <w:rsid w:val="00C77A9F"/>
    <w:rsid w:val="00C97263"/>
    <w:rsid w:val="00C97BAB"/>
    <w:rsid w:val="00CA17E3"/>
    <w:rsid w:val="00CA1857"/>
    <w:rsid w:val="00CA757A"/>
    <w:rsid w:val="00CB2727"/>
    <w:rsid w:val="00CB5A0F"/>
    <w:rsid w:val="00CB7415"/>
    <w:rsid w:val="00CC09CF"/>
    <w:rsid w:val="00CC30E1"/>
    <w:rsid w:val="00CD0295"/>
    <w:rsid w:val="00CD41B3"/>
    <w:rsid w:val="00CD7C9F"/>
    <w:rsid w:val="00CF0255"/>
    <w:rsid w:val="00D07FE3"/>
    <w:rsid w:val="00D10129"/>
    <w:rsid w:val="00D129CB"/>
    <w:rsid w:val="00D1748F"/>
    <w:rsid w:val="00D20D5C"/>
    <w:rsid w:val="00D212CB"/>
    <w:rsid w:val="00D32984"/>
    <w:rsid w:val="00D35A77"/>
    <w:rsid w:val="00D523FC"/>
    <w:rsid w:val="00D65FCC"/>
    <w:rsid w:val="00D729BA"/>
    <w:rsid w:val="00D84CB2"/>
    <w:rsid w:val="00D851B6"/>
    <w:rsid w:val="00D85BDB"/>
    <w:rsid w:val="00D92CBA"/>
    <w:rsid w:val="00D94A4F"/>
    <w:rsid w:val="00DA6072"/>
    <w:rsid w:val="00DB42E3"/>
    <w:rsid w:val="00DC6F75"/>
    <w:rsid w:val="00DE168E"/>
    <w:rsid w:val="00DE418B"/>
    <w:rsid w:val="00DE4CD2"/>
    <w:rsid w:val="00E04C9B"/>
    <w:rsid w:val="00E13058"/>
    <w:rsid w:val="00E20E33"/>
    <w:rsid w:val="00E3776E"/>
    <w:rsid w:val="00E37829"/>
    <w:rsid w:val="00E40827"/>
    <w:rsid w:val="00E43399"/>
    <w:rsid w:val="00E4660A"/>
    <w:rsid w:val="00E47AA3"/>
    <w:rsid w:val="00E60A50"/>
    <w:rsid w:val="00E60FDB"/>
    <w:rsid w:val="00E7572B"/>
    <w:rsid w:val="00E75D0B"/>
    <w:rsid w:val="00E77429"/>
    <w:rsid w:val="00E842B6"/>
    <w:rsid w:val="00E860DC"/>
    <w:rsid w:val="00E946B0"/>
    <w:rsid w:val="00E9536E"/>
    <w:rsid w:val="00E9726B"/>
    <w:rsid w:val="00EA02E6"/>
    <w:rsid w:val="00EA0B51"/>
    <w:rsid w:val="00EA4DAE"/>
    <w:rsid w:val="00EA6BEE"/>
    <w:rsid w:val="00EB1201"/>
    <w:rsid w:val="00EC54BE"/>
    <w:rsid w:val="00EC69E0"/>
    <w:rsid w:val="00ED0726"/>
    <w:rsid w:val="00ED196E"/>
    <w:rsid w:val="00EE666A"/>
    <w:rsid w:val="00F011E9"/>
    <w:rsid w:val="00F03117"/>
    <w:rsid w:val="00F07F73"/>
    <w:rsid w:val="00F1151D"/>
    <w:rsid w:val="00F23A46"/>
    <w:rsid w:val="00F303D2"/>
    <w:rsid w:val="00F34740"/>
    <w:rsid w:val="00F41A5E"/>
    <w:rsid w:val="00F41B27"/>
    <w:rsid w:val="00F46CE1"/>
    <w:rsid w:val="00F47CD6"/>
    <w:rsid w:val="00F649FE"/>
    <w:rsid w:val="00F668BA"/>
    <w:rsid w:val="00F744F2"/>
    <w:rsid w:val="00F925A9"/>
    <w:rsid w:val="00F955F7"/>
    <w:rsid w:val="00FA1AB5"/>
    <w:rsid w:val="00FA41CD"/>
    <w:rsid w:val="00FA65DE"/>
    <w:rsid w:val="00FA6F0E"/>
    <w:rsid w:val="00FB097F"/>
    <w:rsid w:val="00FB18C8"/>
    <w:rsid w:val="00FB19F4"/>
    <w:rsid w:val="00FB446E"/>
    <w:rsid w:val="00FB5B63"/>
    <w:rsid w:val="00FD1900"/>
    <w:rsid w:val="00FD6DA9"/>
    <w:rsid w:val="00FE5FA8"/>
    <w:rsid w:val="00FE6418"/>
    <w:rsid w:val="1C6B6B42"/>
    <w:rsid w:val="22F70EBF"/>
    <w:rsid w:val="40704D1E"/>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3DCE9CEF"/>
  <w15:docId w15:val="{0003457C-4746-4920-89CB-7BCB2AE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before="120" w:after="240" w:line="276" w:lineRule="auto"/>
      <w:jc w:val="both"/>
    </w:pPr>
    <w:rPr>
      <w:rFonts w:ascii="IBM Plex Sans" w:hAnsi="IBM Plex Sans"/>
      <w:w w:val="90"/>
      <w:sz w:val="24"/>
      <w:szCs w:val="22"/>
      <w:lang w:eastAsia="en-US"/>
    </w:rPr>
  </w:style>
  <w:style w:type="paragraph" w:styleId="Nadpis1">
    <w:name w:val="heading 1"/>
    <w:basedOn w:val="Normlny"/>
    <w:next w:val="Normlny"/>
    <w:link w:val="Nadpis1Char"/>
    <w:uiPriority w:val="9"/>
    <w:qFormat/>
    <w:pPr>
      <w:keepNext/>
      <w:keepLines/>
      <w:spacing w:after="120" w:line="360" w:lineRule="auto"/>
      <w:jc w:val="left"/>
      <w:outlineLvl w:val="0"/>
    </w:pPr>
    <w:rPr>
      <w:rFonts w:eastAsiaTheme="majorEastAsia" w:cstheme="majorBidi"/>
      <w:b/>
      <w:sz w:val="28"/>
      <w:szCs w:val="32"/>
    </w:rPr>
  </w:style>
  <w:style w:type="paragraph" w:styleId="Nadpis2">
    <w:name w:val="heading 2"/>
    <w:basedOn w:val="Nadpis1"/>
    <w:next w:val="Normlny"/>
    <w:link w:val="Nadpis2Char"/>
    <w:uiPriority w:val="9"/>
    <w:unhideWhenUsed/>
    <w:qFormat/>
    <w:pPr>
      <w:numPr>
        <w:numId w:val="1"/>
      </w:numPr>
      <w:spacing w:before="160"/>
      <w:outlineLvl w:val="1"/>
    </w:pPr>
    <w:rPr>
      <w:sz w:val="26"/>
      <w:szCs w:val="26"/>
    </w:rPr>
  </w:style>
  <w:style w:type="paragraph" w:styleId="Nadpis3">
    <w:name w:val="heading 3"/>
    <w:basedOn w:val="Normlny"/>
    <w:next w:val="Normlny"/>
    <w:link w:val="Nadpis3Char"/>
    <w:uiPriority w:val="9"/>
    <w:unhideWhenUsed/>
    <w:qFormat/>
    <w:pPr>
      <w:keepNext/>
      <w:keepLines/>
      <w:spacing w:before="160" w:after="120"/>
      <w:jc w:val="left"/>
      <w:outlineLvl w:val="2"/>
    </w:pPr>
    <w:rPr>
      <w:rFonts w:eastAsiaTheme="majorEastAsia" w:cstheme="majorBidi"/>
      <w:b/>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qFormat/>
    <w:pPr>
      <w:spacing w:after="0" w:line="240" w:lineRule="auto"/>
    </w:pPr>
    <w:rPr>
      <w:rFonts w:ascii="Tahoma" w:hAnsi="Tahoma" w:cs="Tahoma"/>
      <w:sz w:val="16"/>
      <w:szCs w:val="16"/>
    </w:rPr>
  </w:style>
  <w:style w:type="paragraph" w:styleId="Popis">
    <w:name w:val="caption"/>
    <w:basedOn w:val="Normlny"/>
    <w:next w:val="Normlny"/>
    <w:uiPriority w:val="35"/>
    <w:unhideWhenUsed/>
    <w:qFormat/>
    <w:pPr>
      <w:spacing w:line="240" w:lineRule="auto"/>
      <w:jc w:val="center"/>
    </w:pPr>
    <w:rPr>
      <w:i/>
      <w:iCs/>
      <w:sz w:val="18"/>
      <w:szCs w:val="18"/>
    </w:rPr>
  </w:style>
  <w:style w:type="character" w:styleId="Odkaznakomentr">
    <w:name w:val="annotation reference"/>
    <w:basedOn w:val="Predvolenpsmoodseku"/>
    <w:uiPriority w:val="99"/>
    <w:semiHidden/>
    <w:unhideWhenUsed/>
    <w:qFormat/>
    <w:rPr>
      <w:sz w:val="16"/>
      <w:szCs w:val="16"/>
    </w:rPr>
  </w:style>
  <w:style w:type="paragraph" w:styleId="Textkomentra">
    <w:name w:val="annotation text"/>
    <w:basedOn w:val="Normlny"/>
    <w:link w:val="TextkomentraChar"/>
    <w:uiPriority w:val="99"/>
    <w:semiHidden/>
    <w:unhideWhenUsed/>
    <w:qFormat/>
    <w:pPr>
      <w:spacing w:line="240" w:lineRule="auto"/>
    </w:pPr>
    <w:rPr>
      <w:sz w:val="20"/>
      <w:szCs w:val="20"/>
    </w:rPr>
  </w:style>
  <w:style w:type="paragraph" w:styleId="Predmetkomentra">
    <w:name w:val="annotation subject"/>
    <w:basedOn w:val="Textkomentra"/>
    <w:next w:val="Textkomentra"/>
    <w:link w:val="PredmetkomentraChar"/>
    <w:uiPriority w:val="99"/>
    <w:semiHidden/>
    <w:unhideWhenUsed/>
    <w:qFormat/>
    <w:rPr>
      <w:b/>
      <w:bCs/>
    </w:rPr>
  </w:style>
  <w:style w:type="character" w:styleId="PouitHypertextovPrepojenie">
    <w:name w:val="FollowedHyperlink"/>
    <w:basedOn w:val="Predvolenpsmoodseku"/>
    <w:uiPriority w:val="99"/>
    <w:semiHidden/>
    <w:unhideWhenUsed/>
    <w:qFormat/>
    <w:rPr>
      <w:color w:val="800080" w:themeColor="followedHyperlink"/>
      <w:u w:val="single"/>
    </w:rPr>
  </w:style>
  <w:style w:type="paragraph" w:styleId="Pta">
    <w:name w:val="footer"/>
    <w:basedOn w:val="Normlny"/>
    <w:link w:val="PtaChar"/>
    <w:uiPriority w:val="99"/>
    <w:unhideWhenUsed/>
    <w:qFormat/>
    <w:pPr>
      <w:tabs>
        <w:tab w:val="center" w:pos="4536"/>
        <w:tab w:val="right" w:pos="9072"/>
      </w:tabs>
      <w:spacing w:after="0" w:line="240" w:lineRule="auto"/>
    </w:pPr>
  </w:style>
  <w:style w:type="paragraph" w:styleId="Hlavika">
    <w:name w:val="header"/>
    <w:basedOn w:val="Normlny"/>
    <w:link w:val="HlavikaChar"/>
    <w:uiPriority w:val="99"/>
    <w:unhideWhenUsed/>
    <w:qFormat/>
    <w:pPr>
      <w:tabs>
        <w:tab w:val="center" w:pos="4536"/>
        <w:tab w:val="right" w:pos="9072"/>
      </w:tabs>
      <w:spacing w:after="0" w:line="240" w:lineRule="auto"/>
    </w:pPr>
  </w:style>
  <w:style w:type="character" w:styleId="Hypertextovprepojenie">
    <w:name w:val="Hyperlink"/>
    <w:basedOn w:val="Predvolenpsmoodseku"/>
    <w:uiPriority w:val="99"/>
    <w:unhideWhenUsed/>
    <w:qFormat/>
    <w:rPr>
      <w:color w:val="0000FF" w:themeColor="hyperlink"/>
      <w:u w:val="single"/>
    </w:rPr>
  </w:style>
  <w:style w:type="table" w:styleId="Mriekatabuky">
    <w:name w:val="Table Grid"/>
    <w:basedOn w:val="Normlnatabuka"/>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uiPriority w:val="39"/>
    <w:unhideWhenUsed/>
    <w:qFormat/>
    <w:pPr>
      <w:spacing w:after="100"/>
    </w:pPr>
  </w:style>
  <w:style w:type="paragraph" w:styleId="Obsah2">
    <w:name w:val="toc 2"/>
    <w:basedOn w:val="Normlny"/>
    <w:next w:val="Normlny"/>
    <w:uiPriority w:val="39"/>
    <w:unhideWhenUsed/>
    <w:qFormat/>
    <w:pPr>
      <w:spacing w:after="100"/>
      <w:ind w:left="240"/>
    </w:pPr>
  </w:style>
  <w:style w:type="paragraph" w:styleId="Obsah3">
    <w:name w:val="toc 3"/>
    <w:basedOn w:val="Normlny"/>
    <w:next w:val="Normlny"/>
    <w:uiPriority w:val="39"/>
    <w:unhideWhenUsed/>
    <w:qFormat/>
    <w:pPr>
      <w:spacing w:after="100"/>
      <w:ind w:left="480"/>
    </w:pPr>
  </w:style>
  <w:style w:type="character" w:customStyle="1" w:styleId="HlavikaChar">
    <w:name w:val="Hlavička Char"/>
    <w:basedOn w:val="Predvolenpsmoodseku"/>
    <w:link w:val="Hlavika"/>
    <w:uiPriority w:val="99"/>
    <w:qFormat/>
  </w:style>
  <w:style w:type="character" w:customStyle="1" w:styleId="PtaChar">
    <w:name w:val="Päta Char"/>
    <w:basedOn w:val="Predvolenpsmoodseku"/>
    <w:link w:val="Pta"/>
    <w:uiPriority w:val="99"/>
    <w:qFormat/>
  </w:style>
  <w:style w:type="character" w:customStyle="1" w:styleId="TextbublinyChar">
    <w:name w:val="Text bubliny Char"/>
    <w:basedOn w:val="Predvolenpsmoodseku"/>
    <w:link w:val="Textbubliny"/>
    <w:uiPriority w:val="99"/>
    <w:semiHidden/>
    <w:qFormat/>
    <w:rPr>
      <w:rFonts w:ascii="Tahoma" w:hAnsi="Tahoma" w:cs="Tahoma"/>
      <w:sz w:val="16"/>
      <w:szCs w:val="16"/>
    </w:rPr>
  </w:style>
  <w:style w:type="character" w:customStyle="1" w:styleId="Nadpis1Char">
    <w:name w:val="Nadpis 1 Char"/>
    <w:basedOn w:val="Predvolenpsmoodseku"/>
    <w:link w:val="Nadpis1"/>
    <w:uiPriority w:val="9"/>
    <w:qFormat/>
    <w:rPr>
      <w:rFonts w:ascii="IBM Plex Sans" w:eastAsiaTheme="majorEastAsia" w:hAnsi="IBM Plex Sans" w:cstheme="majorBidi"/>
      <w:b/>
      <w:w w:val="90"/>
      <w:sz w:val="28"/>
      <w:szCs w:val="32"/>
    </w:rPr>
  </w:style>
  <w:style w:type="character" w:customStyle="1" w:styleId="Nadpis2Char">
    <w:name w:val="Nadpis 2 Char"/>
    <w:basedOn w:val="Predvolenpsmoodseku"/>
    <w:link w:val="Nadpis2"/>
    <w:uiPriority w:val="9"/>
    <w:qFormat/>
    <w:rPr>
      <w:rFonts w:ascii="Arial" w:eastAsiaTheme="majorEastAsia" w:hAnsi="Arial" w:cstheme="majorBidi"/>
      <w:b/>
      <w:sz w:val="26"/>
      <w:szCs w:val="26"/>
    </w:rPr>
  </w:style>
  <w:style w:type="character" w:customStyle="1" w:styleId="Nadpis3Char">
    <w:name w:val="Nadpis 3 Char"/>
    <w:basedOn w:val="Predvolenpsmoodseku"/>
    <w:link w:val="Nadpis3"/>
    <w:uiPriority w:val="9"/>
    <w:rPr>
      <w:rFonts w:ascii="IBM Plex Sans" w:eastAsiaTheme="majorEastAsia" w:hAnsi="IBM Plex Sans" w:cstheme="majorBidi"/>
      <w:b/>
      <w:w w:val="90"/>
      <w:sz w:val="24"/>
      <w:szCs w:val="24"/>
    </w:rPr>
  </w:style>
  <w:style w:type="paragraph" w:customStyle="1" w:styleId="TOCHeading1">
    <w:name w:val="TOC Heading1"/>
    <w:basedOn w:val="Nadpis1"/>
    <w:next w:val="Normlny"/>
    <w:uiPriority w:val="39"/>
    <w:unhideWhenUsed/>
    <w:qFormat/>
    <w:pPr>
      <w:spacing w:line="259" w:lineRule="auto"/>
      <w:outlineLvl w:val="9"/>
    </w:pPr>
    <w:rPr>
      <w:rFonts w:asciiTheme="majorHAnsi" w:hAnsiTheme="majorHAnsi"/>
      <w:b w:val="0"/>
      <w:color w:val="365F91" w:themeColor="accent1" w:themeShade="BF"/>
      <w:sz w:val="32"/>
      <w:lang w:eastAsia="ja-JP"/>
    </w:rPr>
  </w:style>
  <w:style w:type="paragraph" w:styleId="Bezriadkovania">
    <w:name w:val="No Spacing"/>
    <w:uiPriority w:val="1"/>
    <w:qFormat/>
    <w:rPr>
      <w:rFonts w:ascii="Arial" w:hAnsi="Arial"/>
      <w:sz w:val="24"/>
      <w:szCs w:val="22"/>
      <w:lang w:eastAsia="en-US"/>
    </w:rPr>
  </w:style>
  <w:style w:type="paragraph" w:styleId="Odsekzoznamu">
    <w:name w:val="List Paragraph"/>
    <w:basedOn w:val="Normlny"/>
    <w:uiPriority w:val="34"/>
    <w:qFormat/>
    <w:pPr>
      <w:ind w:left="720"/>
      <w:contextualSpacing/>
    </w:pPr>
  </w:style>
  <w:style w:type="character" w:styleId="Zstupntext">
    <w:name w:val="Placeholder Text"/>
    <w:basedOn w:val="Predvolenpsmoodseku"/>
    <w:uiPriority w:val="99"/>
    <w:semiHidden/>
    <w:rPr>
      <w:color w:val="808080"/>
    </w:rPr>
  </w:style>
  <w:style w:type="character" w:customStyle="1" w:styleId="TextkomentraChar">
    <w:name w:val="Text komentára Char"/>
    <w:basedOn w:val="Predvolenpsmoodseku"/>
    <w:link w:val="Textkomentra"/>
    <w:uiPriority w:val="99"/>
    <w:semiHidden/>
    <w:qFormat/>
    <w:rPr>
      <w:rFonts w:ascii="IBM Plex Sans" w:hAnsi="IBM Plex Sans"/>
      <w:w w:val="90"/>
      <w:sz w:val="20"/>
      <w:szCs w:val="20"/>
    </w:rPr>
  </w:style>
  <w:style w:type="character" w:customStyle="1" w:styleId="PredmetkomentraChar">
    <w:name w:val="Predmet komentára Char"/>
    <w:basedOn w:val="TextkomentraChar"/>
    <w:link w:val="Predmetkomentra"/>
    <w:uiPriority w:val="99"/>
    <w:semiHidden/>
    <w:qFormat/>
    <w:rPr>
      <w:rFonts w:ascii="IBM Plex Sans" w:hAnsi="IBM Plex Sans"/>
      <w:b/>
      <w:bCs/>
      <w:w w:val="90"/>
      <w:sz w:val="20"/>
      <w:szCs w:val="20"/>
    </w:r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en-US"/>
    </w:rPr>
  </w:style>
  <w:style w:type="character" w:customStyle="1" w:styleId="UnresolvedMention1">
    <w:name w:val="Unresolved Mention1"/>
    <w:basedOn w:val="Predvolenpsmoodseku"/>
    <w:uiPriority w:val="99"/>
    <w:semiHidden/>
    <w:unhideWhenUsed/>
    <w:qFormat/>
    <w:rPr>
      <w:color w:val="605E5C"/>
      <w:shd w:val="clear" w:color="auto" w:fill="E1DFDD"/>
    </w:rPr>
  </w:style>
  <w:style w:type="character" w:styleId="Nevyrieenzmienka">
    <w:name w:val="Unresolved Mention"/>
    <w:basedOn w:val="Predvolenpsmoodseku"/>
    <w:uiPriority w:val="99"/>
    <w:semiHidden/>
    <w:unhideWhenUsed/>
    <w:rsid w:val="00463840"/>
    <w:rPr>
      <w:color w:val="605E5C"/>
      <w:shd w:val="clear" w:color="auto" w:fill="E1DFDD"/>
    </w:rPr>
  </w:style>
  <w:style w:type="table" w:styleId="Mriekatabukysvetl">
    <w:name w:val="Grid Table Light"/>
    <w:basedOn w:val="Normlnatabuka"/>
    <w:uiPriority w:val="40"/>
    <w:rsid w:val="004532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784">
      <w:bodyDiv w:val="1"/>
      <w:marLeft w:val="0"/>
      <w:marRight w:val="0"/>
      <w:marTop w:val="0"/>
      <w:marBottom w:val="0"/>
      <w:divBdr>
        <w:top w:val="none" w:sz="0" w:space="0" w:color="auto"/>
        <w:left w:val="none" w:sz="0" w:space="0" w:color="auto"/>
        <w:bottom w:val="none" w:sz="0" w:space="0" w:color="auto"/>
        <w:right w:val="none" w:sz="0" w:space="0" w:color="auto"/>
      </w:divBdr>
    </w:div>
    <w:div w:id="124741052">
      <w:bodyDiv w:val="1"/>
      <w:marLeft w:val="0"/>
      <w:marRight w:val="0"/>
      <w:marTop w:val="0"/>
      <w:marBottom w:val="0"/>
      <w:divBdr>
        <w:top w:val="none" w:sz="0" w:space="0" w:color="auto"/>
        <w:left w:val="none" w:sz="0" w:space="0" w:color="auto"/>
        <w:bottom w:val="none" w:sz="0" w:space="0" w:color="auto"/>
        <w:right w:val="none" w:sz="0" w:space="0" w:color="auto"/>
      </w:divBdr>
    </w:div>
    <w:div w:id="1374115042">
      <w:bodyDiv w:val="1"/>
      <w:marLeft w:val="0"/>
      <w:marRight w:val="0"/>
      <w:marTop w:val="0"/>
      <w:marBottom w:val="0"/>
      <w:divBdr>
        <w:top w:val="none" w:sz="0" w:space="0" w:color="auto"/>
        <w:left w:val="none" w:sz="0" w:space="0" w:color="auto"/>
        <w:bottom w:val="none" w:sz="0" w:space="0" w:color="auto"/>
        <w:right w:val="none" w:sz="0" w:space="0" w:color="auto"/>
      </w:divBdr>
    </w:div>
    <w:div w:id="1526334154">
      <w:bodyDiv w:val="1"/>
      <w:marLeft w:val="0"/>
      <w:marRight w:val="0"/>
      <w:marTop w:val="0"/>
      <w:marBottom w:val="0"/>
      <w:divBdr>
        <w:top w:val="none" w:sz="0" w:space="0" w:color="auto"/>
        <w:left w:val="none" w:sz="0" w:space="0" w:color="auto"/>
        <w:bottom w:val="none" w:sz="0" w:space="0" w:color="auto"/>
        <w:right w:val="none" w:sz="0" w:space="0" w:color="auto"/>
      </w:divBdr>
    </w:div>
    <w:div w:id="178037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ndo42/P162101" TargetMode="External"/><Relationship Id="rId5" Type="http://schemas.openxmlformats.org/officeDocument/2006/relationships/settings" Target="settings.xml"/><Relationship Id="rId15" Type="http://schemas.openxmlformats.org/officeDocument/2006/relationships/hyperlink" Target="https://github.com/jendo42/P162101" TargetMode="External"/><Relationship Id="rId10" Type="http://schemas.openxmlformats.org/officeDocument/2006/relationships/hyperlink" Target="http://www.jmsystems.s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msystems.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solidFill>
            <a:srgbClr val="939598"/>
          </a:solidFill>
        </a:ln>
        <a:effectLst>
          <a:outerShdw blurRad="12700" algn="ctr" rotWithShape="0">
            <a:prstClr val="black">
              <a:alpha val="40000"/>
            </a:prstClr>
          </a:outerShdw>
        </a:effectLst>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5885EA5A-A236-4828-BE5E-485958E583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710</Words>
  <Characters>4052</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User manual</vt:lpstr>
    </vt:vector>
  </TitlesOfParts>
  <Company>JM Systems</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Michal Jenikovský</dc:creator>
  <cp:lastModifiedBy>Michal Jenikovský</cp:lastModifiedBy>
  <cp:revision>9</cp:revision>
  <cp:lastPrinted>2019-10-09T18:11:00Z</cp:lastPrinted>
  <dcterms:created xsi:type="dcterms:W3CDTF">2024-12-04T10:15:00Z</dcterms:created>
  <dcterms:modified xsi:type="dcterms:W3CDTF">2024-12-04T10:48:00Z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05D6A06018F342258232D20544AB6A6A</vt:lpwstr>
  </property>
</Properties>
</file>