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37" w:rsidRPr="00701B37" w:rsidRDefault="00701B37" w:rsidP="00701B37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701B37">
        <w:rPr>
          <w:rFonts w:ascii="Times New Roman" w:hAnsi="Times New Roman" w:cs="Times New Roman"/>
          <w:b/>
          <w:sz w:val="24"/>
          <w:lang w:val="es-ES"/>
        </w:rPr>
        <w:t>Análisis del Proceso de D</w:t>
      </w:r>
      <w:r w:rsidRPr="00701B37">
        <w:rPr>
          <w:rFonts w:ascii="Times New Roman" w:hAnsi="Times New Roman" w:cs="Times New Roman"/>
          <w:b/>
          <w:sz w:val="24"/>
          <w:lang w:val="es-ES"/>
        </w:rPr>
        <w:t xml:space="preserve">esarrollo: </w:t>
      </w:r>
      <w:proofErr w:type="spellStart"/>
      <w:r w:rsidRPr="00701B37">
        <w:rPr>
          <w:rFonts w:ascii="Times New Roman" w:hAnsi="Times New Roman" w:cs="Times New Roman"/>
          <w:b/>
          <w:sz w:val="24"/>
          <w:lang w:val="es-ES"/>
        </w:rPr>
        <w:t>Battleship</w:t>
      </w:r>
      <w:proofErr w:type="spellEnd"/>
      <w:r w:rsidRPr="00701B37">
        <w:rPr>
          <w:rFonts w:ascii="Times New Roman" w:hAnsi="Times New Roman" w:cs="Times New Roman"/>
          <w:b/>
          <w:sz w:val="24"/>
          <w:lang w:val="es-ES"/>
        </w:rPr>
        <w:t xml:space="preserve"> programación III</w:t>
      </w:r>
    </w:p>
    <w:p w:rsidR="00701B37" w:rsidRPr="00701B37" w:rsidRDefault="00701B37" w:rsidP="00701B37">
      <w:p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    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Durante el proceso de desarrollo hubo una vasta desconfianza entre los colaboradores y las herramientas, los </w:t>
      </w:r>
      <w:r w:rsidRPr="00701B37">
        <w:rPr>
          <w:rFonts w:ascii="Times New Roman" w:hAnsi="Times New Roman" w:cs="Times New Roman"/>
          <w:sz w:val="24"/>
          <w:lang w:val="es-ES"/>
        </w:rPr>
        <w:t>líderes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de cada grupo tomaron la iniciativa para realizar divisiones de tareas, organizar a sus respectivos colaboradores y empezar a realizar pruebas con la </w:t>
      </w:r>
      <w:r w:rsidRPr="00701B37">
        <w:rPr>
          <w:rFonts w:ascii="Times New Roman" w:hAnsi="Times New Roman" w:cs="Times New Roman"/>
          <w:sz w:val="24"/>
          <w:lang w:val="es-ES"/>
        </w:rPr>
        <w:t>librería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pygame</w:t>
      </w:r>
      <w:proofErr w:type="spellEnd"/>
      <w:r w:rsidRPr="00701B37">
        <w:rPr>
          <w:rFonts w:ascii="Times New Roman" w:hAnsi="Times New Roman" w:cs="Times New Roman"/>
          <w:sz w:val="24"/>
          <w:lang w:val="es-ES"/>
        </w:rPr>
        <w:t xml:space="preserve"> y verificar funciones que pudieran ser </w:t>
      </w:r>
      <w:r w:rsidRPr="00701B37">
        <w:rPr>
          <w:rFonts w:ascii="Times New Roman" w:hAnsi="Times New Roman" w:cs="Times New Roman"/>
          <w:sz w:val="24"/>
          <w:lang w:val="es-ES"/>
        </w:rPr>
        <w:t>útiles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, con el pasar de las semanas se tuvo gran parte del trabajo visual terminado y faltaba la parte </w:t>
      </w:r>
      <w:r w:rsidRPr="00701B37">
        <w:rPr>
          <w:rFonts w:ascii="Times New Roman" w:hAnsi="Times New Roman" w:cs="Times New Roman"/>
          <w:sz w:val="24"/>
          <w:lang w:val="es-ES"/>
        </w:rPr>
        <w:t>lógica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para ser implementada, estos momentos fueron de espera por parte del equipo de Front-</w:t>
      </w:r>
      <w:proofErr w:type="spellStart"/>
      <w:r w:rsidRPr="00701B37">
        <w:rPr>
          <w:rFonts w:ascii="Times New Roman" w:hAnsi="Times New Roman" w:cs="Times New Roman"/>
          <w:sz w:val="24"/>
          <w:lang w:val="es-ES"/>
        </w:rPr>
        <w:t>End</w:t>
      </w:r>
      <w:proofErr w:type="spellEnd"/>
      <w:r w:rsidRPr="00701B37">
        <w:rPr>
          <w:rFonts w:ascii="Times New Roman" w:hAnsi="Times New Roman" w:cs="Times New Roman"/>
          <w:sz w:val="24"/>
          <w:lang w:val="es-ES"/>
        </w:rPr>
        <w:t xml:space="preserve"> y fue solo el inicio de la </w:t>
      </w:r>
      <w:r w:rsidRPr="00701B37">
        <w:rPr>
          <w:rFonts w:ascii="Times New Roman" w:hAnsi="Times New Roman" w:cs="Times New Roman"/>
          <w:sz w:val="24"/>
          <w:lang w:val="es-ES"/>
        </w:rPr>
        <w:t>colaboración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por parte del equipo de Back-</w:t>
      </w:r>
      <w:proofErr w:type="spellStart"/>
      <w:r w:rsidRPr="00701B37">
        <w:rPr>
          <w:rFonts w:ascii="Times New Roman" w:hAnsi="Times New Roman" w:cs="Times New Roman"/>
          <w:sz w:val="24"/>
          <w:lang w:val="es-ES"/>
        </w:rPr>
        <w:t>End</w:t>
      </w:r>
      <w:proofErr w:type="spellEnd"/>
      <w:r w:rsidRPr="00701B37">
        <w:rPr>
          <w:rFonts w:ascii="Times New Roman" w:hAnsi="Times New Roman" w:cs="Times New Roman"/>
          <w:sz w:val="24"/>
          <w:lang w:val="es-ES"/>
        </w:rPr>
        <w:t xml:space="preserve">, puesto que, muchos aun </w:t>
      </w:r>
      <w:r w:rsidRPr="00701B37">
        <w:rPr>
          <w:rFonts w:ascii="Times New Roman" w:hAnsi="Times New Roman" w:cs="Times New Roman"/>
          <w:sz w:val="24"/>
          <w:lang w:val="es-ES"/>
        </w:rPr>
        <w:t>tenían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dudas e inseguridad sobre la forma de trabajo combinado con miedo por romper algo del </w:t>
      </w:r>
      <w:r w:rsidRPr="00701B37">
        <w:rPr>
          <w:rFonts w:ascii="Times New Roman" w:hAnsi="Times New Roman" w:cs="Times New Roman"/>
          <w:sz w:val="24"/>
          <w:lang w:val="es-ES"/>
        </w:rPr>
        <w:t>codigo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fuente, pasada semana y media, ambos equipos </w:t>
      </w:r>
      <w:r w:rsidRPr="00701B37">
        <w:rPr>
          <w:rFonts w:ascii="Times New Roman" w:hAnsi="Times New Roman" w:cs="Times New Roman"/>
          <w:sz w:val="24"/>
          <w:lang w:val="es-ES"/>
        </w:rPr>
        <w:t>tenían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las funcionalidades, bugs reportados por todos los involucrados y principalmente el equipo de </w:t>
      </w:r>
      <w:r w:rsidRPr="00701B37">
        <w:rPr>
          <w:rFonts w:ascii="Times New Roman" w:hAnsi="Times New Roman" w:cs="Times New Roman"/>
          <w:sz w:val="24"/>
          <w:lang w:val="es-ES"/>
        </w:rPr>
        <w:t>documentación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, soluciones para los errores de redundancia junto con un programa funcional aunque </w:t>
      </w:r>
      <w:r w:rsidRPr="00701B37">
        <w:rPr>
          <w:rFonts w:ascii="Times New Roman" w:hAnsi="Times New Roman" w:cs="Times New Roman"/>
          <w:sz w:val="24"/>
          <w:lang w:val="es-ES"/>
        </w:rPr>
        <w:t>optimizarle</w:t>
      </w:r>
      <w:r w:rsidRPr="00701B37">
        <w:rPr>
          <w:rFonts w:ascii="Times New Roman" w:hAnsi="Times New Roman" w:cs="Times New Roman"/>
          <w:sz w:val="24"/>
          <w:lang w:val="es-ES"/>
        </w:rPr>
        <w:t>.</w:t>
      </w:r>
    </w:p>
    <w:p w:rsidR="00701B37" w:rsidRPr="00701B37" w:rsidRDefault="00701B37" w:rsidP="00701B37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lang w:val="es-ES"/>
        </w:rPr>
      </w:pPr>
      <w:r w:rsidRPr="00701B37">
        <w:rPr>
          <w:rFonts w:ascii="Times New Roman" w:hAnsi="Times New Roman" w:cs="Times New Roman"/>
          <w:b/>
          <w:i/>
          <w:sz w:val="24"/>
          <w:lang w:val="es-ES"/>
        </w:rPr>
        <w:t xml:space="preserve">Fueron notadas por el profesor las siguientes mejoras para la siguiente </w:t>
      </w:r>
      <w:r w:rsidRPr="00701B37">
        <w:rPr>
          <w:rFonts w:ascii="Times New Roman" w:hAnsi="Times New Roman" w:cs="Times New Roman"/>
          <w:b/>
          <w:i/>
          <w:sz w:val="24"/>
          <w:lang w:val="es-ES"/>
        </w:rPr>
        <w:t>versión</w:t>
      </w:r>
      <w:r w:rsidRPr="00701B37">
        <w:rPr>
          <w:rFonts w:ascii="Times New Roman" w:hAnsi="Times New Roman" w:cs="Times New Roman"/>
          <w:b/>
          <w:i/>
          <w:sz w:val="24"/>
          <w:lang w:val="es-ES"/>
        </w:rPr>
        <w:t xml:space="preserve"> del programa:</w:t>
      </w:r>
    </w:p>
    <w:p w:rsidR="00701B37" w:rsidRDefault="00701B37" w:rsidP="00701B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Una funcionalidad de movimiento para un barco atacado por sus bordes.</w:t>
      </w:r>
    </w:p>
    <w:p w:rsidR="00701B37" w:rsidRDefault="00701B37" w:rsidP="00701B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 xml:space="preserve">Una </w:t>
      </w:r>
      <w:r w:rsidRPr="00701B37">
        <w:rPr>
          <w:rFonts w:ascii="Times New Roman" w:hAnsi="Times New Roman" w:cs="Times New Roman"/>
          <w:sz w:val="24"/>
          <w:lang w:val="es-ES"/>
        </w:rPr>
        <w:t>validación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en la ventana de posicionamiento de barcos por si </w:t>
      </w:r>
      <w:r w:rsidRPr="00701B37">
        <w:rPr>
          <w:rFonts w:ascii="Times New Roman" w:hAnsi="Times New Roman" w:cs="Times New Roman"/>
          <w:sz w:val="24"/>
          <w:lang w:val="es-ES"/>
        </w:rPr>
        <w:t>ningún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barco fue movido de lugar.</w:t>
      </w:r>
    </w:p>
    <w:p w:rsidR="00701B37" w:rsidRDefault="00701B37" w:rsidP="00701B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 xml:space="preserve">Un retorno al </w:t>
      </w:r>
      <w:r w:rsidRPr="00701B37">
        <w:rPr>
          <w:rFonts w:ascii="Times New Roman" w:hAnsi="Times New Roman" w:cs="Times New Roman"/>
          <w:sz w:val="24"/>
          <w:lang w:val="es-ES"/>
        </w:rPr>
        <w:t>menú</w:t>
      </w:r>
      <w:r w:rsidRPr="00701B37">
        <w:rPr>
          <w:rFonts w:ascii="Times New Roman" w:hAnsi="Times New Roman" w:cs="Times New Roman"/>
          <w:sz w:val="24"/>
          <w:lang w:val="es-ES"/>
        </w:rPr>
        <w:t>́ principal en cualquier momento del juego.</w:t>
      </w:r>
    </w:p>
    <w:p w:rsidR="00701B37" w:rsidRDefault="00701B37" w:rsidP="00701B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Funcionalidad de juego en LAN/WAN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Pr="00701B37" w:rsidRDefault="00701B37" w:rsidP="00701B3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Forma de ataque por coordenadas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Pr="00701B37" w:rsidRDefault="00701B37" w:rsidP="00701B37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lang w:val="es-ES"/>
        </w:rPr>
      </w:pPr>
      <w:r w:rsidRPr="00701B37">
        <w:rPr>
          <w:rFonts w:ascii="Times New Roman" w:hAnsi="Times New Roman" w:cs="Times New Roman"/>
          <w:b/>
          <w:i/>
          <w:sz w:val="24"/>
          <w:lang w:val="es-ES"/>
        </w:rPr>
        <w:t>Además,</w:t>
      </w:r>
      <w:r>
        <w:rPr>
          <w:rFonts w:ascii="Times New Roman" w:hAnsi="Times New Roman" w:cs="Times New Roman"/>
          <w:b/>
          <w:i/>
          <w:sz w:val="24"/>
          <w:lang w:val="es-ES"/>
        </w:rPr>
        <w:t xml:space="preserve"> </w:t>
      </w:r>
      <w:r w:rsidRPr="00701B37">
        <w:rPr>
          <w:rFonts w:ascii="Times New Roman" w:hAnsi="Times New Roman" w:cs="Times New Roman"/>
          <w:b/>
          <w:i/>
          <w:sz w:val="24"/>
          <w:lang w:val="es-ES"/>
        </w:rPr>
        <w:t>fueron</w:t>
      </w:r>
      <w:r w:rsidRPr="00701B37">
        <w:rPr>
          <w:rFonts w:ascii="Times New Roman" w:hAnsi="Times New Roman" w:cs="Times New Roman"/>
          <w:b/>
          <w:i/>
          <w:sz w:val="24"/>
          <w:lang w:val="es-ES"/>
        </w:rPr>
        <w:t xml:space="preserve"> notados los siguientes aspectos a mejorar por parte del equipo:</w:t>
      </w:r>
    </w:p>
    <w:p w:rsid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Mejoría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en los tiempos de entrega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Mejoría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en la </w:t>
      </w:r>
      <w:r w:rsidRPr="00701B37">
        <w:rPr>
          <w:rFonts w:ascii="Times New Roman" w:hAnsi="Times New Roman" w:cs="Times New Roman"/>
          <w:sz w:val="24"/>
          <w:lang w:val="es-ES"/>
        </w:rPr>
        <w:t>organización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personal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Mejoría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en la confianza interpersonal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Mejoría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en la confianza con el repositorio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Problemas de acceso al repositorio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701B37" w:rsidRPr="00701B37" w:rsidRDefault="00701B37" w:rsidP="00701B37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701B37">
        <w:rPr>
          <w:rFonts w:ascii="Times New Roman" w:hAnsi="Times New Roman" w:cs="Times New Roman"/>
          <w:sz w:val="24"/>
          <w:lang w:val="es-ES"/>
        </w:rPr>
        <w:t>Poca proactividad en los colaboradores.</w:t>
      </w:r>
    </w:p>
    <w:p w:rsidR="00A00082" w:rsidRPr="00701B37" w:rsidRDefault="00701B37" w:rsidP="00701B37">
      <w:pPr>
        <w:spacing w:line="276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Como conclusión se tiene que e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l proyecto de </w:t>
      </w:r>
      <w:r w:rsidRPr="00701B37">
        <w:rPr>
          <w:rFonts w:ascii="Times New Roman" w:hAnsi="Times New Roman" w:cs="Times New Roman"/>
          <w:sz w:val="24"/>
          <w:lang w:val="es-ES"/>
        </w:rPr>
        <w:t>programacion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presentó </w:t>
      </w:r>
      <w:r w:rsidRPr="00701B37">
        <w:rPr>
          <w:rFonts w:ascii="Times New Roman" w:hAnsi="Times New Roman" w:cs="Times New Roman"/>
          <w:sz w:val="24"/>
          <w:lang w:val="es-ES"/>
        </w:rPr>
        <w:t>desafíos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relacionados con la confianza, la </w:t>
      </w:r>
      <w:r w:rsidRPr="00701B37">
        <w:rPr>
          <w:rFonts w:ascii="Times New Roman" w:hAnsi="Times New Roman" w:cs="Times New Roman"/>
          <w:sz w:val="24"/>
          <w:lang w:val="es-ES"/>
        </w:rPr>
        <w:t>organización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y la </w:t>
      </w:r>
      <w:r w:rsidRPr="00701B37">
        <w:rPr>
          <w:rFonts w:ascii="Times New Roman" w:hAnsi="Times New Roman" w:cs="Times New Roman"/>
          <w:sz w:val="24"/>
          <w:lang w:val="es-ES"/>
        </w:rPr>
        <w:t>comunicación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. Sin embargo, el equipo logró superarlos y entregar un producto funcional. Si se fomenta una cultura de proactividad y responsabilidad individual, la </w:t>
      </w:r>
      <w:r w:rsidRPr="00701B37">
        <w:rPr>
          <w:rFonts w:ascii="Times New Roman" w:hAnsi="Times New Roman" w:cs="Times New Roman"/>
          <w:sz w:val="24"/>
          <w:lang w:val="es-ES"/>
        </w:rPr>
        <w:t>retroalimentación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continua para identificar y resolver problemas de manera oportuna se puede optimizar el proceso de desarrollo y obtener resultados </w:t>
      </w:r>
      <w:r w:rsidRPr="00701B37">
        <w:rPr>
          <w:rFonts w:ascii="Times New Roman" w:hAnsi="Times New Roman" w:cs="Times New Roman"/>
          <w:sz w:val="24"/>
          <w:lang w:val="es-ES"/>
        </w:rPr>
        <w:t>aún</w:t>
      </w:r>
      <w:r w:rsidRPr="00701B37">
        <w:rPr>
          <w:rFonts w:ascii="Times New Roman" w:hAnsi="Times New Roman" w:cs="Times New Roman"/>
          <w:sz w:val="24"/>
          <w:lang w:val="es-ES"/>
        </w:rPr>
        <w:t xml:space="preserve"> mejores en futuros </w:t>
      </w:r>
      <w:bookmarkStart w:id="0" w:name="_GoBack"/>
      <w:bookmarkEnd w:id="0"/>
      <w:r w:rsidRPr="00701B37">
        <w:rPr>
          <w:rFonts w:ascii="Times New Roman" w:hAnsi="Times New Roman" w:cs="Times New Roman"/>
          <w:sz w:val="24"/>
          <w:lang w:val="es-ES"/>
        </w:rPr>
        <w:t>proyectos.</w:t>
      </w:r>
    </w:p>
    <w:sectPr w:rsidR="00A00082" w:rsidRPr="00701B37" w:rsidSect="0070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53B9A"/>
    <w:multiLevelType w:val="hybridMultilevel"/>
    <w:tmpl w:val="69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5512"/>
    <w:multiLevelType w:val="hybridMultilevel"/>
    <w:tmpl w:val="9E0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26"/>
    <w:rsid w:val="00150E26"/>
    <w:rsid w:val="00701B37"/>
    <w:rsid w:val="00B735DE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5A0"/>
  <w15:chartTrackingRefBased/>
  <w15:docId w15:val="{B417F051-0204-4A8E-BA76-BBA147EE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2025-03-20T15:56:00Z</dcterms:created>
  <dcterms:modified xsi:type="dcterms:W3CDTF">2025-03-20T16:02:00Z</dcterms:modified>
</cp:coreProperties>
</file>