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7B103" w14:textId="56E8A629" w:rsidR="004F011B" w:rsidRDefault="00557F01">
      <w:r>
        <w:t>Competing models</w:t>
      </w:r>
    </w:p>
    <w:p w14:paraId="0ED67D42" w14:textId="66B86E78" w:rsidR="00785C8E" w:rsidRDefault="00785C8E">
      <w:r>
        <w:t>Table SX: Model selection of thermal safety margin with fixed effects of sample month, sample year, their interaction and including species as a random effect. Best chosen model is highlighted in bold.</w:t>
      </w:r>
    </w:p>
    <w:tbl>
      <w:tblPr>
        <w:tblStyle w:val="TableGrid"/>
        <w:tblpPr w:leftFromText="180" w:rightFromText="180" w:vertAnchor="text" w:horzAnchor="margin" w:tblpY="138"/>
        <w:tblW w:w="0" w:type="auto"/>
        <w:tblLook w:val="04A0" w:firstRow="1" w:lastRow="0" w:firstColumn="1" w:lastColumn="0" w:noHBand="0" w:noVBand="1"/>
      </w:tblPr>
      <w:tblGrid>
        <w:gridCol w:w="4320"/>
        <w:gridCol w:w="1350"/>
        <w:gridCol w:w="810"/>
        <w:gridCol w:w="688"/>
      </w:tblGrid>
      <w:tr w:rsidR="00557F01" w14:paraId="27C5E3FA" w14:textId="77777777" w:rsidTr="00557F01">
        <w:tc>
          <w:tcPr>
            <w:tcW w:w="4320" w:type="dxa"/>
          </w:tcPr>
          <w:p w14:paraId="04A3A1E4" w14:textId="77777777" w:rsidR="00557F01" w:rsidRPr="00433BEC" w:rsidRDefault="00557F01" w:rsidP="00557F01">
            <w:r>
              <w:t>Competing models and thermal safety margin type</w:t>
            </w:r>
          </w:p>
        </w:tc>
        <w:tc>
          <w:tcPr>
            <w:tcW w:w="1350" w:type="dxa"/>
          </w:tcPr>
          <w:p w14:paraId="14866CFD" w14:textId="77777777" w:rsidR="00557F01" w:rsidRDefault="00557F01" w:rsidP="00557F01">
            <w:r>
              <w:t>Degrees of freedom</w:t>
            </w:r>
          </w:p>
        </w:tc>
        <w:tc>
          <w:tcPr>
            <w:tcW w:w="810" w:type="dxa"/>
          </w:tcPr>
          <w:p w14:paraId="040FF27E" w14:textId="77777777" w:rsidR="00557F01" w:rsidRDefault="00557F01" w:rsidP="00557F01">
            <w:r>
              <w:t>AIC</w:t>
            </w:r>
          </w:p>
        </w:tc>
        <w:tc>
          <w:tcPr>
            <w:tcW w:w="688" w:type="dxa"/>
          </w:tcPr>
          <w:p w14:paraId="72D6714F" w14:textId="77777777" w:rsidR="00557F01" w:rsidRDefault="00557F01" w:rsidP="00557F01">
            <w:r>
              <w:t>Delta AIC</w:t>
            </w:r>
          </w:p>
        </w:tc>
      </w:tr>
      <w:tr w:rsidR="00557F01" w14:paraId="35E2AC8C" w14:textId="77777777" w:rsidTr="00557F01">
        <w:tc>
          <w:tcPr>
            <w:tcW w:w="4320" w:type="dxa"/>
          </w:tcPr>
          <w:p w14:paraId="6DC7C675" w14:textId="77777777" w:rsidR="00557F01" w:rsidRDefault="00557F01" w:rsidP="00557F01">
            <w:r w:rsidRPr="00433BEC">
              <w:rPr>
                <w:i/>
                <w:iCs/>
              </w:rPr>
              <w:t>Air temperature thermal safety margin</w:t>
            </w:r>
          </w:p>
        </w:tc>
        <w:tc>
          <w:tcPr>
            <w:tcW w:w="1350" w:type="dxa"/>
          </w:tcPr>
          <w:p w14:paraId="24157223" w14:textId="77777777" w:rsidR="00557F01" w:rsidRDefault="00557F01" w:rsidP="00557F01"/>
        </w:tc>
        <w:tc>
          <w:tcPr>
            <w:tcW w:w="810" w:type="dxa"/>
          </w:tcPr>
          <w:p w14:paraId="65C87776" w14:textId="77777777" w:rsidR="00557F01" w:rsidRDefault="00557F01" w:rsidP="00557F01"/>
        </w:tc>
        <w:tc>
          <w:tcPr>
            <w:tcW w:w="688" w:type="dxa"/>
          </w:tcPr>
          <w:p w14:paraId="569BE666" w14:textId="77777777" w:rsidR="00557F01" w:rsidRDefault="00557F01" w:rsidP="00557F01"/>
        </w:tc>
      </w:tr>
      <w:tr w:rsidR="00557F01" w14:paraId="33A27C2D" w14:textId="77777777" w:rsidTr="00557F01">
        <w:tc>
          <w:tcPr>
            <w:tcW w:w="4320" w:type="dxa"/>
          </w:tcPr>
          <w:p w14:paraId="54025A5D" w14:textId="77777777" w:rsidR="00557F01" w:rsidRDefault="00557F01" w:rsidP="00557F01">
            <w:r>
              <w:t>Safety margin ~ month*year + 1|species</w:t>
            </w:r>
          </w:p>
        </w:tc>
        <w:tc>
          <w:tcPr>
            <w:tcW w:w="1350" w:type="dxa"/>
          </w:tcPr>
          <w:p w14:paraId="79518403" w14:textId="77777777" w:rsidR="00557F01" w:rsidRDefault="00557F01" w:rsidP="00557F01">
            <w:r>
              <w:t>6</w:t>
            </w:r>
          </w:p>
        </w:tc>
        <w:tc>
          <w:tcPr>
            <w:tcW w:w="810" w:type="dxa"/>
          </w:tcPr>
          <w:p w14:paraId="47426C50" w14:textId="77777777" w:rsidR="00557F01" w:rsidRDefault="00557F01" w:rsidP="00557F01">
            <w:r>
              <w:t>230.3</w:t>
            </w:r>
          </w:p>
        </w:tc>
        <w:tc>
          <w:tcPr>
            <w:tcW w:w="688" w:type="dxa"/>
          </w:tcPr>
          <w:p w14:paraId="5A421167" w14:textId="77777777" w:rsidR="00557F01" w:rsidRDefault="00557F01" w:rsidP="00557F01">
            <w:r>
              <w:t>0</w:t>
            </w:r>
          </w:p>
        </w:tc>
      </w:tr>
      <w:tr w:rsidR="00557F01" w14:paraId="74068DB6" w14:textId="77777777" w:rsidTr="00557F01">
        <w:tc>
          <w:tcPr>
            <w:tcW w:w="4320" w:type="dxa"/>
          </w:tcPr>
          <w:p w14:paraId="7B82A96E" w14:textId="77777777" w:rsidR="00557F01" w:rsidRPr="00433BEC" w:rsidRDefault="00557F01" w:rsidP="00557F01">
            <w:pPr>
              <w:rPr>
                <w:b/>
                <w:bCs/>
              </w:rPr>
            </w:pPr>
            <w:r w:rsidRPr="00433BEC">
              <w:rPr>
                <w:b/>
                <w:bCs/>
              </w:rPr>
              <w:t xml:space="preserve">Safety margin ~ </w:t>
            </w:r>
            <w:proofErr w:type="spellStart"/>
            <w:r w:rsidRPr="00433BEC">
              <w:rPr>
                <w:b/>
                <w:bCs/>
              </w:rPr>
              <w:t>month+year</w:t>
            </w:r>
            <w:proofErr w:type="spellEnd"/>
            <w:r w:rsidRPr="00433BEC">
              <w:rPr>
                <w:b/>
                <w:bCs/>
              </w:rPr>
              <w:t xml:space="preserve"> + 1|species</w:t>
            </w:r>
          </w:p>
        </w:tc>
        <w:tc>
          <w:tcPr>
            <w:tcW w:w="1350" w:type="dxa"/>
          </w:tcPr>
          <w:p w14:paraId="5EAACE0E" w14:textId="77777777" w:rsidR="00557F01" w:rsidRPr="00433BEC" w:rsidRDefault="00557F01" w:rsidP="00557F01">
            <w:pPr>
              <w:rPr>
                <w:b/>
                <w:bCs/>
              </w:rPr>
            </w:pPr>
            <w:r w:rsidRPr="00433BEC">
              <w:rPr>
                <w:b/>
                <w:bCs/>
              </w:rPr>
              <w:t>5</w:t>
            </w:r>
          </w:p>
        </w:tc>
        <w:tc>
          <w:tcPr>
            <w:tcW w:w="810" w:type="dxa"/>
          </w:tcPr>
          <w:p w14:paraId="59AFDAE8" w14:textId="77777777" w:rsidR="00557F01" w:rsidRPr="00433BEC" w:rsidRDefault="00557F01" w:rsidP="00557F01">
            <w:pPr>
              <w:rPr>
                <w:b/>
                <w:bCs/>
              </w:rPr>
            </w:pPr>
            <w:r w:rsidRPr="00433BEC">
              <w:rPr>
                <w:b/>
                <w:bCs/>
              </w:rPr>
              <w:t>230.4</w:t>
            </w:r>
          </w:p>
        </w:tc>
        <w:tc>
          <w:tcPr>
            <w:tcW w:w="688" w:type="dxa"/>
          </w:tcPr>
          <w:p w14:paraId="4A6DDEBB" w14:textId="77777777" w:rsidR="00557F01" w:rsidRPr="00433BEC" w:rsidRDefault="00557F01" w:rsidP="00557F01">
            <w:pPr>
              <w:rPr>
                <w:b/>
                <w:bCs/>
              </w:rPr>
            </w:pPr>
            <w:r w:rsidRPr="00433BEC">
              <w:rPr>
                <w:b/>
                <w:bCs/>
              </w:rPr>
              <w:t>0.1</w:t>
            </w:r>
          </w:p>
        </w:tc>
      </w:tr>
      <w:tr w:rsidR="00557F01" w14:paraId="3E8EE964" w14:textId="77777777" w:rsidTr="00557F01">
        <w:tc>
          <w:tcPr>
            <w:tcW w:w="4320" w:type="dxa"/>
          </w:tcPr>
          <w:p w14:paraId="3A7780E5" w14:textId="77777777" w:rsidR="00557F01" w:rsidRPr="00433BEC" w:rsidRDefault="00557F01" w:rsidP="00557F01">
            <w:pPr>
              <w:rPr>
                <w:i/>
                <w:iCs/>
              </w:rPr>
            </w:pPr>
          </w:p>
        </w:tc>
        <w:tc>
          <w:tcPr>
            <w:tcW w:w="1350" w:type="dxa"/>
          </w:tcPr>
          <w:p w14:paraId="15989BBF" w14:textId="77777777" w:rsidR="00557F01" w:rsidRDefault="00557F01" w:rsidP="00557F01"/>
        </w:tc>
        <w:tc>
          <w:tcPr>
            <w:tcW w:w="810" w:type="dxa"/>
          </w:tcPr>
          <w:p w14:paraId="1A9BBDF7" w14:textId="77777777" w:rsidR="00557F01" w:rsidRDefault="00557F01" w:rsidP="00557F01"/>
        </w:tc>
        <w:tc>
          <w:tcPr>
            <w:tcW w:w="688" w:type="dxa"/>
          </w:tcPr>
          <w:p w14:paraId="63D35C75" w14:textId="77777777" w:rsidR="00557F01" w:rsidRDefault="00557F01" w:rsidP="00557F01"/>
        </w:tc>
      </w:tr>
      <w:tr w:rsidR="00557F01" w14:paraId="571DF5B3" w14:textId="77777777" w:rsidTr="00557F01">
        <w:tc>
          <w:tcPr>
            <w:tcW w:w="4320" w:type="dxa"/>
          </w:tcPr>
          <w:p w14:paraId="0B9C88F5" w14:textId="77777777" w:rsidR="00557F01" w:rsidRPr="00433BEC" w:rsidRDefault="00557F01" w:rsidP="00557F01">
            <w:pPr>
              <w:rPr>
                <w:i/>
                <w:iCs/>
              </w:rPr>
            </w:pPr>
            <w:r w:rsidRPr="00433BEC">
              <w:rPr>
                <w:i/>
                <w:iCs/>
              </w:rPr>
              <w:t>Leaf temperature thermal safety margin</w:t>
            </w:r>
          </w:p>
        </w:tc>
        <w:tc>
          <w:tcPr>
            <w:tcW w:w="1350" w:type="dxa"/>
          </w:tcPr>
          <w:p w14:paraId="0F3EDA80" w14:textId="77777777" w:rsidR="00557F01" w:rsidRDefault="00557F01" w:rsidP="00557F01"/>
        </w:tc>
        <w:tc>
          <w:tcPr>
            <w:tcW w:w="810" w:type="dxa"/>
          </w:tcPr>
          <w:p w14:paraId="79511C84" w14:textId="77777777" w:rsidR="00557F01" w:rsidRDefault="00557F01" w:rsidP="00557F01"/>
        </w:tc>
        <w:tc>
          <w:tcPr>
            <w:tcW w:w="688" w:type="dxa"/>
          </w:tcPr>
          <w:p w14:paraId="37BFE0C0" w14:textId="77777777" w:rsidR="00557F01" w:rsidRDefault="00557F01" w:rsidP="00557F01"/>
        </w:tc>
      </w:tr>
      <w:tr w:rsidR="00557F01" w14:paraId="46BBF826" w14:textId="77777777" w:rsidTr="00557F01">
        <w:tc>
          <w:tcPr>
            <w:tcW w:w="4320" w:type="dxa"/>
          </w:tcPr>
          <w:p w14:paraId="3367A699" w14:textId="77777777" w:rsidR="00557F01" w:rsidRPr="00433BEC" w:rsidRDefault="00557F01" w:rsidP="00557F01">
            <w:pPr>
              <w:rPr>
                <w:b/>
                <w:bCs/>
              </w:rPr>
            </w:pPr>
            <w:r w:rsidRPr="00433BEC">
              <w:rPr>
                <w:b/>
                <w:bCs/>
              </w:rPr>
              <w:t xml:space="preserve">Safety margin ~ </w:t>
            </w:r>
            <w:proofErr w:type="spellStart"/>
            <w:r w:rsidRPr="00433BEC">
              <w:rPr>
                <w:b/>
                <w:bCs/>
              </w:rPr>
              <w:t>month+year</w:t>
            </w:r>
            <w:proofErr w:type="spellEnd"/>
            <w:r w:rsidRPr="00433BEC">
              <w:rPr>
                <w:b/>
                <w:bCs/>
              </w:rPr>
              <w:t xml:space="preserve"> + 1|species</w:t>
            </w:r>
          </w:p>
        </w:tc>
        <w:tc>
          <w:tcPr>
            <w:tcW w:w="1350" w:type="dxa"/>
          </w:tcPr>
          <w:p w14:paraId="2A6F1BDE" w14:textId="77777777" w:rsidR="00557F01" w:rsidRPr="00433BEC" w:rsidRDefault="00557F01" w:rsidP="00557F01">
            <w:pPr>
              <w:rPr>
                <w:b/>
                <w:bCs/>
              </w:rPr>
            </w:pPr>
            <w:r w:rsidRPr="00433BEC">
              <w:rPr>
                <w:b/>
                <w:bCs/>
              </w:rPr>
              <w:t>5</w:t>
            </w:r>
          </w:p>
        </w:tc>
        <w:tc>
          <w:tcPr>
            <w:tcW w:w="810" w:type="dxa"/>
          </w:tcPr>
          <w:p w14:paraId="038CD6CA" w14:textId="77777777" w:rsidR="00557F01" w:rsidRPr="00433BEC" w:rsidRDefault="00557F01" w:rsidP="00557F01">
            <w:pPr>
              <w:rPr>
                <w:b/>
                <w:bCs/>
              </w:rPr>
            </w:pPr>
            <w:r w:rsidRPr="00433BEC">
              <w:rPr>
                <w:b/>
                <w:bCs/>
              </w:rPr>
              <w:t>195.9</w:t>
            </w:r>
          </w:p>
        </w:tc>
        <w:tc>
          <w:tcPr>
            <w:tcW w:w="688" w:type="dxa"/>
          </w:tcPr>
          <w:p w14:paraId="4D18AD44" w14:textId="77777777" w:rsidR="00557F01" w:rsidRPr="00433BEC" w:rsidRDefault="00557F01" w:rsidP="00557F01">
            <w:pPr>
              <w:rPr>
                <w:b/>
                <w:bCs/>
              </w:rPr>
            </w:pPr>
            <w:r w:rsidRPr="00433BEC">
              <w:rPr>
                <w:b/>
                <w:bCs/>
              </w:rPr>
              <w:t>0</w:t>
            </w:r>
          </w:p>
        </w:tc>
      </w:tr>
      <w:tr w:rsidR="00557F01" w14:paraId="0DBB8FF6" w14:textId="77777777" w:rsidTr="00557F01">
        <w:tc>
          <w:tcPr>
            <w:tcW w:w="4320" w:type="dxa"/>
          </w:tcPr>
          <w:p w14:paraId="342B999B" w14:textId="77777777" w:rsidR="00557F01" w:rsidRDefault="00557F01" w:rsidP="00557F01">
            <w:r>
              <w:t>Safety margin ~ month*year + 1|species</w:t>
            </w:r>
          </w:p>
        </w:tc>
        <w:tc>
          <w:tcPr>
            <w:tcW w:w="1350" w:type="dxa"/>
          </w:tcPr>
          <w:p w14:paraId="07B093F2" w14:textId="77777777" w:rsidR="00557F01" w:rsidRDefault="00557F01" w:rsidP="00557F01">
            <w:r>
              <w:t>6</w:t>
            </w:r>
          </w:p>
        </w:tc>
        <w:tc>
          <w:tcPr>
            <w:tcW w:w="810" w:type="dxa"/>
          </w:tcPr>
          <w:p w14:paraId="1C286D14" w14:textId="77777777" w:rsidR="00557F01" w:rsidRDefault="00557F01" w:rsidP="00557F01">
            <w:r>
              <w:t>196.1</w:t>
            </w:r>
          </w:p>
        </w:tc>
        <w:tc>
          <w:tcPr>
            <w:tcW w:w="688" w:type="dxa"/>
          </w:tcPr>
          <w:p w14:paraId="55ED5AA7" w14:textId="77777777" w:rsidR="00557F01" w:rsidRDefault="00557F01" w:rsidP="00557F01">
            <w:r>
              <w:t>0.22</w:t>
            </w:r>
          </w:p>
        </w:tc>
      </w:tr>
    </w:tbl>
    <w:p w14:paraId="1E37ABB3" w14:textId="77777777" w:rsidR="00557F01" w:rsidRDefault="00557F01"/>
    <w:p w14:paraId="40A43CE5" w14:textId="77777777" w:rsidR="00557F01" w:rsidRDefault="00557F01"/>
    <w:p w14:paraId="56613C90" w14:textId="77777777" w:rsidR="00557F01" w:rsidRDefault="00557F01"/>
    <w:p w14:paraId="75303D72" w14:textId="77777777" w:rsidR="00557F01" w:rsidRDefault="00557F01"/>
    <w:p w14:paraId="0DA355F6" w14:textId="77777777" w:rsidR="00557F01" w:rsidRDefault="00557F01"/>
    <w:p w14:paraId="2E6DBDB3" w14:textId="77777777" w:rsidR="00557F01" w:rsidRDefault="00557F01"/>
    <w:sectPr w:rsidR="00557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BEC"/>
    <w:rsid w:val="000D0232"/>
    <w:rsid w:val="00433BEC"/>
    <w:rsid w:val="00450D8E"/>
    <w:rsid w:val="004A7086"/>
    <w:rsid w:val="004F011B"/>
    <w:rsid w:val="00557F01"/>
    <w:rsid w:val="00592E3D"/>
    <w:rsid w:val="00785C8E"/>
    <w:rsid w:val="009A3E1F"/>
    <w:rsid w:val="00A652DB"/>
    <w:rsid w:val="00A7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76991"/>
  <w15:chartTrackingRefBased/>
  <w15:docId w15:val="{58688C09-CDB2-4961-967C-AA01B2CD0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3B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Rehm, Evan - FS, WV</dc:creator>
  <cp:keywords/>
  <dc:description/>
  <cp:lastModifiedBy>Rehm, Evan - FS, WV</cp:lastModifiedBy>
  <cp:revision>3</cp:revision>
  <dcterms:created xsi:type="dcterms:W3CDTF">2024-02-14T14:29:00Z</dcterms:created>
  <dcterms:modified xsi:type="dcterms:W3CDTF">2024-02-16T14:48:00Z</dcterms:modified>
</cp:coreProperties>
</file>