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8EE7FCB" w14:textId="0EB2A24D" w:rsidR="00011AB5" w:rsidRPr="008A5FB1" w:rsidRDefault="00011AB5" w:rsidP="00011AB5">
      <w:pPr>
        <w:rPr>
          <w:rFonts w:ascii="Calibri" w:hAnsi="Calibri" w:cs="Times New Roman"/>
          <w:sz w:val="20"/>
          <w:szCs w:val="20"/>
        </w:rPr>
      </w:pPr>
      <w:bookmarkStart w:id="0" w:name="_GoBack"/>
      <w:bookmarkEnd w:id="0"/>
      <w:r w:rsidRPr="008A5FB1">
        <w:rPr>
          <w:rFonts w:ascii="Calibri" w:hAnsi="Calibri" w:cs="Times New Roman"/>
          <w:b/>
          <w:bCs/>
          <w:color w:val="000000"/>
          <w:sz w:val="23"/>
          <w:szCs w:val="23"/>
        </w:rPr>
        <w:t xml:space="preserve">Scientific </w:t>
      </w:r>
      <w:r w:rsidR="008072CF">
        <w:rPr>
          <w:rFonts w:ascii="Calibri" w:hAnsi="Calibri" w:cs="Times New Roman"/>
          <w:b/>
          <w:bCs/>
          <w:color w:val="000000"/>
          <w:sz w:val="23"/>
          <w:szCs w:val="23"/>
        </w:rPr>
        <w:t>Illustrations</w:t>
      </w:r>
      <w:r w:rsidR="00001C97">
        <w:rPr>
          <w:rFonts w:ascii="Calibri" w:hAnsi="Calibri" w:cs="Times New Roman"/>
          <w:b/>
          <w:bCs/>
          <w:color w:val="000000"/>
          <w:sz w:val="23"/>
          <w:szCs w:val="23"/>
        </w:rPr>
        <w:t xml:space="preserve"> Lessons – Teacher’s Notes</w:t>
      </w:r>
    </w:p>
    <w:p w14:paraId="10A944B3" w14:textId="77777777" w:rsidR="00011AB5" w:rsidRPr="008A5FB1" w:rsidRDefault="00011AB5" w:rsidP="00011AB5">
      <w:pPr>
        <w:rPr>
          <w:rFonts w:ascii="Calibri" w:hAnsi="Calibri" w:cs="Times New Roman"/>
          <w:sz w:val="22"/>
          <w:szCs w:val="20"/>
        </w:rPr>
      </w:pPr>
      <w:r>
        <w:rPr>
          <w:rFonts w:ascii="Calibri" w:hAnsi="Calibri" w:cs="Times New Roman"/>
          <w:color w:val="000000"/>
          <w:sz w:val="22"/>
          <w:szCs w:val="20"/>
        </w:rPr>
        <w:t>High</w:t>
      </w:r>
      <w:r w:rsidRPr="008A5FB1">
        <w:rPr>
          <w:rFonts w:ascii="Calibri" w:hAnsi="Calibri" w:cs="Times New Roman"/>
          <w:color w:val="000000"/>
          <w:sz w:val="22"/>
          <w:szCs w:val="20"/>
        </w:rPr>
        <w:t xml:space="preserve"> School</w:t>
      </w:r>
    </w:p>
    <w:p w14:paraId="48BD321C" w14:textId="77777777" w:rsidR="00011AB5" w:rsidRDefault="00011AB5" w:rsidP="00011AB5">
      <w:pPr>
        <w:rPr>
          <w:rFonts w:ascii="Calibri" w:eastAsia="Times New Roman" w:hAnsi="Calibri" w:cs="Times New Roman"/>
          <w:sz w:val="22"/>
          <w:szCs w:val="20"/>
        </w:rPr>
      </w:pPr>
    </w:p>
    <w:p w14:paraId="55D84852" w14:textId="0AF6F9D9" w:rsidR="00001C97" w:rsidRDefault="00001C97" w:rsidP="00011AB5">
      <w:pPr>
        <w:rPr>
          <w:rFonts w:ascii="Calibri" w:eastAsia="Times New Roman" w:hAnsi="Calibri" w:cs="Times New Roman"/>
          <w:sz w:val="22"/>
          <w:szCs w:val="20"/>
        </w:rPr>
      </w:pPr>
      <w:r>
        <w:rPr>
          <w:rFonts w:ascii="Calibri" w:eastAsia="Times New Roman" w:hAnsi="Calibri" w:cs="Times New Roman"/>
          <w:sz w:val="22"/>
          <w:szCs w:val="20"/>
        </w:rPr>
        <w:t>These lessons can be completed as a small continuous unit or you can take more time and spread it out amongst other units/lessons.</w:t>
      </w:r>
    </w:p>
    <w:p w14:paraId="655B4721" w14:textId="77777777" w:rsidR="00001C97" w:rsidRDefault="00001C97" w:rsidP="00011AB5">
      <w:pPr>
        <w:rPr>
          <w:rFonts w:ascii="Calibri" w:eastAsia="Times New Roman" w:hAnsi="Calibri" w:cs="Times New Roman"/>
          <w:sz w:val="22"/>
          <w:szCs w:val="20"/>
        </w:rPr>
      </w:pPr>
    </w:p>
    <w:p w14:paraId="12E32382" w14:textId="6A3B39DE" w:rsidR="008072CF" w:rsidRDefault="00001C97" w:rsidP="00011AB5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A. Minds Eye (20 min)</w:t>
      </w:r>
    </w:p>
    <w:p w14:paraId="63CDB477" w14:textId="57105F9C" w:rsidR="008072CF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are drawing from their memories</w:t>
      </w:r>
    </w:p>
    <w:p w14:paraId="35354121" w14:textId="2D727EC7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Into science notebooks</w:t>
      </w:r>
    </w:p>
    <w:p w14:paraId="2A30CE99" w14:textId="77777777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45709683" w14:textId="6330D1C5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B. Scientific Illustrators Webquest (50 min)</w:t>
      </w:r>
    </w:p>
    <w:p w14:paraId="56E832C8" w14:textId="02AEA63C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Computer lab time needed (or can be done as homework assignment)</w:t>
      </w:r>
    </w:p>
    <w:p w14:paraId="21F65885" w14:textId="4D0E5416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Introduce students to the professon, the CSUMB program, see that both men and women are illustrators</w:t>
      </w:r>
    </w:p>
    <w:p w14:paraId="075E707E" w14:textId="145F127A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Into science notebooks</w:t>
      </w:r>
    </w:p>
    <w:p w14:paraId="39BCA051" w14:textId="2F3E2B03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Students will hopefully notice some of the following: </w:t>
      </w:r>
    </w:p>
    <w:p w14:paraId="1E549E00" w14:textId="76C86A13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Variety of drawing styles + mediums</w:t>
      </w:r>
    </w:p>
    <w:p w14:paraId="7F04D0BA" w14:textId="198EED98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Patterns</w:t>
      </w:r>
    </w:p>
    <w:p w14:paraId="019A5A82" w14:textId="24830EE6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Habitats</w:t>
      </w:r>
    </w:p>
    <w:p w14:paraId="1B3D94D2" w14:textId="5E2B5F55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Behavior</w:t>
      </w:r>
    </w:p>
    <w:p w14:paraId="52DF5E24" w14:textId="1A40E778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Detail</w:t>
      </w:r>
    </w:p>
    <w:p w14:paraId="40F536B7" w14:textId="6613BAAA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Body plans (form/function)</w:t>
      </w:r>
    </w:p>
    <w:p w14:paraId="46FCAA07" w14:textId="571760BA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Lifecycles… etc.</w:t>
      </w:r>
    </w:p>
    <w:p w14:paraId="1D7C1E55" w14:textId="77777777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55D1EB53" w14:textId="30E8A670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C. What is scientific illustration (45 min)</w:t>
      </w:r>
    </w:p>
    <w:p w14:paraId="26A68F33" w14:textId="77777777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Into science notebooks</w:t>
      </w:r>
    </w:p>
    <w:p w14:paraId="7ED52DB3" w14:textId="5E6F2ED7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 w:rsidRPr="00001C97">
        <w:rPr>
          <w:rFonts w:ascii="Calibri" w:eastAsia="Times New Roman" w:hAnsi="Calibri" w:cs="Times New Roman"/>
          <w:i/>
          <w:sz w:val="22"/>
          <w:szCs w:val="20"/>
        </w:rPr>
        <w:t>Appetizer (10-15 min)</w:t>
      </w:r>
    </w:p>
    <w:p w14:paraId="6A64DA86" w14:textId="112EC56E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Give students a picture of a photo and a drawing (or show one image to the whole class – slide #13) – take something out of the drawings, let them observe and comment – on the next page in their notebooks, then share (in small teams or as a whole class)</w:t>
      </w:r>
    </w:p>
    <w:p w14:paraId="2BD478E5" w14:textId="4D4DD2A8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Notes on how the drawing is different are found in the notes section of the slide</w:t>
      </w:r>
    </w:p>
    <w:p w14:paraId="4A58D770" w14:textId="7114AC09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i/>
          <w:sz w:val="22"/>
          <w:szCs w:val="20"/>
        </w:rPr>
        <w:t>Main Course (30 min)</w:t>
      </w:r>
    </w:p>
    <w:p w14:paraId="3D97513F" w14:textId="47303EF1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will work in small groups for the drawing portion (3)</w:t>
      </w:r>
    </w:p>
    <w:p w14:paraId="5EF3B9EA" w14:textId="51B09F63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Students will need to use their </w:t>
      </w:r>
      <w:r w:rsidRPr="00001C97">
        <w:rPr>
          <w:rFonts w:ascii="Calibri" w:eastAsia="Times New Roman" w:hAnsi="Calibri" w:cs="Times New Roman"/>
          <w:i/>
          <w:sz w:val="22"/>
          <w:szCs w:val="20"/>
        </w:rPr>
        <w:t>Scientific Illustration Handout</w:t>
      </w:r>
      <w:r>
        <w:rPr>
          <w:rFonts w:ascii="Calibri" w:eastAsia="Times New Roman" w:hAnsi="Calibri" w:cs="Times New Roman"/>
          <w:sz w:val="22"/>
          <w:szCs w:val="20"/>
        </w:rPr>
        <w:t xml:space="preserve"> </w:t>
      </w:r>
    </w:p>
    <w:p w14:paraId="2BF172E8" w14:textId="42CA7FC3" w:rsidR="00001C97" w:rsidRPr="00001C97" w:rsidRDefault="00001C97" w:rsidP="00001C97">
      <w:pPr>
        <w:pStyle w:val="ListParagraph"/>
        <w:numPr>
          <w:ilvl w:val="2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Should glue in notebooks</w:t>
      </w:r>
    </w:p>
    <w:p w14:paraId="7FDF8B60" w14:textId="3BAE6654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Tell students once they have had a chance to handle the specimen, it goes on the specimen tray (=a piece of paper) and are not allowed to move it or pick it up unless they ask the other members in their group- must put it back exactly as they found it</w:t>
      </w:r>
    </w:p>
    <w:p w14:paraId="77C62F45" w14:textId="77777777" w:rsidR="00001C97" w:rsidRPr="00001C97" w:rsidRDefault="00001C97" w:rsidP="00001C97">
      <w:pPr>
        <w:pStyle w:val="ListParagraph"/>
        <w:ind w:left="1440"/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065546EB" w14:textId="5308447D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D. Treasure Hunt/Find Yours (20 min)</w:t>
      </w:r>
    </w:p>
    <w:p w14:paraId="417D1CC9" w14:textId="74C0A8B5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get a chance to see how their drawing matches up with finding a specimen, if they have a hard time (not enough detail or labels), hopefully they come to the conclusion they need to add more details for next time</w:t>
      </w:r>
    </w:p>
    <w:p w14:paraId="2D536E71" w14:textId="1E1528C8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Cardboard box lids are filled with many shells including what they drew (make it challenging)</w:t>
      </w:r>
    </w:p>
    <w:p w14:paraId="453E1059" w14:textId="23F1438C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lastRenderedPageBreak/>
        <w:t>E. Published Scientific Illustration (60 min)</w:t>
      </w:r>
    </w:p>
    <w:p w14:paraId="790601F7" w14:textId="79B91897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get a chance to build on all the previous skills and make a really nice detailed scientific illustration, to bring home</w:t>
      </w:r>
    </w:p>
    <w:p w14:paraId="7686668D" w14:textId="5EE4895F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 w:rsidRPr="00001C97">
        <w:rPr>
          <w:rFonts w:ascii="Calibri" w:eastAsia="Times New Roman" w:hAnsi="Calibri" w:cs="Times New Roman"/>
          <w:i/>
          <w:sz w:val="22"/>
          <w:szCs w:val="20"/>
        </w:rPr>
        <w:t>Appetizer (15 min)</w:t>
      </w:r>
    </w:p>
    <w:p w14:paraId="66DEE124" w14:textId="15FA88C9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Use the powerpoint to discuss proportion and form/function</w:t>
      </w:r>
    </w:p>
    <w:p w14:paraId="6FCF566C" w14:textId="7C90C585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working in small groups or pairs look at an image that has part of an animal – they answer the “key questions” in their science notebook</w:t>
      </w:r>
    </w:p>
    <w:p w14:paraId="0F700B22" w14:textId="00A1446F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i/>
          <w:sz w:val="22"/>
          <w:szCs w:val="20"/>
        </w:rPr>
        <w:t>Main Course (45 min)</w:t>
      </w:r>
    </w:p>
    <w:p w14:paraId="05874E77" w14:textId="6F343BBE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Bring in a variety of live plants (each group/table gets live plants in a vase/container)</w:t>
      </w:r>
    </w:p>
    <w:p w14:paraId="189A36C7" w14:textId="77777777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642594D8" w14:textId="636DC46A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F. Lifecycle Final Project (1 week)</w:t>
      </w:r>
    </w:p>
    <w:p w14:paraId="012D1FBD" w14:textId="6B959E44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This project can include any of the following – class time, HW, computer research</w:t>
      </w:r>
    </w:p>
    <w:p w14:paraId="44F44F5E" w14:textId="1C1C518D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Refer to the “Suggested First Steps to Illustrations” portion of the powerpoint to start</w:t>
      </w:r>
    </w:p>
    <w:p w14:paraId="34C246A1" w14:textId="2CF09A8C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This serves as the final project students will turn in, incorporates research and all of the skills learned in the previous lessons </w:t>
      </w:r>
      <w:r w:rsidRPr="00001C97">
        <w:rPr>
          <w:rFonts w:ascii="Calibri" w:eastAsia="Times New Roman" w:hAnsi="Calibri" w:cs="Times New Roman"/>
          <w:sz w:val="22"/>
          <w:szCs w:val="20"/>
        </w:rPr>
        <w:sym w:font="Wingdings" w:char="F0E0"/>
      </w:r>
      <w:r>
        <w:rPr>
          <w:rFonts w:ascii="Calibri" w:eastAsia="Times New Roman" w:hAnsi="Calibri" w:cs="Times New Roman"/>
          <w:sz w:val="22"/>
          <w:szCs w:val="20"/>
        </w:rPr>
        <w:t xml:space="preserve"> 100 pts</w:t>
      </w:r>
    </w:p>
    <w:p w14:paraId="2565C6A0" w14:textId="0C9CB478" w:rsidR="00001C97" w:rsidRPr="00001C97" w:rsidRDefault="00001C97" w:rsidP="00001C97">
      <w:pPr>
        <w:pStyle w:val="ListParagraph"/>
        <w:numPr>
          <w:ilvl w:val="0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b/>
          <w:sz w:val="22"/>
          <w:szCs w:val="20"/>
        </w:rPr>
        <w:t>Lifecycle Grading Rubric</w:t>
      </w:r>
    </w:p>
    <w:p w14:paraId="72C419CF" w14:textId="6EA90CC0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need to highlight the evidence they believe they have learned – if students highlight in 2 different sections within one row they average out their score (ex. 2 bullet points under illustration detail in cateogory (A) are highlighted and one bullet is highlighted in category (B) – students can average it out to an A- or B+)</w:t>
      </w:r>
    </w:p>
    <w:p w14:paraId="02B180DB" w14:textId="4E4CD7AE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average out their score and record it at the top (you ultimately have the say in what they earned)</w:t>
      </w:r>
    </w:p>
    <w:p w14:paraId="3E0FDD8F" w14:textId="77777777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6446BBE1" w14:textId="79A07253" w:rsid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  <w:u w:val="single"/>
        </w:rPr>
        <w:t>G. Peer Review and Scientific Illustration Process Reflection (35 min)</w:t>
      </w:r>
    </w:p>
    <w:p w14:paraId="12D986AA" w14:textId="785E8A53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use their “Writing Reflections and Peer Review” handout, this can be given out at the same time as the Scientific Illustration Handout and glued into their notebooksto use as a resource for multiple units</w:t>
      </w:r>
    </w:p>
    <w:p w14:paraId="08DBEEA3" w14:textId="7A48A394" w:rsidR="00001C97" w:rsidRPr="00001C97" w:rsidRDefault="00001C97" w:rsidP="00001C97">
      <w:pPr>
        <w:pStyle w:val="ListParagraph"/>
        <w:numPr>
          <w:ilvl w:val="1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After science notebooks have been reviewed by a peer, the student brings up their personal notebook to you and gets it stamped for completion</w:t>
      </w:r>
    </w:p>
    <w:p w14:paraId="636A2635" w14:textId="44FAB551" w:rsidR="00001C97" w:rsidRPr="00707F9E" w:rsidRDefault="00001C97" w:rsidP="00001C97">
      <w:pPr>
        <w:pStyle w:val="ListParagraph"/>
        <w:numPr>
          <w:ilvl w:val="2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 xml:space="preserve">This is a good time to give quick feedback (you mainly can just read the peer review comments – that gives you a good idea of what the original student wrote), students may need to hand back their notebooks </w:t>
      </w:r>
      <w:r w:rsidR="00707F9E">
        <w:rPr>
          <w:rFonts w:ascii="Calibri" w:eastAsia="Times New Roman" w:hAnsi="Calibri" w:cs="Times New Roman"/>
          <w:sz w:val="22"/>
          <w:szCs w:val="20"/>
        </w:rPr>
        <w:t>to the person who peer reviewed them for more indepth commentary</w:t>
      </w:r>
    </w:p>
    <w:p w14:paraId="6DDCA6DF" w14:textId="47F07ED2" w:rsidR="00707F9E" w:rsidRPr="00001C97" w:rsidRDefault="00707F9E" w:rsidP="00001C97">
      <w:pPr>
        <w:pStyle w:val="ListParagraph"/>
        <w:numPr>
          <w:ilvl w:val="2"/>
          <w:numId w:val="22"/>
        </w:numPr>
        <w:rPr>
          <w:rFonts w:ascii="Calibri" w:eastAsia="Times New Roman" w:hAnsi="Calibri" w:cs="Times New Roman"/>
          <w:sz w:val="22"/>
          <w:szCs w:val="20"/>
          <w:u w:val="single"/>
        </w:rPr>
      </w:pPr>
      <w:r>
        <w:rPr>
          <w:rFonts w:ascii="Calibri" w:eastAsia="Times New Roman" w:hAnsi="Calibri" w:cs="Times New Roman"/>
          <w:sz w:val="22"/>
          <w:szCs w:val="20"/>
        </w:rPr>
        <w:t>Students will finish at different times – those finishing early can work on an extra credit sponge activity (reading article/write, word search, etc. (EC can be turned in at any time during the year)</w:t>
      </w:r>
    </w:p>
    <w:p w14:paraId="665B0E9F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5D8576A6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12ADAC2C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04EAB856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38740CAF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70E1289E" w14:textId="77777777" w:rsidR="00001C97" w:rsidRPr="00001C97" w:rsidRDefault="00001C97" w:rsidP="00001C97">
      <w:pPr>
        <w:rPr>
          <w:rFonts w:ascii="Calibri" w:eastAsia="Times New Roman" w:hAnsi="Calibri" w:cs="Times New Roman"/>
          <w:sz w:val="22"/>
          <w:szCs w:val="20"/>
          <w:u w:val="single"/>
        </w:rPr>
      </w:pPr>
    </w:p>
    <w:p w14:paraId="1786DDD6" w14:textId="77777777" w:rsidR="00DF35C0" w:rsidRDefault="00DF35C0" w:rsidP="00577D34"/>
    <w:sectPr w:rsidR="00DF35C0" w:rsidSect="00DF35C0">
      <w:headerReference w:type="default" r:id="rId9"/>
      <w:footerReference w:type="even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DE66EAC" w14:textId="77777777" w:rsidR="00001C97" w:rsidRDefault="00001C97" w:rsidP="00011AB5">
      <w:r>
        <w:separator/>
      </w:r>
    </w:p>
  </w:endnote>
  <w:endnote w:type="continuationSeparator" w:id="0">
    <w:p w14:paraId="42707861" w14:textId="77777777" w:rsidR="00001C97" w:rsidRDefault="00001C97" w:rsidP="00011A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E3D29EA" w14:textId="77777777" w:rsidR="0083568E" w:rsidRDefault="0083568E" w:rsidP="00BB62FF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7F0C198D" w14:textId="77777777" w:rsidR="0083568E" w:rsidRDefault="0083568E" w:rsidP="0083568E">
    <w:pPr>
      <w:pStyle w:val="Footer"/>
      <w:ind w:right="360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5B7DBADE" w14:textId="77777777" w:rsidR="0083568E" w:rsidRPr="0083568E" w:rsidRDefault="0083568E" w:rsidP="00BB62FF">
    <w:pPr>
      <w:pStyle w:val="Footer"/>
      <w:framePr w:wrap="around" w:vAnchor="text" w:hAnchor="margin" w:xAlign="right" w:y="1"/>
      <w:rPr>
        <w:rStyle w:val="PageNumber"/>
        <w:rFonts w:ascii="Calibri" w:hAnsi="Calibri"/>
        <w:sz w:val="22"/>
      </w:rPr>
    </w:pPr>
    <w:r w:rsidRPr="0083568E">
      <w:rPr>
        <w:rStyle w:val="PageNumber"/>
        <w:rFonts w:ascii="Calibri" w:hAnsi="Calibri"/>
        <w:sz w:val="22"/>
      </w:rPr>
      <w:fldChar w:fldCharType="begin"/>
    </w:r>
    <w:r w:rsidRPr="0083568E">
      <w:rPr>
        <w:rStyle w:val="PageNumber"/>
        <w:rFonts w:ascii="Calibri" w:hAnsi="Calibri"/>
        <w:sz w:val="22"/>
      </w:rPr>
      <w:instrText xml:space="preserve">PAGE  </w:instrText>
    </w:r>
    <w:r w:rsidRPr="0083568E">
      <w:rPr>
        <w:rStyle w:val="PageNumber"/>
        <w:rFonts w:ascii="Calibri" w:hAnsi="Calibri"/>
        <w:sz w:val="22"/>
      </w:rPr>
      <w:fldChar w:fldCharType="separate"/>
    </w:r>
    <w:r>
      <w:rPr>
        <w:rStyle w:val="PageNumber"/>
        <w:rFonts w:ascii="Calibri" w:hAnsi="Calibri"/>
        <w:noProof/>
        <w:sz w:val="22"/>
      </w:rPr>
      <w:t>1</w:t>
    </w:r>
    <w:r w:rsidRPr="0083568E">
      <w:rPr>
        <w:rStyle w:val="PageNumber"/>
        <w:rFonts w:ascii="Calibri" w:hAnsi="Calibri"/>
        <w:sz w:val="22"/>
      </w:rPr>
      <w:fldChar w:fldCharType="end"/>
    </w:r>
  </w:p>
  <w:p w14:paraId="25D37F5A" w14:textId="77777777" w:rsidR="00001C97" w:rsidRPr="00011AB5" w:rsidRDefault="00001C97" w:rsidP="0083568E">
    <w:pPr>
      <w:pStyle w:val="Footer"/>
      <w:ind w:right="360"/>
      <w:jc w:val="right"/>
      <w:rPr>
        <w:rFonts w:ascii="Calibri" w:hAnsi="Calibri"/>
        <w:i/>
        <w:sz w:val="20"/>
      </w:rPr>
    </w:pPr>
    <w:r w:rsidRPr="00045E83">
      <w:rPr>
        <w:rFonts w:ascii="Calibri" w:hAnsi="Calibri"/>
        <w:i/>
        <w:sz w:val="20"/>
      </w:rPr>
      <w:t>Modified from Florida Museum of Natural History, PCPPIREteach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F9145D" w14:textId="77777777" w:rsidR="00001C97" w:rsidRDefault="00001C97" w:rsidP="00011AB5">
      <w:r>
        <w:separator/>
      </w:r>
    </w:p>
  </w:footnote>
  <w:footnote w:type="continuationSeparator" w:id="0">
    <w:p w14:paraId="4235F9E1" w14:textId="77777777" w:rsidR="00001C97" w:rsidRDefault="00001C97" w:rsidP="00011AB5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0E59111" w14:textId="77777777" w:rsidR="00001C97" w:rsidRPr="00EE7466" w:rsidRDefault="00001C97" w:rsidP="00011AB5">
    <w:pPr>
      <w:pStyle w:val="Header"/>
      <w:rPr>
        <w:rFonts w:ascii="Calibri" w:hAnsi="Calibri"/>
        <w:sz w:val="22"/>
      </w:rPr>
    </w:pPr>
    <w:r w:rsidRPr="00EE7466">
      <w:rPr>
        <w:rFonts w:ascii="Calibri" w:hAnsi="Calibri"/>
        <w:sz w:val="22"/>
      </w:rPr>
      <w:t>Darwin Day 2016 Teachers Workshop</w:t>
    </w:r>
  </w:p>
  <w:p w14:paraId="41FB0514" w14:textId="77777777" w:rsidR="00001C97" w:rsidRDefault="00001C97"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B6B27"/>
    <w:multiLevelType w:val="multilevel"/>
    <w:tmpl w:val="EF400C0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42C299A"/>
    <w:multiLevelType w:val="hybridMultilevel"/>
    <w:tmpl w:val="5C1C3AC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">
    <w:nsid w:val="14E54C43"/>
    <w:multiLevelType w:val="multilevel"/>
    <w:tmpl w:val="DD8C00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52A29D3"/>
    <w:multiLevelType w:val="multilevel"/>
    <w:tmpl w:val="7826B1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A1128CB"/>
    <w:multiLevelType w:val="multilevel"/>
    <w:tmpl w:val="605C1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7215DA6"/>
    <w:multiLevelType w:val="multilevel"/>
    <w:tmpl w:val="FE86E39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DEA7FDD"/>
    <w:multiLevelType w:val="hybridMultilevel"/>
    <w:tmpl w:val="52005CB0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7">
    <w:nsid w:val="3F345C8B"/>
    <w:multiLevelType w:val="hybridMultilevel"/>
    <w:tmpl w:val="1BD05178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8">
    <w:nsid w:val="42921E12"/>
    <w:multiLevelType w:val="hybridMultilevel"/>
    <w:tmpl w:val="8D70A64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9">
    <w:nsid w:val="4824431A"/>
    <w:multiLevelType w:val="hybridMultilevel"/>
    <w:tmpl w:val="E886EE86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0">
    <w:nsid w:val="4D6B4139"/>
    <w:multiLevelType w:val="hybridMultilevel"/>
    <w:tmpl w:val="D1565B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E892D4B"/>
    <w:multiLevelType w:val="multilevel"/>
    <w:tmpl w:val="C58E7F3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575174E4"/>
    <w:multiLevelType w:val="hybridMultilevel"/>
    <w:tmpl w:val="4D6A2BC4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3">
    <w:nsid w:val="5B7A0F72"/>
    <w:multiLevelType w:val="hybridMultilevel"/>
    <w:tmpl w:val="73CCDD7C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4">
    <w:nsid w:val="658E4102"/>
    <w:multiLevelType w:val="multilevel"/>
    <w:tmpl w:val="4336D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61F0B63"/>
    <w:multiLevelType w:val="hybridMultilevel"/>
    <w:tmpl w:val="21B21562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6">
    <w:nsid w:val="719E1B96"/>
    <w:multiLevelType w:val="multilevel"/>
    <w:tmpl w:val="EE246E5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75CF51C0"/>
    <w:multiLevelType w:val="multilevel"/>
    <w:tmpl w:val="0E20276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77677921"/>
    <w:multiLevelType w:val="multilevel"/>
    <w:tmpl w:val="87DA24B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7B6817E0"/>
    <w:multiLevelType w:val="hybridMultilevel"/>
    <w:tmpl w:val="26B4519A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20">
    <w:nsid w:val="7B7B779E"/>
    <w:multiLevelType w:val="multilevel"/>
    <w:tmpl w:val="78CCBE7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7D260044"/>
    <w:multiLevelType w:val="hybridMultilevel"/>
    <w:tmpl w:val="BE6E2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14"/>
  </w:num>
  <w:num w:numId="4">
    <w:abstractNumId w:val="20"/>
  </w:num>
  <w:num w:numId="5">
    <w:abstractNumId w:val="5"/>
  </w:num>
  <w:num w:numId="6">
    <w:abstractNumId w:val="2"/>
  </w:num>
  <w:num w:numId="7">
    <w:abstractNumId w:val="16"/>
  </w:num>
  <w:num w:numId="8">
    <w:abstractNumId w:val="17"/>
  </w:num>
  <w:num w:numId="9">
    <w:abstractNumId w:val="18"/>
  </w:num>
  <w:num w:numId="10">
    <w:abstractNumId w:val="0"/>
  </w:num>
  <w:num w:numId="11">
    <w:abstractNumId w:val="11"/>
  </w:num>
  <w:num w:numId="12">
    <w:abstractNumId w:val="8"/>
  </w:num>
  <w:num w:numId="13">
    <w:abstractNumId w:val="19"/>
  </w:num>
  <w:num w:numId="14">
    <w:abstractNumId w:val="1"/>
  </w:num>
  <w:num w:numId="15">
    <w:abstractNumId w:val="15"/>
  </w:num>
  <w:num w:numId="16">
    <w:abstractNumId w:val="6"/>
  </w:num>
  <w:num w:numId="17">
    <w:abstractNumId w:val="7"/>
  </w:num>
  <w:num w:numId="18">
    <w:abstractNumId w:val="9"/>
  </w:num>
  <w:num w:numId="19">
    <w:abstractNumId w:val="12"/>
  </w:num>
  <w:num w:numId="20">
    <w:abstractNumId w:val="13"/>
  </w:num>
  <w:num w:numId="21">
    <w:abstractNumId w:val="10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44C10"/>
    <w:rsid w:val="00001C97"/>
    <w:rsid w:val="00011AB5"/>
    <w:rsid w:val="00244C10"/>
    <w:rsid w:val="00577D34"/>
    <w:rsid w:val="00707F9E"/>
    <w:rsid w:val="008072CF"/>
    <w:rsid w:val="0083568E"/>
    <w:rsid w:val="00DF35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0CB86E8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semiHidden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PageNumber">
    <w:name w:val="page number"/>
    <w:basedOn w:val="DefaultParagraphFont"/>
    <w:uiPriority w:val="99"/>
    <w:semiHidden/>
    <w:unhideWhenUsed/>
    <w:rsid w:val="0083568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11AB5"/>
  </w:style>
  <w:style w:type="paragraph" w:styleId="Heading4">
    <w:name w:val="heading 4"/>
    <w:basedOn w:val="Normal"/>
    <w:link w:val="Heading4Char"/>
    <w:uiPriority w:val="9"/>
    <w:qFormat/>
    <w:rsid w:val="00577D34"/>
    <w:pPr>
      <w:spacing w:before="100" w:beforeAutospacing="1" w:after="100" w:afterAutospacing="1"/>
      <w:outlineLvl w:val="3"/>
    </w:pPr>
    <w:rPr>
      <w:rFonts w:ascii="Times" w:hAnsi="Times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1AB5"/>
  </w:style>
  <w:style w:type="paragraph" w:styleId="Footer">
    <w:name w:val="footer"/>
    <w:basedOn w:val="Normal"/>
    <w:link w:val="FooterChar"/>
    <w:uiPriority w:val="99"/>
    <w:unhideWhenUsed/>
    <w:rsid w:val="00011AB5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1AB5"/>
  </w:style>
  <w:style w:type="character" w:customStyle="1" w:styleId="Heading4Char">
    <w:name w:val="Heading 4 Char"/>
    <w:basedOn w:val="DefaultParagraphFont"/>
    <w:link w:val="Heading4"/>
    <w:uiPriority w:val="9"/>
    <w:rsid w:val="00577D34"/>
    <w:rPr>
      <w:rFonts w:ascii="Times" w:hAnsi="Times"/>
      <w:b/>
      <w:bCs/>
    </w:rPr>
  </w:style>
  <w:style w:type="character" w:customStyle="1" w:styleId="apple-converted-space">
    <w:name w:val="apple-converted-space"/>
    <w:basedOn w:val="DefaultParagraphFont"/>
    <w:rsid w:val="00577D34"/>
  </w:style>
  <w:style w:type="character" w:styleId="Hyperlink">
    <w:name w:val="Hyperlink"/>
    <w:basedOn w:val="DefaultParagraphFont"/>
    <w:uiPriority w:val="99"/>
    <w:semiHidden/>
    <w:unhideWhenUsed/>
    <w:rsid w:val="00577D34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577D34"/>
    <w:pPr>
      <w:ind w:left="720"/>
      <w:contextualSpacing/>
    </w:pPr>
  </w:style>
  <w:style w:type="paragraph" w:styleId="NoSpacing">
    <w:name w:val="No Spacing"/>
    <w:uiPriority w:val="1"/>
    <w:qFormat/>
    <w:rsid w:val="00577D34"/>
  </w:style>
  <w:style w:type="character" w:styleId="PageNumber">
    <w:name w:val="page number"/>
    <w:basedOn w:val="DefaultParagraphFont"/>
    <w:uiPriority w:val="99"/>
    <w:semiHidden/>
    <w:unhideWhenUsed/>
    <w:rsid w:val="008356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89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46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70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oter" Target="footer2.xml"/><Relationship Id="rId12" Type="http://schemas.openxmlformats.org/officeDocument/2006/relationships/fontTable" Target="fontTable.xml"/><Relationship Id="rId13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2F006E8-46AB-F14A-8FC9-69903070D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</Pages>
  <Words>615</Words>
  <Characters>3511</Characters>
  <Application>Microsoft Macintosh Word</Application>
  <DocSecurity>0</DocSecurity>
  <Lines>29</Lines>
  <Paragraphs>8</Paragraphs>
  <ScaleCrop>false</ScaleCrop>
  <Company>utk</Company>
  <LinksUpToDate>false</LinksUpToDate>
  <CharactersWithSpaces>4118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 Bauer</dc:creator>
  <cp:keywords/>
  <dc:description/>
  <cp:lastModifiedBy>Jen Bauer</cp:lastModifiedBy>
  <cp:revision>5</cp:revision>
  <dcterms:created xsi:type="dcterms:W3CDTF">2015-06-03T14:31:00Z</dcterms:created>
  <dcterms:modified xsi:type="dcterms:W3CDTF">2016-01-19T18:19:00Z</dcterms:modified>
</cp:coreProperties>
</file>