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BD321C" w14:textId="0B8845E5" w:rsidR="00011AB5" w:rsidRDefault="001F385B" w:rsidP="00011AB5">
      <w:pPr>
        <w:rPr>
          <w:rFonts w:ascii="Calibri" w:hAnsi="Calibri" w:cs="Times New Roman"/>
          <w:b/>
          <w:bCs/>
          <w:color w:val="000000"/>
          <w:sz w:val="23"/>
          <w:szCs w:val="23"/>
        </w:rPr>
      </w:pPr>
      <w:r>
        <w:rPr>
          <w:rFonts w:ascii="Calibri" w:hAnsi="Calibri" w:cs="Times New Roman"/>
          <w:b/>
          <w:bCs/>
          <w:color w:val="000000"/>
          <w:sz w:val="23"/>
          <w:szCs w:val="23"/>
        </w:rPr>
        <w:t xml:space="preserve">Parts of a </w:t>
      </w:r>
      <w:r w:rsidR="00045AEC">
        <w:rPr>
          <w:rFonts w:ascii="Calibri" w:hAnsi="Calibri" w:cs="Times New Roman"/>
          <w:b/>
          <w:bCs/>
          <w:color w:val="000000"/>
          <w:sz w:val="23"/>
          <w:szCs w:val="23"/>
        </w:rPr>
        <w:t>Trilobite</w:t>
      </w:r>
      <w:r>
        <w:rPr>
          <w:rFonts w:ascii="Calibri" w:hAnsi="Calibri" w:cs="Times New Roman"/>
          <w:b/>
          <w:bCs/>
          <w:color w:val="000000"/>
          <w:sz w:val="23"/>
          <w:szCs w:val="23"/>
        </w:rPr>
        <w:t xml:space="preserve"> Lesson Plan</w:t>
      </w:r>
      <w:r w:rsidR="004E39C5">
        <w:rPr>
          <w:rFonts w:ascii="Calibri" w:hAnsi="Calibri" w:cs="Times New Roman"/>
          <w:b/>
          <w:bCs/>
          <w:color w:val="000000"/>
          <w:sz w:val="23"/>
          <w:szCs w:val="23"/>
        </w:rPr>
        <w:t xml:space="preserve"> (Grades </w:t>
      </w:r>
      <w:r w:rsidR="00767ABB">
        <w:rPr>
          <w:rFonts w:ascii="Calibri" w:hAnsi="Calibri" w:cs="Times New Roman"/>
          <w:b/>
          <w:bCs/>
          <w:color w:val="000000"/>
          <w:sz w:val="23"/>
          <w:szCs w:val="23"/>
        </w:rPr>
        <w:t>6-12</w:t>
      </w:r>
      <w:r w:rsidR="004E39C5">
        <w:rPr>
          <w:rFonts w:ascii="Calibri" w:hAnsi="Calibri" w:cs="Times New Roman"/>
          <w:b/>
          <w:bCs/>
          <w:color w:val="000000"/>
          <w:sz w:val="23"/>
          <w:szCs w:val="23"/>
        </w:rPr>
        <w:t>)</w:t>
      </w:r>
    </w:p>
    <w:p w14:paraId="338A5D8B" w14:textId="77777777" w:rsidR="00511C26" w:rsidRDefault="00511C26" w:rsidP="00011AB5">
      <w:pPr>
        <w:rPr>
          <w:rFonts w:ascii="Calibri" w:hAnsi="Calibri" w:cs="Times New Roman"/>
          <w:b/>
          <w:bCs/>
          <w:color w:val="000000"/>
          <w:sz w:val="23"/>
          <w:szCs w:val="23"/>
        </w:rPr>
      </w:pPr>
    </w:p>
    <w:tbl>
      <w:tblPr>
        <w:tblW w:w="9360" w:type="dxa"/>
        <w:tblLook w:val="04A0" w:firstRow="1" w:lastRow="0" w:firstColumn="1" w:lastColumn="0" w:noHBand="0" w:noVBand="1"/>
      </w:tblPr>
      <w:tblGrid>
        <w:gridCol w:w="9360"/>
      </w:tblGrid>
      <w:tr w:rsidR="00511C26" w:rsidRPr="00EE6C7A" w14:paraId="16DB20D5" w14:textId="77777777" w:rsidTr="00511C26">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2A6C468C" w14:textId="77777777" w:rsidR="00511C26" w:rsidRPr="00EE6C7A" w:rsidRDefault="00511C26">
            <w:pPr>
              <w:jc w:val="center"/>
              <w:rPr>
                <w:rFonts w:ascii="Calibri" w:eastAsia="Times New Roman" w:hAnsi="Calibri" w:cs="Times New Roman"/>
                <w:sz w:val="18"/>
                <w:szCs w:val="18"/>
              </w:rPr>
            </w:pPr>
            <w:bookmarkStart w:id="0" w:name="_GoBack"/>
            <w:r w:rsidRPr="00EE6C7A">
              <w:rPr>
                <w:rFonts w:ascii="Calibri" w:eastAsia="Times New Roman" w:hAnsi="Calibri" w:cs="Arial"/>
                <w:b/>
                <w:bCs/>
                <w:color w:val="000000"/>
                <w:sz w:val="18"/>
                <w:szCs w:val="18"/>
              </w:rPr>
              <w:t>Tennessee State Standards Covered</w:t>
            </w:r>
          </w:p>
        </w:tc>
      </w:tr>
      <w:tr w:rsidR="00511C26" w:rsidRPr="00EE6C7A" w14:paraId="36741BD7" w14:textId="77777777" w:rsidTr="00511C2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F875927" w14:textId="660BB31A" w:rsidR="00511C26" w:rsidRPr="00EE6C7A" w:rsidRDefault="00596B5C">
            <w:pPr>
              <w:rPr>
                <w:rFonts w:ascii="Calibri" w:eastAsia="Times New Roman" w:hAnsi="Calibri" w:cs="Times New Roman"/>
                <w:sz w:val="18"/>
                <w:szCs w:val="18"/>
              </w:rPr>
            </w:pPr>
            <w:r w:rsidRPr="00EE6C7A">
              <w:rPr>
                <w:rFonts w:ascii="Calibri" w:eastAsia="Times New Roman" w:hAnsi="Calibri" w:cs="Times New Roman"/>
                <w:b/>
                <w:sz w:val="18"/>
                <w:szCs w:val="18"/>
              </w:rPr>
              <w:t>GLE 0607 and 0707. Inq. 4</w:t>
            </w:r>
            <w:r w:rsidRPr="00EE6C7A">
              <w:rPr>
                <w:rFonts w:ascii="Calibri" w:eastAsia="Times New Roman" w:hAnsi="Calibri" w:cs="Times New Roman"/>
                <w:sz w:val="18"/>
                <w:szCs w:val="18"/>
              </w:rPr>
              <w:t xml:space="preserve"> Develop questions for future exploration of trilobites</w:t>
            </w:r>
          </w:p>
        </w:tc>
      </w:tr>
      <w:tr w:rsidR="00511C26" w:rsidRPr="00EE6C7A" w14:paraId="451264EB" w14:textId="77777777" w:rsidTr="00511C2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F5CC586" w14:textId="69E2CBD4" w:rsidR="00511C26" w:rsidRPr="00EE6C7A" w:rsidRDefault="00596B5C">
            <w:pPr>
              <w:rPr>
                <w:rFonts w:ascii="Calibri" w:eastAsia="Times New Roman" w:hAnsi="Calibri" w:cs="Times New Roman"/>
                <w:sz w:val="18"/>
                <w:szCs w:val="18"/>
              </w:rPr>
            </w:pPr>
            <w:r w:rsidRPr="00EE6C7A">
              <w:rPr>
                <w:rFonts w:ascii="Calibri" w:eastAsia="Times New Roman" w:hAnsi="Calibri" w:cs="Times New Roman"/>
                <w:b/>
                <w:sz w:val="18"/>
                <w:szCs w:val="18"/>
              </w:rPr>
              <w:t>GLE 0607 and 0707. Inq. 5</w:t>
            </w:r>
            <w:r w:rsidRPr="00EE6C7A">
              <w:rPr>
                <w:rFonts w:ascii="Calibri" w:eastAsia="Times New Roman" w:hAnsi="Calibri" w:cs="Times New Roman"/>
                <w:sz w:val="18"/>
                <w:szCs w:val="18"/>
              </w:rPr>
              <w:t xml:space="preserve"> Communication scientific understand via descriptions and models</w:t>
            </w:r>
          </w:p>
        </w:tc>
      </w:tr>
      <w:tr w:rsidR="00511C26" w:rsidRPr="00EE6C7A" w14:paraId="0B16061E" w14:textId="77777777" w:rsidTr="00511C2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DB670E5" w14:textId="60BE5207" w:rsidR="00511C26" w:rsidRPr="00EE6C7A" w:rsidRDefault="00596B5C">
            <w:pPr>
              <w:rPr>
                <w:rFonts w:ascii="Calibri" w:eastAsia="Times New Roman" w:hAnsi="Calibri" w:cs="Times New Roman"/>
                <w:sz w:val="18"/>
                <w:szCs w:val="18"/>
              </w:rPr>
            </w:pPr>
            <w:r w:rsidRPr="00EE6C7A">
              <w:rPr>
                <w:rFonts w:ascii="Calibri" w:eastAsia="Times New Roman" w:hAnsi="Calibri" w:cs="Times New Roman"/>
                <w:b/>
                <w:sz w:val="18"/>
                <w:szCs w:val="18"/>
              </w:rPr>
              <w:t>GLE 0807.5.1</w:t>
            </w:r>
            <w:r w:rsidRPr="00EE6C7A">
              <w:rPr>
                <w:rFonts w:ascii="Calibri" w:eastAsia="Times New Roman" w:hAnsi="Calibri" w:cs="Times New Roman"/>
                <w:sz w:val="18"/>
                <w:szCs w:val="18"/>
              </w:rPr>
              <w:t xml:space="preserve"> Identify parts of a trilobite that make it unique</w:t>
            </w:r>
          </w:p>
        </w:tc>
      </w:tr>
      <w:tr w:rsidR="00511C26" w:rsidRPr="00EE6C7A" w14:paraId="6FD80506" w14:textId="77777777" w:rsidTr="00511C2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6F5695D" w14:textId="005DD09B" w:rsidR="00511C26" w:rsidRPr="00EE6C7A" w:rsidRDefault="00596B5C">
            <w:pPr>
              <w:rPr>
                <w:rFonts w:ascii="Calibri" w:eastAsia="Times New Roman" w:hAnsi="Calibri" w:cs="Times New Roman"/>
                <w:sz w:val="18"/>
                <w:szCs w:val="18"/>
              </w:rPr>
            </w:pPr>
            <w:r w:rsidRPr="00EE6C7A">
              <w:rPr>
                <w:rFonts w:ascii="Calibri" w:eastAsia="Times New Roman" w:hAnsi="Calibri" w:cs="Times New Roman"/>
                <w:b/>
                <w:sz w:val="18"/>
                <w:szCs w:val="18"/>
              </w:rPr>
              <w:t>GLE 0807.5.2</w:t>
            </w:r>
            <w:r w:rsidRPr="00EE6C7A">
              <w:rPr>
                <w:rFonts w:ascii="Calibri" w:eastAsia="Times New Roman" w:hAnsi="Calibri" w:cs="Times New Roman"/>
                <w:sz w:val="18"/>
                <w:szCs w:val="18"/>
              </w:rPr>
              <w:t xml:space="preserve"> Use a classification key for trilobites</w:t>
            </w:r>
          </w:p>
        </w:tc>
      </w:tr>
      <w:tr w:rsidR="00511C26" w:rsidRPr="00EE6C7A" w14:paraId="0728B5E3" w14:textId="77777777" w:rsidTr="00511C2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D45BB21" w14:textId="2A1879AA" w:rsidR="00511C26" w:rsidRPr="00EE6C7A" w:rsidRDefault="00596B5C">
            <w:pPr>
              <w:rPr>
                <w:rFonts w:ascii="Calibri" w:hAnsi="Calibri" w:cs="Times New Roman"/>
                <w:bCs/>
                <w:color w:val="000000"/>
                <w:sz w:val="18"/>
                <w:szCs w:val="18"/>
              </w:rPr>
            </w:pPr>
            <w:r w:rsidRPr="00EE6C7A">
              <w:rPr>
                <w:rFonts w:ascii="Calibri" w:hAnsi="Calibri" w:cs="Times New Roman"/>
                <w:b/>
                <w:bCs/>
                <w:color w:val="000000"/>
                <w:sz w:val="18"/>
                <w:szCs w:val="18"/>
              </w:rPr>
              <w:t>CLE 3210.5.1</w:t>
            </w:r>
            <w:r w:rsidRPr="00EE6C7A">
              <w:rPr>
                <w:rFonts w:ascii="Calibri" w:hAnsi="Calibri" w:cs="Times New Roman"/>
                <w:bCs/>
                <w:color w:val="000000"/>
                <w:sz w:val="18"/>
                <w:szCs w:val="18"/>
              </w:rPr>
              <w:t xml:space="preserve"> Associate parts of trilobite with lifestyle</w:t>
            </w:r>
          </w:p>
        </w:tc>
      </w:tr>
      <w:tr w:rsidR="00511C26" w:rsidRPr="00EE6C7A" w14:paraId="20C2748C" w14:textId="77777777" w:rsidTr="00511C2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FD67139" w14:textId="080040CF" w:rsidR="00511C26" w:rsidRPr="00EE6C7A" w:rsidRDefault="00596B5C">
            <w:pPr>
              <w:rPr>
                <w:rFonts w:ascii="Calibri" w:hAnsi="Calibri" w:cs="Times New Roman"/>
                <w:bCs/>
                <w:color w:val="000000"/>
                <w:sz w:val="18"/>
                <w:szCs w:val="18"/>
              </w:rPr>
            </w:pPr>
            <w:r w:rsidRPr="00EE6C7A">
              <w:rPr>
                <w:rFonts w:ascii="Calibri" w:hAnsi="Calibri" w:cs="Times New Roman"/>
                <w:b/>
                <w:bCs/>
                <w:color w:val="000000"/>
                <w:sz w:val="18"/>
                <w:szCs w:val="18"/>
              </w:rPr>
              <w:t>CLE 3255.1.1</w:t>
            </w:r>
            <w:r w:rsidRPr="00EE6C7A">
              <w:rPr>
                <w:rFonts w:ascii="Calibri" w:hAnsi="Calibri" w:cs="Times New Roman"/>
                <w:bCs/>
                <w:color w:val="000000"/>
                <w:sz w:val="18"/>
                <w:szCs w:val="18"/>
              </w:rPr>
              <w:t xml:space="preserve"> Implement strategies used to identify a trilobite</w:t>
            </w:r>
          </w:p>
        </w:tc>
      </w:tr>
      <w:tr w:rsidR="00511C26" w:rsidRPr="00EE6C7A" w14:paraId="4AC89B6C" w14:textId="77777777" w:rsidTr="00511C2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EFDD45B" w14:textId="0CC30318" w:rsidR="00511C26" w:rsidRPr="00EE6C7A" w:rsidRDefault="00596B5C">
            <w:pPr>
              <w:rPr>
                <w:rFonts w:ascii="Calibri" w:hAnsi="Calibri" w:cs="Times New Roman"/>
                <w:bCs/>
                <w:color w:val="000000"/>
                <w:sz w:val="18"/>
                <w:szCs w:val="18"/>
              </w:rPr>
            </w:pPr>
            <w:r w:rsidRPr="00EE6C7A">
              <w:rPr>
                <w:rFonts w:ascii="Calibri" w:hAnsi="Calibri" w:cs="Times New Roman"/>
                <w:b/>
                <w:bCs/>
                <w:color w:val="000000"/>
                <w:sz w:val="18"/>
                <w:szCs w:val="18"/>
              </w:rPr>
              <w:t>CLE 3205.4.5</w:t>
            </w:r>
            <w:r w:rsidRPr="00EE6C7A">
              <w:rPr>
                <w:rFonts w:ascii="Calibri" w:hAnsi="Calibri" w:cs="Times New Roman"/>
                <w:bCs/>
                <w:color w:val="000000"/>
                <w:sz w:val="18"/>
                <w:szCs w:val="18"/>
              </w:rPr>
              <w:t xml:space="preserve"> Relate environmental change to trilobite extinction</w:t>
            </w:r>
          </w:p>
        </w:tc>
      </w:tr>
      <w:tr w:rsidR="00511C26" w:rsidRPr="00EE6C7A" w14:paraId="3B63FCC1" w14:textId="77777777" w:rsidTr="00511C2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CFF5B73" w14:textId="4549CB2A" w:rsidR="00511C26" w:rsidRPr="00EE6C7A" w:rsidRDefault="00596B5C">
            <w:pPr>
              <w:rPr>
                <w:rFonts w:ascii="Calibri" w:hAnsi="Calibri" w:cs="Times New Roman"/>
                <w:bCs/>
                <w:color w:val="000000"/>
                <w:sz w:val="18"/>
                <w:szCs w:val="18"/>
              </w:rPr>
            </w:pPr>
            <w:r w:rsidRPr="00EE6C7A">
              <w:rPr>
                <w:rFonts w:ascii="Calibri" w:hAnsi="Calibri" w:cs="Times New Roman"/>
                <w:b/>
                <w:bCs/>
                <w:color w:val="000000"/>
                <w:sz w:val="18"/>
                <w:szCs w:val="18"/>
              </w:rPr>
              <w:t>CLE 3205.4.7</w:t>
            </w:r>
            <w:r w:rsidRPr="00EE6C7A">
              <w:rPr>
                <w:rFonts w:ascii="Calibri" w:hAnsi="Calibri" w:cs="Times New Roman"/>
                <w:bCs/>
                <w:color w:val="000000"/>
                <w:sz w:val="18"/>
                <w:szCs w:val="18"/>
              </w:rPr>
              <w:t xml:space="preserve"> Emphasize trilobites as evidence of past life</w:t>
            </w:r>
          </w:p>
        </w:tc>
      </w:tr>
      <w:bookmarkEnd w:id="0"/>
    </w:tbl>
    <w:p w14:paraId="5E336AF8" w14:textId="77777777" w:rsidR="00511C26" w:rsidRPr="000D04F4" w:rsidRDefault="00511C26" w:rsidP="00011AB5">
      <w:pPr>
        <w:rPr>
          <w:rFonts w:ascii="Calibri" w:hAnsi="Calibri" w:cs="Times New Roman"/>
          <w:sz w:val="20"/>
          <w:szCs w:val="20"/>
        </w:rPr>
      </w:pPr>
    </w:p>
    <w:p w14:paraId="207985EA" w14:textId="594796F6" w:rsidR="001F385B" w:rsidRPr="004E39C5" w:rsidRDefault="0083691E" w:rsidP="004E39C5">
      <w:pPr>
        <w:ind w:left="180"/>
        <w:rPr>
          <w:rFonts w:ascii="Calibri" w:eastAsia="Times New Roman" w:hAnsi="Calibri" w:cs="Times New Roman"/>
          <w:sz w:val="22"/>
          <w:szCs w:val="20"/>
        </w:rPr>
      </w:pPr>
      <w:r w:rsidRPr="004E39C5">
        <w:rPr>
          <w:rFonts w:ascii="Calibri" w:eastAsia="Times New Roman" w:hAnsi="Calibri" w:cs="Times New Roman"/>
          <w:sz w:val="22"/>
          <w:szCs w:val="20"/>
        </w:rPr>
        <w:t xml:space="preserve">The Parts of a Trilobite Lesson Plan is used to introduce the vocabulary associated with the external parts of a trilobite. Generally, it is important to begin the lesson with a discussion of the parts while looking at an actual specimen. Because fossils are sometimes incomplete or missing parts, you will need to be sensitive to your students’ ability to compare the real fossil with a picture representation of the animal. Use only complete fossils with younger students who can’t yet conceptualize parts that might be missing. With the fossil “parts of…” lessons, students are looking at drawings of familiar fossil animals. </w:t>
      </w:r>
    </w:p>
    <w:p w14:paraId="18333EE9" w14:textId="77777777" w:rsidR="00133092" w:rsidRPr="004E39C5" w:rsidRDefault="00133092" w:rsidP="004A19C3">
      <w:pPr>
        <w:rPr>
          <w:rFonts w:ascii="Calibri" w:eastAsia="Times New Roman" w:hAnsi="Calibri" w:cs="Times New Roman"/>
          <w:sz w:val="22"/>
          <w:szCs w:val="20"/>
        </w:rPr>
      </w:pPr>
    </w:p>
    <w:p w14:paraId="78BE6996" w14:textId="77777777" w:rsidR="00133092" w:rsidRPr="004E39C5" w:rsidRDefault="00133092" w:rsidP="00133092">
      <w:pPr>
        <w:pStyle w:val="NormalWeb"/>
        <w:spacing w:before="0" w:beforeAutospacing="0" w:after="0" w:afterAutospacing="0"/>
        <w:rPr>
          <w:rFonts w:ascii="Calibri" w:hAnsi="Calibri"/>
          <w:sz w:val="22"/>
          <w:szCs w:val="22"/>
        </w:rPr>
      </w:pPr>
      <w:r w:rsidRPr="004E39C5">
        <w:rPr>
          <w:rFonts w:ascii="Calibri" w:hAnsi="Calibri"/>
          <w:b/>
          <w:bCs/>
          <w:sz w:val="22"/>
          <w:szCs w:val="22"/>
        </w:rPr>
        <w:t>Trilobite Lesson Plan Goals:</w:t>
      </w:r>
    </w:p>
    <w:p w14:paraId="3BE596B4" w14:textId="77777777" w:rsidR="00133092" w:rsidRPr="004E39C5" w:rsidRDefault="00133092" w:rsidP="00133092">
      <w:pPr>
        <w:numPr>
          <w:ilvl w:val="0"/>
          <w:numId w:val="45"/>
        </w:numPr>
        <w:rPr>
          <w:rFonts w:ascii="Calibri" w:eastAsia="Times New Roman" w:hAnsi="Calibri" w:cs="Times New Roman"/>
          <w:sz w:val="22"/>
          <w:szCs w:val="22"/>
        </w:rPr>
      </w:pPr>
      <w:r w:rsidRPr="004E39C5">
        <w:rPr>
          <w:rFonts w:ascii="Calibri" w:eastAsia="Times New Roman" w:hAnsi="Calibri" w:cs="Times New Roman"/>
          <w:sz w:val="22"/>
          <w:szCs w:val="22"/>
        </w:rPr>
        <w:t>To learn the external parts of the trilobite.</w:t>
      </w:r>
    </w:p>
    <w:p w14:paraId="71D350ED" w14:textId="77777777" w:rsidR="00133092" w:rsidRPr="004E39C5" w:rsidRDefault="00133092" w:rsidP="00133092">
      <w:pPr>
        <w:numPr>
          <w:ilvl w:val="0"/>
          <w:numId w:val="45"/>
        </w:numPr>
        <w:rPr>
          <w:rFonts w:ascii="Calibri" w:eastAsia="Times New Roman" w:hAnsi="Calibri" w:cs="Times New Roman"/>
          <w:sz w:val="22"/>
          <w:szCs w:val="22"/>
        </w:rPr>
      </w:pPr>
      <w:r w:rsidRPr="004E39C5">
        <w:rPr>
          <w:rFonts w:ascii="Calibri" w:eastAsia="Times New Roman" w:hAnsi="Calibri" w:cs="Times New Roman"/>
          <w:sz w:val="22"/>
          <w:szCs w:val="22"/>
        </w:rPr>
        <w:t>To understand how the trilobite used its parts.</w:t>
      </w:r>
    </w:p>
    <w:p w14:paraId="52D4969F" w14:textId="77777777" w:rsidR="00133092" w:rsidRPr="004E39C5" w:rsidRDefault="00133092" w:rsidP="00133092">
      <w:pPr>
        <w:numPr>
          <w:ilvl w:val="0"/>
          <w:numId w:val="45"/>
        </w:numPr>
        <w:rPr>
          <w:rFonts w:ascii="Calibri" w:eastAsia="Times New Roman" w:hAnsi="Calibri" w:cs="Times New Roman"/>
          <w:sz w:val="22"/>
          <w:szCs w:val="22"/>
        </w:rPr>
      </w:pPr>
      <w:r w:rsidRPr="004E39C5">
        <w:rPr>
          <w:rFonts w:ascii="Calibri" w:eastAsia="Times New Roman" w:hAnsi="Calibri" w:cs="Times New Roman"/>
          <w:sz w:val="22"/>
          <w:szCs w:val="22"/>
        </w:rPr>
        <w:t>To increase vocabulary.</w:t>
      </w:r>
    </w:p>
    <w:p w14:paraId="40A33BC9" w14:textId="77777777" w:rsidR="00133092" w:rsidRPr="004E39C5" w:rsidRDefault="00133092" w:rsidP="00133092">
      <w:pPr>
        <w:numPr>
          <w:ilvl w:val="0"/>
          <w:numId w:val="45"/>
        </w:numPr>
        <w:rPr>
          <w:rFonts w:ascii="Calibri" w:eastAsia="Times New Roman" w:hAnsi="Calibri" w:cs="Times New Roman"/>
          <w:sz w:val="22"/>
          <w:szCs w:val="22"/>
        </w:rPr>
      </w:pPr>
      <w:r w:rsidRPr="004E39C5">
        <w:rPr>
          <w:rFonts w:ascii="Calibri" w:eastAsia="Times New Roman" w:hAnsi="Calibri" w:cs="Times New Roman"/>
          <w:sz w:val="22"/>
          <w:szCs w:val="22"/>
        </w:rPr>
        <w:t>To develop a background of information that will be used in classification.</w:t>
      </w:r>
    </w:p>
    <w:p w14:paraId="513968AF" w14:textId="2311EF52" w:rsidR="00133092" w:rsidRPr="004E39C5" w:rsidRDefault="00133092" w:rsidP="00133092">
      <w:pPr>
        <w:numPr>
          <w:ilvl w:val="0"/>
          <w:numId w:val="45"/>
        </w:numPr>
        <w:rPr>
          <w:rFonts w:ascii="Calibri" w:eastAsia="Times New Roman" w:hAnsi="Calibri" w:cs="Times New Roman"/>
          <w:sz w:val="22"/>
          <w:szCs w:val="22"/>
        </w:rPr>
      </w:pPr>
      <w:r w:rsidRPr="004E39C5">
        <w:rPr>
          <w:rFonts w:ascii="Calibri" w:eastAsia="Times New Roman" w:hAnsi="Calibri" w:cs="Times New Roman"/>
          <w:noProof/>
          <w:sz w:val="22"/>
          <w:szCs w:val="22"/>
        </w:rPr>
        <w:drawing>
          <wp:anchor distT="0" distB="0" distL="114300" distR="114300" simplePos="0" relativeHeight="251658240" behindDoc="0" locked="0" layoutInCell="1" allowOverlap="1" wp14:anchorId="38A46A2A" wp14:editId="36B595D0">
            <wp:simplePos x="0" y="0"/>
            <wp:positionH relativeFrom="column">
              <wp:posOffset>0</wp:posOffset>
            </wp:positionH>
            <wp:positionV relativeFrom="paragraph">
              <wp:posOffset>462280</wp:posOffset>
            </wp:positionV>
            <wp:extent cx="5549900" cy="1192530"/>
            <wp:effectExtent l="0" t="0" r="12700" b="1270"/>
            <wp:wrapTopAndBottom/>
            <wp:docPr id="1" name="Picture 1" descr="http://www.fossils-facts-and-finds.com/images/518xNxparts_of_a_trilobite_cards.gif.pagespeed.ic.bGEfCDCeQ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ossils-facts-and-finds.com/images/518xNxparts_of_a_trilobite_cards.gif.pagespeed.ic.bGEfCDCeQX.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9900" cy="1192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39C5">
        <w:rPr>
          <w:rFonts w:ascii="Calibri" w:eastAsia="Times New Roman" w:hAnsi="Calibri" w:cs="Times New Roman"/>
          <w:sz w:val="22"/>
          <w:szCs w:val="22"/>
        </w:rPr>
        <w:t>For younger students, introducing new vocabulary as sight words along with a reading and writing component to support memorization.</w:t>
      </w:r>
    </w:p>
    <w:p w14:paraId="2271D32C" w14:textId="41CAFB27" w:rsidR="00133092" w:rsidRPr="004E39C5" w:rsidRDefault="00133092" w:rsidP="00133092">
      <w:pPr>
        <w:rPr>
          <w:rFonts w:ascii="Calibri" w:eastAsia="Times New Roman" w:hAnsi="Calibri" w:cs="Times New Roman"/>
          <w:sz w:val="22"/>
          <w:szCs w:val="22"/>
        </w:rPr>
      </w:pPr>
    </w:p>
    <w:p w14:paraId="03BF1169" w14:textId="77777777" w:rsidR="00133092" w:rsidRPr="004E39C5" w:rsidRDefault="00133092" w:rsidP="00133092">
      <w:pPr>
        <w:pStyle w:val="NormalWeb"/>
        <w:spacing w:before="0" w:beforeAutospacing="0" w:after="0" w:afterAutospacing="0"/>
        <w:rPr>
          <w:rFonts w:ascii="Calibri" w:hAnsi="Calibri"/>
          <w:sz w:val="22"/>
          <w:szCs w:val="22"/>
        </w:rPr>
      </w:pPr>
      <w:r w:rsidRPr="004E39C5">
        <w:rPr>
          <w:rFonts w:ascii="Calibri" w:hAnsi="Calibri"/>
          <w:b/>
          <w:bCs/>
          <w:sz w:val="22"/>
          <w:szCs w:val="22"/>
        </w:rPr>
        <w:t>Trilobite Lesson Plan Materials</w:t>
      </w:r>
    </w:p>
    <w:p w14:paraId="540B9520" w14:textId="77777777" w:rsidR="00133092" w:rsidRPr="004E39C5" w:rsidRDefault="00133092" w:rsidP="004E39C5">
      <w:pPr>
        <w:ind w:left="180"/>
        <w:rPr>
          <w:rFonts w:ascii="Calibri" w:eastAsia="Times New Roman" w:hAnsi="Calibri" w:cs="Times New Roman"/>
          <w:sz w:val="22"/>
          <w:szCs w:val="22"/>
        </w:rPr>
      </w:pPr>
      <w:r w:rsidRPr="004E39C5">
        <w:rPr>
          <w:rFonts w:ascii="Calibri" w:eastAsia="Times New Roman" w:hAnsi="Calibri" w:cs="Times New Roman"/>
          <w:sz w:val="22"/>
          <w:szCs w:val="22"/>
        </w:rPr>
        <w:t>Trilobite fossil</w:t>
      </w:r>
    </w:p>
    <w:p w14:paraId="5B64DE5D" w14:textId="77777777" w:rsidR="00133092" w:rsidRPr="004E39C5" w:rsidRDefault="00133092" w:rsidP="00133092">
      <w:pPr>
        <w:numPr>
          <w:ilvl w:val="0"/>
          <w:numId w:val="46"/>
        </w:numPr>
        <w:rPr>
          <w:rFonts w:ascii="Calibri" w:eastAsia="Times New Roman" w:hAnsi="Calibri" w:cs="Times New Roman"/>
          <w:sz w:val="22"/>
          <w:szCs w:val="22"/>
        </w:rPr>
      </w:pPr>
      <w:r w:rsidRPr="004E39C5">
        <w:rPr>
          <w:rFonts w:ascii="Calibri" w:eastAsia="Times New Roman" w:hAnsi="Calibri" w:cs="Times New Roman"/>
          <w:sz w:val="22"/>
          <w:szCs w:val="22"/>
        </w:rPr>
        <w:t>Picture of a complete trilobite</w:t>
      </w:r>
    </w:p>
    <w:p w14:paraId="305CDB3F" w14:textId="77777777" w:rsidR="00133092" w:rsidRPr="004E39C5" w:rsidRDefault="00133092" w:rsidP="00133092">
      <w:pPr>
        <w:numPr>
          <w:ilvl w:val="0"/>
          <w:numId w:val="46"/>
        </w:numPr>
        <w:rPr>
          <w:rStyle w:val="apple-converted-space"/>
          <w:rFonts w:ascii="Calibri" w:eastAsia="Times New Roman" w:hAnsi="Calibri" w:cs="Times New Roman"/>
          <w:sz w:val="22"/>
          <w:szCs w:val="22"/>
        </w:rPr>
      </w:pPr>
      <w:r w:rsidRPr="004E39C5">
        <w:rPr>
          <w:rFonts w:ascii="Calibri" w:eastAsia="Times New Roman" w:hAnsi="Calibri" w:cs="Times New Roman"/>
          <w:sz w:val="22"/>
          <w:szCs w:val="22"/>
        </w:rPr>
        <w:t>“Parts of a Trilobite” materials</w:t>
      </w:r>
      <w:r w:rsidRPr="004E39C5">
        <w:rPr>
          <w:rStyle w:val="apple-converted-space"/>
          <w:rFonts w:ascii="Calibri" w:eastAsia="Times New Roman" w:hAnsi="Calibri" w:cs="Times New Roman"/>
          <w:sz w:val="22"/>
          <w:szCs w:val="22"/>
        </w:rPr>
        <w:t> </w:t>
      </w:r>
    </w:p>
    <w:p w14:paraId="1B8D760A" w14:textId="77777777" w:rsidR="00133092" w:rsidRPr="004E39C5" w:rsidRDefault="00EE6C7A" w:rsidP="00133092">
      <w:pPr>
        <w:numPr>
          <w:ilvl w:val="1"/>
          <w:numId w:val="46"/>
        </w:numPr>
        <w:rPr>
          <w:rFonts w:ascii="Calibri" w:eastAsia="Times New Roman" w:hAnsi="Calibri" w:cs="Times New Roman"/>
          <w:sz w:val="22"/>
          <w:szCs w:val="22"/>
        </w:rPr>
      </w:pPr>
      <w:hyperlink r:id="rId10" w:history="1">
        <w:r w:rsidR="00133092" w:rsidRPr="004E39C5">
          <w:rPr>
            <w:rStyle w:val="Hyperlink"/>
            <w:rFonts w:ascii="Calibri" w:eastAsia="Times New Roman" w:hAnsi="Calibri" w:cs="Times New Roman"/>
            <w:b/>
            <w:bCs/>
            <w:color w:val="auto"/>
            <w:sz w:val="22"/>
            <w:szCs w:val="22"/>
          </w:rPr>
          <w:t>How to make parts of fossils materials</w:t>
        </w:r>
      </w:hyperlink>
      <w:r w:rsidR="00133092" w:rsidRPr="004E39C5">
        <w:rPr>
          <w:rFonts w:ascii="Calibri" w:eastAsia="Times New Roman" w:hAnsi="Calibri" w:cs="Times New Roman"/>
          <w:sz w:val="22"/>
          <w:szCs w:val="22"/>
        </w:rPr>
        <w:t xml:space="preserve"> </w:t>
      </w:r>
      <w:r w:rsidR="00133092" w:rsidRPr="004E39C5">
        <w:rPr>
          <w:rFonts w:ascii="Calibri" w:eastAsia="Times New Roman" w:hAnsi="Calibri" w:cs="Times New Roman"/>
          <w:sz w:val="22"/>
          <w:szCs w:val="22"/>
        </w:rPr>
        <w:sym w:font="Wingdings" w:char="F0E0"/>
      </w:r>
      <w:r w:rsidR="00133092" w:rsidRPr="004E39C5">
        <w:rPr>
          <w:rFonts w:ascii="Calibri" w:eastAsia="Times New Roman" w:hAnsi="Calibri" w:cs="Times New Roman"/>
          <w:sz w:val="22"/>
          <w:szCs w:val="22"/>
        </w:rPr>
        <w:t>Pictures with parts emphasized in red.</w:t>
      </w:r>
    </w:p>
    <w:p w14:paraId="266E572F" w14:textId="77777777" w:rsidR="00133092" w:rsidRPr="004E39C5" w:rsidRDefault="00EE6C7A" w:rsidP="00133092">
      <w:pPr>
        <w:numPr>
          <w:ilvl w:val="1"/>
          <w:numId w:val="46"/>
        </w:numPr>
        <w:rPr>
          <w:rFonts w:ascii="Calibri" w:eastAsia="Times New Roman" w:hAnsi="Calibri" w:cs="Times New Roman"/>
          <w:sz w:val="22"/>
          <w:szCs w:val="22"/>
        </w:rPr>
      </w:pPr>
      <w:r>
        <w:lastRenderedPageBreak/>
        <w:fldChar w:fldCharType="begin"/>
      </w:r>
      <w:r>
        <w:instrText xml:space="preserve"> HYPERLINK "http://www.fossils-facts-and-finds.com/support-files/trilobite_blank2.pdf" \t "</w:instrText>
      </w:r>
      <w:r>
        <w:instrText xml:space="preserve">_blank" </w:instrText>
      </w:r>
      <w:r>
        <w:fldChar w:fldCharType="separate"/>
      </w:r>
      <w:r w:rsidR="00133092" w:rsidRPr="004E39C5">
        <w:rPr>
          <w:rStyle w:val="Hyperlink"/>
          <w:rFonts w:ascii="Calibri" w:eastAsia="Times New Roman" w:hAnsi="Calibri" w:cs="Times New Roman"/>
          <w:b/>
          <w:bCs/>
          <w:color w:val="auto"/>
          <w:sz w:val="22"/>
          <w:szCs w:val="22"/>
        </w:rPr>
        <w:t>Download the PDF file here for a free printable version of The Trilobite pictures for making materials</w:t>
      </w:r>
      <w:r>
        <w:rPr>
          <w:rStyle w:val="Hyperlink"/>
          <w:rFonts w:ascii="Calibri" w:eastAsia="Times New Roman" w:hAnsi="Calibri" w:cs="Times New Roman"/>
          <w:b/>
          <w:bCs/>
          <w:color w:val="auto"/>
          <w:sz w:val="22"/>
          <w:szCs w:val="22"/>
        </w:rPr>
        <w:fldChar w:fldCharType="end"/>
      </w:r>
      <w:r w:rsidR="00133092" w:rsidRPr="004E39C5">
        <w:rPr>
          <w:rFonts w:ascii="Calibri" w:eastAsia="Times New Roman" w:hAnsi="Calibri" w:cs="Times New Roman"/>
          <w:sz w:val="22"/>
          <w:szCs w:val="22"/>
        </w:rPr>
        <w:t xml:space="preserve"> </w:t>
      </w:r>
    </w:p>
    <w:p w14:paraId="6CD21736" w14:textId="77777777" w:rsidR="00133092" w:rsidRPr="004E39C5" w:rsidRDefault="00133092" w:rsidP="00133092">
      <w:pPr>
        <w:numPr>
          <w:ilvl w:val="1"/>
          <w:numId w:val="46"/>
        </w:numPr>
        <w:rPr>
          <w:rFonts w:ascii="Calibri" w:eastAsia="Times New Roman" w:hAnsi="Calibri" w:cs="Times New Roman"/>
          <w:sz w:val="22"/>
          <w:szCs w:val="22"/>
        </w:rPr>
      </w:pPr>
      <w:r w:rsidRPr="004E39C5">
        <w:rPr>
          <w:rFonts w:ascii="Calibri" w:eastAsia="Times New Roman" w:hAnsi="Calibri" w:cs="Times New Roman"/>
          <w:sz w:val="22"/>
          <w:szCs w:val="22"/>
        </w:rPr>
        <w:t>Definitions with Labels</w:t>
      </w:r>
    </w:p>
    <w:p w14:paraId="43326D75" w14:textId="77777777" w:rsidR="00133092" w:rsidRPr="004E39C5" w:rsidRDefault="00133092" w:rsidP="00133092">
      <w:pPr>
        <w:numPr>
          <w:ilvl w:val="1"/>
          <w:numId w:val="46"/>
        </w:numPr>
        <w:rPr>
          <w:rFonts w:ascii="Calibri" w:eastAsia="Times New Roman" w:hAnsi="Calibri" w:cs="Times New Roman"/>
          <w:sz w:val="22"/>
          <w:szCs w:val="22"/>
        </w:rPr>
      </w:pPr>
      <w:r w:rsidRPr="004E39C5">
        <w:rPr>
          <w:rFonts w:ascii="Calibri" w:eastAsia="Times New Roman" w:hAnsi="Calibri" w:cs="Times New Roman"/>
          <w:sz w:val="22"/>
          <w:szCs w:val="22"/>
        </w:rPr>
        <w:t>Definition without labels</w:t>
      </w:r>
    </w:p>
    <w:p w14:paraId="46F9D990" w14:textId="77777777" w:rsidR="00133092" w:rsidRPr="004E39C5" w:rsidRDefault="00133092" w:rsidP="00133092">
      <w:pPr>
        <w:numPr>
          <w:ilvl w:val="1"/>
          <w:numId w:val="46"/>
        </w:numPr>
        <w:rPr>
          <w:rFonts w:ascii="Calibri" w:eastAsia="Times New Roman" w:hAnsi="Calibri" w:cs="Times New Roman"/>
          <w:sz w:val="22"/>
          <w:szCs w:val="22"/>
        </w:rPr>
      </w:pPr>
      <w:r w:rsidRPr="004E39C5">
        <w:rPr>
          <w:rFonts w:ascii="Calibri" w:eastAsia="Times New Roman" w:hAnsi="Calibri" w:cs="Times New Roman"/>
          <w:sz w:val="22"/>
          <w:szCs w:val="22"/>
        </w:rPr>
        <w:t>Separate labels for matching to the definitions</w:t>
      </w:r>
    </w:p>
    <w:p w14:paraId="47B38BA6" w14:textId="7A1C5283" w:rsidR="00133092" w:rsidRPr="004E39C5" w:rsidRDefault="00133092" w:rsidP="00133092">
      <w:pPr>
        <w:numPr>
          <w:ilvl w:val="1"/>
          <w:numId w:val="46"/>
        </w:numPr>
        <w:rPr>
          <w:rFonts w:ascii="Calibri" w:eastAsia="Times New Roman" w:hAnsi="Calibri" w:cs="Times New Roman"/>
          <w:sz w:val="22"/>
          <w:szCs w:val="22"/>
        </w:rPr>
      </w:pPr>
      <w:r w:rsidRPr="004E39C5">
        <w:rPr>
          <w:rFonts w:ascii="Calibri" w:eastAsia="Times New Roman" w:hAnsi="Calibri" w:cs="Times New Roman"/>
          <w:sz w:val="22"/>
          <w:szCs w:val="22"/>
        </w:rPr>
        <w:t>External Parts of a Crinoid control (answers) booklet,</w:t>
      </w:r>
    </w:p>
    <w:p w14:paraId="4E012E6E" w14:textId="41FF8F9B" w:rsidR="00133092" w:rsidRPr="004E39C5" w:rsidRDefault="00133092" w:rsidP="00133092">
      <w:pPr>
        <w:jc w:val="center"/>
        <w:rPr>
          <w:rFonts w:ascii="AvantGardeRegular" w:eastAsia="Times New Roman" w:hAnsi="AvantGardeRegular" w:cs="Times New Roman"/>
        </w:rPr>
      </w:pPr>
      <w:r w:rsidRPr="004E39C5">
        <w:rPr>
          <w:rFonts w:ascii="AvantGardeRegular" w:eastAsia="Times New Roman" w:hAnsi="AvantGardeRegular" w:cs="Times New Roman"/>
          <w:noProof/>
        </w:rPr>
        <w:drawing>
          <wp:inline distT="0" distB="0" distL="0" distR="0" wp14:anchorId="08F9F87C" wp14:editId="06878634">
            <wp:extent cx="2497667" cy="2078059"/>
            <wp:effectExtent l="0" t="0" r="0" b="5080"/>
            <wp:docPr id="2" name="Picture 2" descr="http://www.fossils-facts-and-finds.com/images/250xNxtrilobite_booklet.gif.pagespeed.ic.MJp3dtiat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fossils-facts-and-finds.com/images/250xNxtrilobite_booklet.gif.pagespeed.ic.MJp3dtiat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7667" cy="2078059"/>
                    </a:xfrm>
                    <a:prstGeom prst="rect">
                      <a:avLst/>
                    </a:prstGeom>
                    <a:noFill/>
                    <a:ln>
                      <a:noFill/>
                    </a:ln>
                  </pic:spPr>
                </pic:pic>
              </a:graphicData>
            </a:graphic>
          </wp:inline>
        </w:drawing>
      </w:r>
    </w:p>
    <w:p w14:paraId="1E5F049C" w14:textId="77777777" w:rsidR="00133092" w:rsidRPr="004E39C5" w:rsidRDefault="00133092" w:rsidP="00133092">
      <w:pPr>
        <w:pStyle w:val="NormalWeb"/>
        <w:spacing w:before="0" w:beforeAutospacing="0" w:after="0" w:afterAutospacing="0"/>
        <w:rPr>
          <w:rFonts w:ascii="Calibri" w:hAnsi="Calibri"/>
          <w:b/>
          <w:sz w:val="22"/>
          <w:szCs w:val="22"/>
        </w:rPr>
      </w:pPr>
      <w:r w:rsidRPr="004E39C5">
        <w:rPr>
          <w:rFonts w:ascii="Calibri" w:hAnsi="Calibri"/>
          <w:b/>
          <w:bCs/>
          <w:sz w:val="22"/>
          <w:szCs w:val="22"/>
        </w:rPr>
        <w:t>Trilobite Lesson Plan Presentation</w:t>
      </w:r>
    </w:p>
    <w:p w14:paraId="589C55D5" w14:textId="77777777" w:rsidR="00133092" w:rsidRPr="004E39C5" w:rsidRDefault="00133092" w:rsidP="00133092">
      <w:pPr>
        <w:pStyle w:val="NormalWeb"/>
        <w:numPr>
          <w:ilvl w:val="0"/>
          <w:numId w:val="47"/>
        </w:numPr>
        <w:spacing w:before="0" w:beforeAutospacing="0" w:after="0" w:afterAutospacing="0"/>
        <w:rPr>
          <w:rFonts w:ascii="Calibri" w:hAnsi="Calibri"/>
          <w:sz w:val="22"/>
          <w:szCs w:val="22"/>
        </w:rPr>
      </w:pPr>
      <w:r w:rsidRPr="004E39C5">
        <w:rPr>
          <w:rFonts w:ascii="Calibri" w:hAnsi="Calibri"/>
          <w:bCs/>
          <w:sz w:val="22"/>
          <w:szCs w:val="22"/>
        </w:rPr>
        <w:t>Introduce the trilobite with a real fossil, pointing out the parts in a group discussion. If a fossil is not available to you, a large picture or drawing will work, but nothing makes an impression like the real thing. As you point out the parts of the trilobite, talk about what each part does to help the animal survive. See www.fossils-facts-and-finds.com for information on the body functions of the trilobite.</w:t>
      </w:r>
    </w:p>
    <w:p w14:paraId="4019483E" w14:textId="77777777" w:rsidR="00133092" w:rsidRPr="004E39C5" w:rsidRDefault="00133092" w:rsidP="00133092">
      <w:pPr>
        <w:pStyle w:val="NormalWeb"/>
        <w:numPr>
          <w:ilvl w:val="0"/>
          <w:numId w:val="47"/>
        </w:numPr>
        <w:spacing w:before="0" w:beforeAutospacing="0" w:after="0" w:afterAutospacing="0"/>
        <w:rPr>
          <w:rFonts w:ascii="Calibri" w:hAnsi="Calibri"/>
          <w:sz w:val="22"/>
          <w:szCs w:val="22"/>
        </w:rPr>
      </w:pPr>
      <w:r w:rsidRPr="004E39C5">
        <w:rPr>
          <w:rFonts w:ascii="Calibri" w:hAnsi="Calibri"/>
          <w:bCs/>
          <w:sz w:val="22"/>
          <w:szCs w:val="22"/>
        </w:rPr>
        <w:t>This would be a separate lesson with younger students; it could be a continuation with older students, especially if they are familiar with this type of material.</w:t>
      </w:r>
    </w:p>
    <w:p w14:paraId="70E7044F" w14:textId="77777777" w:rsidR="00133092" w:rsidRPr="004E39C5" w:rsidRDefault="00133092" w:rsidP="00133092">
      <w:pPr>
        <w:pStyle w:val="NormalWeb"/>
        <w:numPr>
          <w:ilvl w:val="1"/>
          <w:numId w:val="47"/>
        </w:numPr>
        <w:spacing w:before="0" w:beforeAutospacing="0" w:after="0" w:afterAutospacing="0"/>
        <w:rPr>
          <w:rFonts w:ascii="Calibri" w:hAnsi="Calibri"/>
          <w:sz w:val="22"/>
          <w:szCs w:val="22"/>
        </w:rPr>
      </w:pPr>
      <w:r w:rsidRPr="004E39C5">
        <w:rPr>
          <w:rFonts w:ascii="Calibri" w:hAnsi="Calibri"/>
          <w:bCs/>
          <w:sz w:val="22"/>
          <w:szCs w:val="22"/>
        </w:rPr>
        <w:t>Lay out the pictures in a horizontal line. Lay out the definitions with labels in a vertical line on the left side of your presentation space. As you do this, students may spontaneously read the labels out loud. Point out the red part. Say the name. Find the card with the matching definition and label. Read the definition; then lay it under the picture. Continue with this left to right. Use the control booklet to check the answers.</w:t>
      </w:r>
    </w:p>
    <w:p w14:paraId="507AC6AB" w14:textId="77777777" w:rsidR="00133092" w:rsidRPr="004E39C5" w:rsidRDefault="00133092" w:rsidP="00133092">
      <w:pPr>
        <w:pStyle w:val="NormalWeb"/>
        <w:numPr>
          <w:ilvl w:val="1"/>
          <w:numId w:val="47"/>
        </w:numPr>
        <w:spacing w:before="0" w:beforeAutospacing="0" w:after="0" w:afterAutospacing="0"/>
        <w:rPr>
          <w:rFonts w:ascii="Calibri" w:hAnsi="Calibri"/>
          <w:sz w:val="22"/>
          <w:szCs w:val="22"/>
        </w:rPr>
      </w:pPr>
      <w:r w:rsidRPr="004E39C5">
        <w:rPr>
          <w:rFonts w:ascii="Calibri" w:hAnsi="Calibri"/>
          <w:bCs/>
          <w:sz w:val="22"/>
          <w:szCs w:val="22"/>
        </w:rPr>
        <w:t>Follow up activities for the Trilobite Lesson Plan</w:t>
      </w:r>
    </w:p>
    <w:p w14:paraId="3F921910" w14:textId="77777777" w:rsidR="00133092" w:rsidRPr="004E39C5" w:rsidRDefault="00133092" w:rsidP="00133092">
      <w:pPr>
        <w:pStyle w:val="NormalWeb"/>
        <w:numPr>
          <w:ilvl w:val="2"/>
          <w:numId w:val="47"/>
        </w:numPr>
        <w:spacing w:before="0" w:beforeAutospacing="0" w:after="0" w:afterAutospacing="0"/>
        <w:rPr>
          <w:rFonts w:ascii="Calibri" w:hAnsi="Calibri"/>
          <w:sz w:val="22"/>
          <w:szCs w:val="22"/>
        </w:rPr>
      </w:pPr>
      <w:r w:rsidRPr="004E39C5">
        <w:rPr>
          <w:rFonts w:ascii="Calibri" w:hAnsi="Calibri"/>
          <w:bCs/>
          <w:sz w:val="22"/>
          <w:szCs w:val="22"/>
        </w:rPr>
        <w:t>Use the definitions without labels in a similar manner for a greater level of challenge for the students.</w:t>
      </w:r>
    </w:p>
    <w:p w14:paraId="1DE1571D" w14:textId="77777777" w:rsidR="00133092" w:rsidRPr="004E39C5" w:rsidRDefault="00133092" w:rsidP="00133092">
      <w:pPr>
        <w:pStyle w:val="NormalWeb"/>
        <w:numPr>
          <w:ilvl w:val="2"/>
          <w:numId w:val="47"/>
        </w:numPr>
        <w:spacing w:before="0" w:beforeAutospacing="0" w:after="0" w:afterAutospacing="0"/>
        <w:rPr>
          <w:rFonts w:ascii="Calibri" w:hAnsi="Calibri"/>
          <w:sz w:val="22"/>
          <w:szCs w:val="22"/>
        </w:rPr>
      </w:pPr>
      <w:r w:rsidRPr="004E39C5">
        <w:rPr>
          <w:rFonts w:ascii="Calibri" w:hAnsi="Calibri"/>
          <w:bCs/>
          <w:sz w:val="22"/>
          <w:szCs w:val="22"/>
        </w:rPr>
        <w:t>Make a trilobite booklet.</w:t>
      </w:r>
    </w:p>
    <w:p w14:paraId="4EB67454" w14:textId="68D7AFA0" w:rsidR="00133092" w:rsidRPr="004E39C5" w:rsidRDefault="00133092" w:rsidP="00133092">
      <w:pPr>
        <w:pStyle w:val="NormalWeb"/>
        <w:numPr>
          <w:ilvl w:val="2"/>
          <w:numId w:val="47"/>
        </w:numPr>
        <w:spacing w:before="0" w:beforeAutospacing="0" w:after="0" w:afterAutospacing="0"/>
        <w:rPr>
          <w:rFonts w:ascii="Calibri" w:hAnsi="Calibri"/>
          <w:sz w:val="22"/>
          <w:szCs w:val="22"/>
        </w:rPr>
      </w:pPr>
      <w:r w:rsidRPr="004E39C5">
        <w:rPr>
          <w:rFonts w:ascii="Calibri" w:hAnsi="Calibri"/>
          <w:bCs/>
          <w:sz w:val="22"/>
          <w:szCs w:val="22"/>
        </w:rPr>
        <w:t>Make a trilobite wall chart.</w:t>
      </w:r>
    </w:p>
    <w:p w14:paraId="01013FEC" w14:textId="77777777" w:rsidR="00133092" w:rsidRPr="004E39C5" w:rsidRDefault="00133092" w:rsidP="00133092">
      <w:pPr>
        <w:rPr>
          <w:rFonts w:ascii="Calibri" w:eastAsia="Times New Roman" w:hAnsi="Calibri" w:cs="Times New Roman"/>
          <w:sz w:val="22"/>
          <w:szCs w:val="22"/>
        </w:rPr>
      </w:pPr>
    </w:p>
    <w:sectPr w:rsidR="00133092" w:rsidRPr="004E39C5" w:rsidSect="00DF35C0">
      <w:headerReference w:type="default" r:id="rId12"/>
      <w:footerReference w:type="even"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C12A4F" w14:textId="77777777" w:rsidR="005E6234" w:rsidRDefault="005E6234" w:rsidP="00011AB5">
      <w:r>
        <w:separator/>
      </w:r>
    </w:p>
  </w:endnote>
  <w:endnote w:type="continuationSeparator" w:id="0">
    <w:p w14:paraId="671CE0E5" w14:textId="77777777" w:rsidR="005E6234" w:rsidRDefault="005E6234"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AvantGardeRegular">
    <w:altName w:val="Times New Roman"/>
    <w:panose1 w:val="00000000000000000000"/>
    <w:charset w:val="00"/>
    <w:family w:val="roman"/>
    <w:notTrueType/>
    <w:pitch w:val="default"/>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BBF068" w14:textId="77777777" w:rsidR="00FA6160" w:rsidRDefault="00FA6160"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D3C1BB" w14:textId="77777777" w:rsidR="00FA6160" w:rsidRDefault="00FA6160" w:rsidP="00FA616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02BEF1" w14:textId="77777777" w:rsidR="00FA6160" w:rsidRPr="00FA6160" w:rsidRDefault="00FA6160" w:rsidP="00BB62FF">
    <w:pPr>
      <w:pStyle w:val="Footer"/>
      <w:framePr w:wrap="around" w:vAnchor="text" w:hAnchor="margin" w:xAlign="right" w:y="1"/>
      <w:rPr>
        <w:rStyle w:val="PageNumber"/>
        <w:rFonts w:ascii="Calibri" w:hAnsi="Calibri"/>
        <w:sz w:val="22"/>
      </w:rPr>
    </w:pPr>
    <w:r w:rsidRPr="00FA6160">
      <w:rPr>
        <w:rStyle w:val="PageNumber"/>
        <w:rFonts w:ascii="Calibri" w:hAnsi="Calibri"/>
        <w:sz w:val="22"/>
      </w:rPr>
      <w:fldChar w:fldCharType="begin"/>
    </w:r>
    <w:r w:rsidRPr="00FA6160">
      <w:rPr>
        <w:rStyle w:val="PageNumber"/>
        <w:rFonts w:ascii="Calibri" w:hAnsi="Calibri"/>
        <w:sz w:val="22"/>
      </w:rPr>
      <w:instrText xml:space="preserve">PAGE  </w:instrText>
    </w:r>
    <w:r w:rsidRPr="00FA6160">
      <w:rPr>
        <w:rStyle w:val="PageNumber"/>
        <w:rFonts w:ascii="Calibri" w:hAnsi="Calibri"/>
        <w:sz w:val="22"/>
      </w:rPr>
      <w:fldChar w:fldCharType="separate"/>
    </w:r>
    <w:r w:rsidR="00EE6C7A">
      <w:rPr>
        <w:rStyle w:val="PageNumber"/>
        <w:rFonts w:ascii="Calibri" w:hAnsi="Calibri"/>
        <w:noProof/>
        <w:sz w:val="22"/>
      </w:rPr>
      <w:t>1</w:t>
    </w:r>
    <w:r w:rsidRPr="00FA6160">
      <w:rPr>
        <w:rStyle w:val="PageNumber"/>
        <w:rFonts w:ascii="Calibri" w:hAnsi="Calibri"/>
        <w:sz w:val="22"/>
      </w:rPr>
      <w:fldChar w:fldCharType="end"/>
    </w:r>
  </w:p>
  <w:p w14:paraId="25D37F5A" w14:textId="5DF982BD" w:rsidR="00727C05" w:rsidRPr="00011AB5" w:rsidRDefault="00727C05" w:rsidP="00FA6160">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FossilFactsandFinds.com</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5ED762" w14:textId="77777777" w:rsidR="005E6234" w:rsidRDefault="005E6234" w:rsidP="00011AB5">
      <w:r>
        <w:separator/>
      </w:r>
    </w:p>
  </w:footnote>
  <w:footnote w:type="continuationSeparator" w:id="0">
    <w:p w14:paraId="015C71A4" w14:textId="77777777" w:rsidR="005E6234" w:rsidRDefault="005E6234" w:rsidP="00011AB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59111" w14:textId="77777777" w:rsidR="00727C05" w:rsidRPr="00EE7466" w:rsidRDefault="00727C05" w:rsidP="00011AB5">
    <w:pPr>
      <w:pStyle w:val="Header"/>
      <w:rPr>
        <w:rFonts w:ascii="Calibri" w:hAnsi="Calibri"/>
        <w:sz w:val="22"/>
      </w:rPr>
    </w:pPr>
    <w:r w:rsidRPr="00EE7466">
      <w:rPr>
        <w:rFonts w:ascii="Calibri" w:hAnsi="Calibri"/>
        <w:sz w:val="22"/>
      </w:rPr>
      <w:t>Darwin Day 2016 Teachers Workshop</w:t>
    </w:r>
  </w:p>
  <w:p w14:paraId="41FB0514" w14:textId="77777777" w:rsidR="00727C05" w:rsidRDefault="00727C0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030743C3"/>
    <w:multiLevelType w:val="multilevel"/>
    <w:tmpl w:val="A30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44317"/>
    <w:multiLevelType w:val="multilevel"/>
    <w:tmpl w:val="0A66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nsid w:val="061A4876"/>
    <w:multiLevelType w:val="multilevel"/>
    <w:tmpl w:val="30A8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081A7C"/>
    <w:multiLevelType w:val="hybridMultilevel"/>
    <w:tmpl w:val="193ECE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DE055A"/>
    <w:multiLevelType w:val="hybridMultilevel"/>
    <w:tmpl w:val="0C521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nsid w:val="1501054E"/>
    <w:multiLevelType w:val="hybridMultilevel"/>
    <w:tmpl w:val="49CC9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5F46AEC"/>
    <w:multiLevelType w:val="multilevel"/>
    <w:tmpl w:val="7E04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6B84DFC"/>
    <w:multiLevelType w:val="multilevel"/>
    <w:tmpl w:val="21C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834265C"/>
    <w:multiLevelType w:val="hybridMultilevel"/>
    <w:tmpl w:val="B64628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D21F67"/>
    <w:multiLevelType w:val="hybridMultilevel"/>
    <w:tmpl w:val="C22A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B9010E9"/>
    <w:multiLevelType w:val="multilevel"/>
    <w:tmpl w:val="7E04DE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4AA393F"/>
    <w:multiLevelType w:val="hybridMultilevel"/>
    <w:tmpl w:val="83328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nsid w:val="35694B4E"/>
    <w:multiLevelType w:val="multilevel"/>
    <w:tmpl w:val="7E04D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nsid w:val="408F7FFB"/>
    <w:multiLevelType w:val="multilevel"/>
    <w:tmpl w:val="32DEF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10E703A"/>
    <w:multiLevelType w:val="hybridMultilevel"/>
    <w:tmpl w:val="6A523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nsid w:val="50AD4C47"/>
    <w:multiLevelType w:val="multilevel"/>
    <w:tmpl w:val="3F5AB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00370F"/>
    <w:multiLevelType w:val="multilevel"/>
    <w:tmpl w:val="7E04D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2">
    <w:nsid w:val="59072260"/>
    <w:multiLevelType w:val="hybridMultilevel"/>
    <w:tmpl w:val="DF06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4">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6">
    <w:nsid w:val="6ABD2045"/>
    <w:multiLevelType w:val="hybridMultilevel"/>
    <w:tmpl w:val="7966D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nsid w:val="745B1143"/>
    <w:multiLevelType w:val="hybridMultilevel"/>
    <w:tmpl w:val="B2AC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nsid w:val="77E56696"/>
    <w:multiLevelType w:val="multilevel"/>
    <w:tmpl w:val="7E04DE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85223C6"/>
    <w:multiLevelType w:val="hybridMultilevel"/>
    <w:tmpl w:val="BC5C9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8A106A6"/>
    <w:multiLevelType w:val="hybridMultilevel"/>
    <w:tmpl w:val="7B1EC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5">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34"/>
  </w:num>
  <w:num w:numId="4">
    <w:abstractNumId w:val="45"/>
  </w:num>
  <w:num w:numId="5">
    <w:abstractNumId w:val="18"/>
  </w:num>
  <w:num w:numId="6">
    <w:abstractNumId w:val="7"/>
  </w:num>
  <w:num w:numId="7">
    <w:abstractNumId w:val="37"/>
  </w:num>
  <w:num w:numId="8">
    <w:abstractNumId w:val="39"/>
  </w:num>
  <w:num w:numId="9">
    <w:abstractNumId w:val="40"/>
  </w:num>
  <w:num w:numId="10">
    <w:abstractNumId w:val="0"/>
  </w:num>
  <w:num w:numId="11">
    <w:abstractNumId w:val="27"/>
  </w:num>
  <w:num w:numId="12">
    <w:abstractNumId w:val="24"/>
  </w:num>
  <w:num w:numId="13">
    <w:abstractNumId w:val="44"/>
  </w:num>
  <w:num w:numId="14">
    <w:abstractNumId w:val="3"/>
  </w:num>
  <w:num w:numId="15">
    <w:abstractNumId w:val="35"/>
  </w:num>
  <w:num w:numId="16">
    <w:abstractNumId w:val="20"/>
  </w:num>
  <w:num w:numId="17">
    <w:abstractNumId w:val="21"/>
  </w:num>
  <w:num w:numId="18">
    <w:abstractNumId w:val="25"/>
  </w:num>
  <w:num w:numId="19">
    <w:abstractNumId w:val="31"/>
  </w:num>
  <w:num w:numId="20">
    <w:abstractNumId w:val="33"/>
  </w:num>
  <w:num w:numId="21">
    <w:abstractNumId w:val="26"/>
  </w:num>
  <w:num w:numId="22">
    <w:abstractNumId w:val="46"/>
  </w:num>
  <w:num w:numId="23">
    <w:abstractNumId w:val="12"/>
  </w:num>
  <w:num w:numId="24">
    <w:abstractNumId w:val="30"/>
  </w:num>
  <w:num w:numId="25">
    <w:abstractNumId w:val="17"/>
  </w:num>
  <w:num w:numId="26">
    <w:abstractNumId w:val="23"/>
  </w:num>
  <w:num w:numId="27">
    <w:abstractNumId w:val="8"/>
  </w:num>
  <w:num w:numId="28">
    <w:abstractNumId w:val="5"/>
  </w:num>
  <w:num w:numId="29">
    <w:abstractNumId w:val="2"/>
  </w:num>
  <w:num w:numId="30">
    <w:abstractNumId w:val="19"/>
  </w:num>
  <w:num w:numId="31">
    <w:abstractNumId w:val="29"/>
  </w:num>
  <w:num w:numId="32">
    <w:abstractNumId w:val="42"/>
  </w:num>
  <w:num w:numId="33">
    <w:abstractNumId w:val="6"/>
  </w:num>
  <w:num w:numId="34">
    <w:abstractNumId w:val="4"/>
  </w:num>
  <w:num w:numId="35">
    <w:abstractNumId w:val="11"/>
  </w:num>
  <w:num w:numId="36">
    <w:abstractNumId w:val="1"/>
  </w:num>
  <w:num w:numId="37">
    <w:abstractNumId w:val="36"/>
  </w:num>
  <w:num w:numId="38">
    <w:abstractNumId w:val="32"/>
  </w:num>
  <w:num w:numId="39">
    <w:abstractNumId w:val="43"/>
  </w:num>
  <w:num w:numId="40">
    <w:abstractNumId w:val="38"/>
  </w:num>
  <w:num w:numId="41">
    <w:abstractNumId w:val="15"/>
  </w:num>
  <w:num w:numId="42">
    <w:abstractNumId w:val="10"/>
  </w:num>
  <w:num w:numId="43">
    <w:abstractNumId w:val="16"/>
  </w:num>
  <w:num w:numId="44">
    <w:abstractNumId w:val="41"/>
  </w:num>
  <w:num w:numId="45">
    <w:abstractNumId w:val="22"/>
  </w:num>
  <w:num w:numId="46">
    <w:abstractNumId w:val="28"/>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12895"/>
    <w:rsid w:val="000357B8"/>
    <w:rsid w:val="00045AEC"/>
    <w:rsid w:val="00070C28"/>
    <w:rsid w:val="0008374D"/>
    <w:rsid w:val="000838FA"/>
    <w:rsid w:val="000D04F4"/>
    <w:rsid w:val="000E36AC"/>
    <w:rsid w:val="00133092"/>
    <w:rsid w:val="001C55E5"/>
    <w:rsid w:val="001F385B"/>
    <w:rsid w:val="00244C10"/>
    <w:rsid w:val="002F6CB9"/>
    <w:rsid w:val="00496189"/>
    <w:rsid w:val="004A19C3"/>
    <w:rsid w:val="004E39C5"/>
    <w:rsid w:val="00507EAA"/>
    <w:rsid w:val="00511C26"/>
    <w:rsid w:val="00521686"/>
    <w:rsid w:val="00577D34"/>
    <w:rsid w:val="00596B5C"/>
    <w:rsid w:val="005D75B1"/>
    <w:rsid w:val="005E6234"/>
    <w:rsid w:val="00602C5E"/>
    <w:rsid w:val="00620D1D"/>
    <w:rsid w:val="006E438D"/>
    <w:rsid w:val="00727C05"/>
    <w:rsid w:val="00767ABB"/>
    <w:rsid w:val="008072CF"/>
    <w:rsid w:val="00833B12"/>
    <w:rsid w:val="0083691E"/>
    <w:rsid w:val="008617A2"/>
    <w:rsid w:val="008B5BBD"/>
    <w:rsid w:val="009254B6"/>
    <w:rsid w:val="00A064EA"/>
    <w:rsid w:val="00A30E00"/>
    <w:rsid w:val="00B443E7"/>
    <w:rsid w:val="00BE2CBF"/>
    <w:rsid w:val="00BF19F6"/>
    <w:rsid w:val="00D57D53"/>
    <w:rsid w:val="00D61F49"/>
    <w:rsid w:val="00D650FC"/>
    <w:rsid w:val="00DF35C0"/>
    <w:rsid w:val="00E11B8F"/>
    <w:rsid w:val="00E261F1"/>
    <w:rsid w:val="00EE6C7A"/>
    <w:rsid w:val="00F37B77"/>
    <w:rsid w:val="00FA61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CB86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semiHidden/>
    <w:unhideWhenUsed/>
    <w:rsid w:val="008617A2"/>
    <w:pPr>
      <w:spacing w:before="100" w:beforeAutospacing="1" w:after="100" w:afterAutospacing="1"/>
    </w:pPr>
    <w:rPr>
      <w:rFonts w:ascii="Times" w:hAnsi="Times" w:cs="Times New Roman"/>
      <w:sz w:val="20"/>
      <w:szCs w:val="20"/>
    </w:rPr>
  </w:style>
  <w:style w:type="character" w:styleId="PageNumber">
    <w:name w:val="page number"/>
    <w:basedOn w:val="DefaultParagraphFont"/>
    <w:uiPriority w:val="99"/>
    <w:semiHidden/>
    <w:unhideWhenUsed/>
    <w:rsid w:val="00FA616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semiHidden/>
    <w:unhideWhenUsed/>
    <w:rsid w:val="008617A2"/>
    <w:pPr>
      <w:spacing w:before="100" w:beforeAutospacing="1" w:after="100" w:afterAutospacing="1"/>
    </w:pPr>
    <w:rPr>
      <w:rFonts w:ascii="Times" w:hAnsi="Times" w:cs="Times New Roman"/>
      <w:sz w:val="20"/>
      <w:szCs w:val="20"/>
    </w:rPr>
  </w:style>
  <w:style w:type="character" w:styleId="PageNumber">
    <w:name w:val="page number"/>
    <w:basedOn w:val="DefaultParagraphFont"/>
    <w:uiPriority w:val="99"/>
    <w:semiHidden/>
    <w:unhideWhenUsed/>
    <w:rsid w:val="00FA6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633398">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412437110">
      <w:bodyDiv w:val="1"/>
      <w:marLeft w:val="0"/>
      <w:marRight w:val="0"/>
      <w:marTop w:val="0"/>
      <w:marBottom w:val="0"/>
      <w:divBdr>
        <w:top w:val="none" w:sz="0" w:space="0" w:color="auto"/>
        <w:left w:val="none" w:sz="0" w:space="0" w:color="auto"/>
        <w:bottom w:val="none" w:sz="0" w:space="0" w:color="auto"/>
        <w:right w:val="none" w:sz="0" w:space="0" w:color="auto"/>
      </w:divBdr>
    </w:div>
    <w:div w:id="64389185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77955645">
      <w:bodyDiv w:val="1"/>
      <w:marLeft w:val="0"/>
      <w:marRight w:val="0"/>
      <w:marTop w:val="0"/>
      <w:marBottom w:val="0"/>
      <w:divBdr>
        <w:top w:val="none" w:sz="0" w:space="0" w:color="auto"/>
        <w:left w:val="none" w:sz="0" w:space="0" w:color="auto"/>
        <w:bottom w:val="none" w:sz="0" w:space="0" w:color="auto"/>
        <w:right w:val="none" w:sz="0" w:space="0" w:color="auto"/>
      </w:divBdr>
    </w:div>
    <w:div w:id="1087388732">
      <w:bodyDiv w:val="1"/>
      <w:marLeft w:val="0"/>
      <w:marRight w:val="0"/>
      <w:marTop w:val="0"/>
      <w:marBottom w:val="0"/>
      <w:divBdr>
        <w:top w:val="none" w:sz="0" w:space="0" w:color="auto"/>
        <w:left w:val="none" w:sz="0" w:space="0" w:color="auto"/>
        <w:bottom w:val="none" w:sz="0" w:space="0" w:color="auto"/>
        <w:right w:val="none" w:sz="0" w:space="0" w:color="auto"/>
      </w:divBdr>
    </w:div>
    <w:div w:id="1296761118">
      <w:bodyDiv w:val="1"/>
      <w:marLeft w:val="0"/>
      <w:marRight w:val="0"/>
      <w:marTop w:val="0"/>
      <w:marBottom w:val="0"/>
      <w:divBdr>
        <w:top w:val="none" w:sz="0" w:space="0" w:color="auto"/>
        <w:left w:val="none" w:sz="0" w:space="0" w:color="auto"/>
        <w:bottom w:val="none" w:sz="0" w:space="0" w:color="auto"/>
        <w:right w:val="none" w:sz="0" w:space="0" w:color="auto"/>
      </w:divBdr>
      <w:divsChild>
        <w:div w:id="1384021900">
          <w:marLeft w:val="0"/>
          <w:marRight w:val="0"/>
          <w:marTop w:val="240"/>
          <w:marBottom w:val="240"/>
          <w:divBdr>
            <w:top w:val="none" w:sz="0" w:space="0" w:color="auto"/>
            <w:left w:val="none" w:sz="0" w:space="0" w:color="auto"/>
            <w:bottom w:val="none" w:sz="0" w:space="0" w:color="auto"/>
            <w:right w:val="none" w:sz="0" w:space="0" w:color="auto"/>
          </w:divBdr>
        </w:div>
        <w:div w:id="2120178840">
          <w:marLeft w:val="0"/>
          <w:marRight w:val="0"/>
          <w:marTop w:val="240"/>
          <w:marBottom w:val="240"/>
          <w:divBdr>
            <w:top w:val="none" w:sz="0" w:space="0" w:color="auto"/>
            <w:left w:val="none" w:sz="0" w:space="0" w:color="auto"/>
            <w:bottom w:val="none" w:sz="0" w:space="0" w:color="auto"/>
            <w:right w:val="none" w:sz="0" w:space="0" w:color="auto"/>
          </w:divBdr>
        </w:div>
      </w:divsChild>
    </w:div>
    <w:div w:id="1432775589">
      <w:bodyDiv w:val="1"/>
      <w:marLeft w:val="0"/>
      <w:marRight w:val="0"/>
      <w:marTop w:val="0"/>
      <w:marBottom w:val="0"/>
      <w:divBdr>
        <w:top w:val="none" w:sz="0" w:space="0" w:color="auto"/>
        <w:left w:val="none" w:sz="0" w:space="0" w:color="auto"/>
        <w:bottom w:val="none" w:sz="0" w:space="0" w:color="auto"/>
        <w:right w:val="none" w:sz="0" w:space="0" w:color="auto"/>
      </w:divBdr>
    </w:div>
    <w:div w:id="1511140217">
      <w:bodyDiv w:val="1"/>
      <w:marLeft w:val="0"/>
      <w:marRight w:val="0"/>
      <w:marTop w:val="0"/>
      <w:marBottom w:val="0"/>
      <w:divBdr>
        <w:top w:val="none" w:sz="0" w:space="0" w:color="auto"/>
        <w:left w:val="none" w:sz="0" w:space="0" w:color="auto"/>
        <w:bottom w:val="none" w:sz="0" w:space="0" w:color="auto"/>
        <w:right w:val="none" w:sz="0" w:space="0" w:color="auto"/>
      </w:divBdr>
    </w:div>
    <w:div w:id="1642225693">
      <w:bodyDiv w:val="1"/>
      <w:marLeft w:val="0"/>
      <w:marRight w:val="0"/>
      <w:marTop w:val="0"/>
      <w:marBottom w:val="0"/>
      <w:divBdr>
        <w:top w:val="none" w:sz="0" w:space="0" w:color="auto"/>
        <w:left w:val="none" w:sz="0" w:space="0" w:color="auto"/>
        <w:bottom w:val="none" w:sz="0" w:space="0" w:color="auto"/>
        <w:right w:val="none" w:sz="0" w:space="0" w:color="auto"/>
      </w:divBdr>
    </w:div>
    <w:div w:id="1757045619">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469063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hyperlink" Target="http://fossils-facts-and-finds.com/fossil_lesson_plans_materia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850930-D8B3-3E48-8341-AC8F80E7D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524</Words>
  <Characters>2989</Characters>
  <Application>Microsoft Macintosh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3506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 Bauer</cp:lastModifiedBy>
  <cp:revision>3</cp:revision>
  <dcterms:created xsi:type="dcterms:W3CDTF">2016-02-02T16:53:00Z</dcterms:created>
  <dcterms:modified xsi:type="dcterms:W3CDTF">2016-02-02T17:20:00Z</dcterms:modified>
</cp:coreProperties>
</file>