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E32382" w14:textId="59EEC9E5" w:rsidR="008072CF" w:rsidRDefault="0084530B" w:rsidP="00011AB5">
      <w:pPr>
        <w:rPr>
          <w:rFonts w:ascii="Calibri" w:eastAsia="Times New Roman" w:hAnsi="Calibri" w:cs="Times New Roman"/>
          <w:sz w:val="22"/>
          <w:szCs w:val="20"/>
        </w:rPr>
      </w:pPr>
      <w:r w:rsidRPr="00C243CC">
        <w:rPr>
          <w:rFonts w:ascii="Calibri" w:eastAsia="Times New Roman" w:hAnsi="Calibri" w:cs="Times New Roman"/>
          <w:b/>
          <w:sz w:val="23"/>
          <w:szCs w:val="23"/>
          <w:u w:val="single"/>
        </w:rPr>
        <w:t>What are fossils and how do they form?</w:t>
      </w:r>
      <w:r w:rsidR="0070188B" w:rsidRPr="0002770F">
        <w:rPr>
          <w:rFonts w:ascii="Calibri" w:eastAsia="Times New Roman" w:hAnsi="Calibri" w:cs="Times New Roman"/>
          <w:b/>
          <w:sz w:val="22"/>
          <w:szCs w:val="20"/>
        </w:rPr>
        <w:t xml:space="preserve"> </w:t>
      </w:r>
      <w:r w:rsidR="0070188B" w:rsidRPr="0070188B">
        <w:rPr>
          <w:rFonts w:ascii="Calibri" w:eastAsia="Times New Roman" w:hAnsi="Calibri" w:cs="Times New Roman"/>
          <w:sz w:val="22"/>
          <w:szCs w:val="20"/>
        </w:rPr>
        <w:t>(</w:t>
      </w:r>
      <w:r w:rsidR="008548F5">
        <w:rPr>
          <w:rFonts w:ascii="Calibri" w:eastAsia="Times New Roman" w:hAnsi="Calibri" w:cs="Times New Roman"/>
          <w:sz w:val="22"/>
          <w:szCs w:val="20"/>
        </w:rPr>
        <w:t>Grade</w:t>
      </w:r>
      <w:r w:rsidR="00615B47">
        <w:rPr>
          <w:rFonts w:ascii="Calibri" w:eastAsia="Times New Roman" w:hAnsi="Calibri" w:cs="Times New Roman"/>
          <w:sz w:val="22"/>
          <w:szCs w:val="20"/>
        </w:rPr>
        <w:t>s 6-8</w:t>
      </w:r>
      <w:r w:rsidR="0070188B">
        <w:rPr>
          <w:rFonts w:ascii="Calibri" w:eastAsia="Times New Roman" w:hAnsi="Calibri" w:cs="Times New Roman"/>
          <w:sz w:val="22"/>
          <w:szCs w:val="20"/>
        </w:rPr>
        <w:t>)</w:t>
      </w:r>
    </w:p>
    <w:p w14:paraId="7903118F" w14:textId="0A158F9A" w:rsidR="00F314D5" w:rsidRPr="003F623D" w:rsidRDefault="00F314D5" w:rsidP="00F314D5">
      <w:pPr>
        <w:rPr>
          <w:rFonts w:ascii="Calibri" w:eastAsia="Times New Roman" w:hAnsi="Calibri" w:cs="Times New Roman"/>
          <w:sz w:val="22"/>
          <w:szCs w:val="20"/>
        </w:rPr>
      </w:pPr>
      <w:r>
        <w:rPr>
          <w:rFonts w:ascii="Calibri" w:eastAsia="Times New Roman" w:hAnsi="Calibri" w:cs="Times New Roman"/>
          <w:sz w:val="22"/>
          <w:szCs w:val="20"/>
        </w:rPr>
        <w:t xml:space="preserve"> </w:t>
      </w:r>
    </w:p>
    <w:tbl>
      <w:tblPr>
        <w:tblW w:w="9360" w:type="dxa"/>
        <w:tblLook w:val="04A0" w:firstRow="1" w:lastRow="0" w:firstColumn="1" w:lastColumn="0" w:noHBand="0" w:noVBand="1"/>
      </w:tblPr>
      <w:tblGrid>
        <w:gridCol w:w="9360"/>
      </w:tblGrid>
      <w:tr w:rsidR="000100E1" w:rsidRPr="00675ACC" w14:paraId="4E07EDC0" w14:textId="77777777" w:rsidTr="00806F8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0F4B1240" w14:textId="77777777" w:rsidR="000100E1" w:rsidRPr="00675ACC" w:rsidRDefault="000100E1" w:rsidP="00806F8C">
            <w:pPr>
              <w:jc w:val="center"/>
              <w:rPr>
                <w:rFonts w:asciiTheme="majorHAnsi" w:eastAsia="Times New Roman" w:hAnsiTheme="majorHAnsi" w:cs="Times New Roman"/>
                <w:sz w:val="18"/>
                <w:szCs w:val="18"/>
              </w:rPr>
            </w:pPr>
            <w:r w:rsidRPr="00675ACC">
              <w:rPr>
                <w:rFonts w:asciiTheme="majorHAnsi" w:eastAsia="Times New Roman" w:hAnsiTheme="majorHAnsi" w:cs="Arial"/>
                <w:b/>
                <w:bCs/>
                <w:color w:val="000000"/>
                <w:sz w:val="18"/>
                <w:szCs w:val="18"/>
              </w:rPr>
              <w:t>Tennessee State Standards Covered</w:t>
            </w:r>
          </w:p>
        </w:tc>
      </w:tr>
      <w:tr w:rsidR="000100E1" w:rsidRPr="00675ACC" w14:paraId="1AAC0C66" w14:textId="77777777" w:rsidTr="00806F8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138CA0D" w14:textId="77777777" w:rsidR="000100E1" w:rsidRPr="00675ACC" w:rsidRDefault="000100E1" w:rsidP="00806F8C">
            <w:pPr>
              <w:rPr>
                <w:rFonts w:asciiTheme="majorHAnsi" w:eastAsia="Times New Roman" w:hAnsiTheme="majorHAnsi" w:cs="Times New Roman"/>
                <w:sz w:val="18"/>
                <w:szCs w:val="18"/>
              </w:rPr>
            </w:pPr>
            <w:r w:rsidRPr="00675ACC">
              <w:rPr>
                <w:rFonts w:asciiTheme="majorHAnsi" w:eastAsia="Times New Roman" w:hAnsiTheme="majorHAnsi" w:cs="Times New Roman"/>
                <w:b/>
                <w:sz w:val="18"/>
                <w:szCs w:val="18"/>
              </w:rPr>
              <w:t>GLE0606.Inq1</w:t>
            </w:r>
            <w:r w:rsidRPr="00675ACC">
              <w:rPr>
                <w:rFonts w:asciiTheme="majorHAnsi" w:eastAsia="Times New Roman" w:hAnsiTheme="majorHAnsi" w:cs="Times New Roman"/>
                <w:sz w:val="18"/>
                <w:szCs w:val="18"/>
              </w:rPr>
              <w:t xml:space="preserve"> Design and conduct open ended scientific investigations </w:t>
            </w:r>
          </w:p>
        </w:tc>
      </w:tr>
      <w:tr w:rsidR="000100E1" w:rsidRPr="00675ACC" w14:paraId="0568CDCC" w14:textId="77777777" w:rsidTr="00806F8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56456F5" w14:textId="77777777" w:rsidR="000100E1" w:rsidRPr="00675ACC" w:rsidRDefault="000100E1" w:rsidP="00806F8C">
            <w:pPr>
              <w:rPr>
                <w:rFonts w:asciiTheme="majorHAnsi" w:eastAsia="Times New Roman" w:hAnsiTheme="majorHAnsi" w:cs="Times New Roman"/>
                <w:sz w:val="18"/>
                <w:szCs w:val="18"/>
              </w:rPr>
            </w:pPr>
            <w:r w:rsidRPr="00675ACC">
              <w:rPr>
                <w:rFonts w:asciiTheme="majorHAnsi" w:eastAsia="Times New Roman" w:hAnsiTheme="majorHAnsi" w:cs="Times New Roman"/>
                <w:b/>
                <w:sz w:val="18"/>
                <w:szCs w:val="18"/>
              </w:rPr>
              <w:t>GLE0607.Inq2</w:t>
            </w:r>
            <w:r w:rsidRPr="00675ACC">
              <w:rPr>
                <w:rFonts w:asciiTheme="majorHAnsi" w:eastAsia="Times New Roman" w:hAnsiTheme="majorHAnsi" w:cs="Times New Roman"/>
                <w:sz w:val="18"/>
                <w:szCs w:val="18"/>
              </w:rPr>
              <w:t xml:space="preserve"> Use appropriate tools and techniques to gather, organize, analyze, and interpret data </w:t>
            </w:r>
          </w:p>
        </w:tc>
      </w:tr>
      <w:tr w:rsidR="000100E1" w:rsidRPr="00675ACC" w14:paraId="7922A1FF" w14:textId="77777777" w:rsidTr="00806F8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0ABC7F4" w14:textId="77777777" w:rsidR="000100E1" w:rsidRPr="00675ACC" w:rsidRDefault="000100E1" w:rsidP="00806F8C">
            <w:pPr>
              <w:rPr>
                <w:rFonts w:asciiTheme="majorHAnsi" w:eastAsia="Times New Roman" w:hAnsiTheme="majorHAnsi" w:cs="Times New Roman"/>
                <w:sz w:val="18"/>
                <w:szCs w:val="18"/>
              </w:rPr>
            </w:pPr>
            <w:r w:rsidRPr="00675ACC">
              <w:rPr>
                <w:rFonts w:asciiTheme="majorHAnsi" w:eastAsia="Times New Roman" w:hAnsiTheme="majorHAnsi" w:cs="Times New Roman"/>
                <w:b/>
                <w:sz w:val="18"/>
                <w:szCs w:val="18"/>
              </w:rPr>
              <w:t>GLE0607.Inq4</w:t>
            </w:r>
            <w:r w:rsidRPr="00675ACC">
              <w:rPr>
                <w:rFonts w:asciiTheme="majorHAnsi" w:eastAsia="Times New Roman" w:hAnsiTheme="majorHAnsi" w:cs="Times New Roman"/>
                <w:sz w:val="18"/>
                <w:szCs w:val="18"/>
              </w:rPr>
              <w:t xml:space="preserve"> Recognize possible sources of bias and error, alternative explanations of questions for further exploration </w:t>
            </w:r>
          </w:p>
        </w:tc>
      </w:tr>
      <w:tr w:rsidR="000100E1" w:rsidRPr="00675ACC" w14:paraId="60524E06" w14:textId="77777777" w:rsidTr="00806F8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0ADA2FB" w14:textId="77777777" w:rsidR="000100E1" w:rsidRPr="00675ACC" w:rsidRDefault="000100E1" w:rsidP="00806F8C">
            <w:pPr>
              <w:rPr>
                <w:rFonts w:asciiTheme="majorHAnsi" w:eastAsia="Times New Roman" w:hAnsiTheme="majorHAnsi" w:cs="Times New Roman"/>
                <w:sz w:val="18"/>
                <w:szCs w:val="18"/>
              </w:rPr>
            </w:pPr>
            <w:r w:rsidRPr="00675ACC">
              <w:rPr>
                <w:rFonts w:asciiTheme="majorHAnsi" w:eastAsia="Times New Roman" w:hAnsiTheme="majorHAnsi" w:cs="Times New Roman"/>
                <w:b/>
                <w:sz w:val="18"/>
                <w:szCs w:val="18"/>
              </w:rPr>
              <w:t>GLE0607.Inq5</w:t>
            </w:r>
            <w:r w:rsidRPr="00675ACC">
              <w:rPr>
                <w:rFonts w:asciiTheme="majorHAnsi" w:eastAsia="Times New Roman" w:hAnsiTheme="majorHAnsi" w:cs="Times New Roman"/>
                <w:sz w:val="18"/>
                <w:szCs w:val="18"/>
              </w:rPr>
              <w:t xml:space="preserve"> Communicate scientific understandings using descriptions, explanations, and models </w:t>
            </w:r>
          </w:p>
        </w:tc>
      </w:tr>
      <w:tr w:rsidR="000100E1" w:rsidRPr="00675ACC" w14:paraId="12C10CF6" w14:textId="77777777" w:rsidTr="00806F8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0882A06" w14:textId="77777777" w:rsidR="000100E1" w:rsidRPr="00675ACC" w:rsidRDefault="000100E1" w:rsidP="00806F8C">
            <w:pPr>
              <w:rPr>
                <w:rFonts w:asciiTheme="majorHAnsi" w:eastAsia="Times New Roman" w:hAnsiTheme="majorHAnsi" w:cs="Times New Roman"/>
                <w:b/>
                <w:sz w:val="18"/>
                <w:szCs w:val="18"/>
              </w:rPr>
            </w:pPr>
            <w:r w:rsidRPr="00675ACC">
              <w:rPr>
                <w:rFonts w:asciiTheme="majorHAnsi" w:eastAsia="Times New Roman" w:hAnsiTheme="majorHAnsi" w:cs="Times New Roman"/>
                <w:b/>
                <w:sz w:val="18"/>
                <w:szCs w:val="18"/>
              </w:rPr>
              <w:t>GLE0607.2.3</w:t>
            </w:r>
            <w:r w:rsidRPr="00675ACC">
              <w:rPr>
                <w:rFonts w:asciiTheme="majorHAnsi" w:eastAsia="Times New Roman" w:hAnsiTheme="majorHAnsi" w:cs="Times New Roman"/>
                <w:sz w:val="18"/>
                <w:szCs w:val="18"/>
              </w:rPr>
              <w:t xml:space="preserve"> Draw conclusions from data about interactions between biotic and abiotic elements of a particular environment </w:t>
            </w:r>
          </w:p>
        </w:tc>
      </w:tr>
      <w:tr w:rsidR="00675ACC" w:rsidRPr="00675ACC" w14:paraId="5C622561" w14:textId="77777777" w:rsidTr="00806F8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5B42E54" w14:textId="735B2133" w:rsidR="00675ACC" w:rsidRPr="00675ACC" w:rsidRDefault="00675ACC" w:rsidP="00675ACC">
            <w:pPr>
              <w:rPr>
                <w:rFonts w:asciiTheme="majorHAnsi" w:eastAsia="Times New Roman" w:hAnsiTheme="majorHAnsi" w:cs="Times New Roman"/>
                <w:b/>
                <w:sz w:val="18"/>
                <w:szCs w:val="18"/>
              </w:rPr>
            </w:pPr>
            <w:r w:rsidRPr="00675ACC">
              <w:rPr>
                <w:rFonts w:asciiTheme="majorHAnsi" w:eastAsia="Times New Roman" w:hAnsiTheme="majorHAnsi" w:cs="Times New Roman"/>
                <w:b/>
                <w:sz w:val="18"/>
                <w:szCs w:val="18"/>
              </w:rPr>
              <w:t>GLE0607.2.3</w:t>
            </w:r>
            <w:r w:rsidRPr="00675ACC">
              <w:rPr>
                <w:rFonts w:asciiTheme="majorHAnsi" w:eastAsia="Times New Roman" w:hAnsiTheme="majorHAnsi" w:cs="Times New Roman"/>
                <w:sz w:val="18"/>
                <w:szCs w:val="18"/>
              </w:rPr>
              <w:t xml:space="preserve"> Draw conclusions from data about interactions between biotic and abiotic elements of a particular environment </w:t>
            </w:r>
          </w:p>
        </w:tc>
      </w:tr>
      <w:tr w:rsidR="000100E1" w:rsidRPr="00675ACC" w14:paraId="0CC037D7" w14:textId="77777777" w:rsidTr="00806F8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31AF89C" w14:textId="77777777" w:rsidR="000100E1" w:rsidRPr="00675ACC" w:rsidRDefault="000100E1" w:rsidP="00806F8C">
            <w:pPr>
              <w:rPr>
                <w:rFonts w:asciiTheme="majorHAnsi" w:eastAsia="Times New Roman" w:hAnsiTheme="majorHAnsi" w:cs="Times New Roman"/>
                <w:sz w:val="18"/>
                <w:szCs w:val="18"/>
              </w:rPr>
            </w:pPr>
            <w:r w:rsidRPr="00675ACC">
              <w:rPr>
                <w:rFonts w:asciiTheme="majorHAnsi" w:eastAsia="Times New Roman" w:hAnsiTheme="majorHAnsi" w:cs="Times New Roman"/>
                <w:b/>
                <w:sz w:val="18"/>
                <w:szCs w:val="18"/>
              </w:rPr>
              <w:t>GLE0807.5.3</w:t>
            </w:r>
            <w:r w:rsidRPr="00675ACC">
              <w:rPr>
                <w:rFonts w:asciiTheme="majorHAnsi" w:eastAsia="Times New Roman" w:hAnsiTheme="majorHAnsi" w:cs="Times New Roman"/>
                <w:sz w:val="18"/>
                <w:szCs w:val="18"/>
              </w:rPr>
              <w:t xml:space="preserve"> Analyze how structural, behavioral, and physiological adaptations within a population enable it to survive in a given environment </w:t>
            </w:r>
          </w:p>
        </w:tc>
      </w:tr>
      <w:tr w:rsidR="000100E1" w:rsidRPr="00675ACC" w14:paraId="1A91CBA8" w14:textId="77777777" w:rsidTr="00806F8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52AEB4D" w14:textId="77777777" w:rsidR="000100E1" w:rsidRPr="00675ACC" w:rsidRDefault="000100E1" w:rsidP="00806F8C">
            <w:pPr>
              <w:rPr>
                <w:rFonts w:asciiTheme="majorHAnsi" w:eastAsia="Times New Roman" w:hAnsiTheme="majorHAnsi" w:cs="Times New Roman"/>
                <w:sz w:val="18"/>
                <w:szCs w:val="18"/>
              </w:rPr>
            </w:pPr>
            <w:r w:rsidRPr="00675ACC">
              <w:rPr>
                <w:rFonts w:asciiTheme="majorHAnsi" w:eastAsia="Times New Roman" w:hAnsiTheme="majorHAnsi" w:cs="Times New Roman"/>
                <w:b/>
                <w:sz w:val="18"/>
                <w:szCs w:val="18"/>
              </w:rPr>
              <w:t>GLE0807.5.6</w:t>
            </w:r>
            <w:r w:rsidRPr="00675ACC">
              <w:rPr>
                <w:rFonts w:asciiTheme="majorHAnsi" w:eastAsia="Times New Roman" w:hAnsiTheme="majorHAnsi" w:cs="Times New Roman"/>
                <w:sz w:val="18"/>
                <w:szCs w:val="18"/>
              </w:rPr>
              <w:t xml:space="preserve"> Investigate fossils in sedimentary rock layers to gather evidence of changing life forms </w:t>
            </w:r>
          </w:p>
        </w:tc>
      </w:tr>
    </w:tbl>
    <w:p w14:paraId="6C3E5E8B" w14:textId="663EA7F9" w:rsidR="00F314D5" w:rsidRDefault="000100E1" w:rsidP="00011AB5">
      <w:pPr>
        <w:rPr>
          <w:rFonts w:ascii="Calibri" w:eastAsia="Times New Roman" w:hAnsi="Calibri" w:cs="Times New Roman"/>
          <w:sz w:val="22"/>
          <w:szCs w:val="20"/>
        </w:rPr>
      </w:pPr>
      <w:r>
        <w:rPr>
          <w:rFonts w:ascii="Calibri" w:eastAsia="Times New Roman" w:hAnsi="Calibri" w:cs="Times New Roman"/>
          <w:sz w:val="22"/>
          <w:szCs w:val="20"/>
        </w:rPr>
        <w:t xml:space="preserve">*Embedded Inquiry is identical for Grades 6-8. </w:t>
      </w:r>
    </w:p>
    <w:p w14:paraId="0140DEE0" w14:textId="77777777" w:rsidR="00675ACC" w:rsidRPr="0070188B" w:rsidRDefault="00675ACC" w:rsidP="00011AB5">
      <w:pPr>
        <w:rPr>
          <w:rFonts w:ascii="Calibri" w:eastAsia="Times New Roman" w:hAnsi="Calibri" w:cs="Times New Roman"/>
          <w:sz w:val="22"/>
          <w:szCs w:val="20"/>
        </w:rPr>
      </w:pPr>
      <w:bookmarkStart w:id="0" w:name="_GoBack"/>
      <w:bookmarkEnd w:id="0"/>
    </w:p>
    <w:p w14:paraId="1E9E8646" w14:textId="5C4A2361" w:rsidR="0070188B" w:rsidRPr="00C243CC" w:rsidRDefault="008548F5" w:rsidP="004A19C3">
      <w:pPr>
        <w:rPr>
          <w:rFonts w:ascii="Calibri" w:eastAsia="Times New Roman" w:hAnsi="Calibri" w:cs="Times New Roman"/>
          <w:b/>
          <w:sz w:val="22"/>
          <w:szCs w:val="20"/>
        </w:rPr>
      </w:pPr>
      <w:r w:rsidRPr="00C243CC">
        <w:rPr>
          <w:rFonts w:ascii="Calibri" w:eastAsia="Times New Roman" w:hAnsi="Calibri" w:cs="Times New Roman"/>
          <w:b/>
          <w:sz w:val="22"/>
          <w:szCs w:val="20"/>
        </w:rPr>
        <w:t>Summary</w:t>
      </w:r>
    </w:p>
    <w:p w14:paraId="72313D21" w14:textId="6FC69348" w:rsidR="0070188B" w:rsidRPr="00615B47" w:rsidRDefault="00615B47" w:rsidP="00C243CC">
      <w:pPr>
        <w:shd w:val="clear" w:color="auto" w:fill="FFFFFF"/>
        <w:ind w:left="180"/>
        <w:rPr>
          <w:rFonts w:asciiTheme="majorHAnsi" w:hAnsiTheme="majorHAnsi" w:cs="Arial"/>
          <w:sz w:val="22"/>
          <w:szCs w:val="22"/>
        </w:rPr>
      </w:pPr>
      <w:r w:rsidRPr="00615B47">
        <w:rPr>
          <w:rFonts w:asciiTheme="majorHAnsi" w:hAnsiTheme="majorHAnsi" w:cs="Arial"/>
          <w:sz w:val="22"/>
          <w:szCs w:val="22"/>
        </w:rPr>
        <w:t>Students will describe the various ways in which fossils form, make a Plaster-of-Paris fossil, and attempt to describe an organism and the environment in which it lived by studying its fossil.</w:t>
      </w:r>
    </w:p>
    <w:p w14:paraId="27659A39" w14:textId="77777777" w:rsidR="008548F5" w:rsidRDefault="008548F5" w:rsidP="0070188B">
      <w:pPr>
        <w:shd w:val="clear" w:color="auto" w:fill="FFFFFF"/>
        <w:rPr>
          <w:rFonts w:ascii="Calibri" w:hAnsi="Calibri" w:cs="Times New Roman"/>
          <w:b/>
          <w:bCs/>
          <w:color w:val="000000"/>
          <w:sz w:val="22"/>
          <w:szCs w:val="22"/>
        </w:rPr>
      </w:pPr>
    </w:p>
    <w:p w14:paraId="46AB4C5E" w14:textId="77777777" w:rsidR="0070188B" w:rsidRPr="00C243CC" w:rsidRDefault="0070188B" w:rsidP="0070188B">
      <w:pPr>
        <w:shd w:val="clear" w:color="auto" w:fill="FFFFFF"/>
        <w:rPr>
          <w:rFonts w:ascii="Calibri" w:hAnsi="Calibri" w:cs="Times New Roman"/>
          <w:b/>
          <w:bCs/>
          <w:color w:val="000000"/>
          <w:sz w:val="22"/>
          <w:szCs w:val="22"/>
        </w:rPr>
      </w:pPr>
      <w:r w:rsidRPr="00C243CC">
        <w:rPr>
          <w:rFonts w:ascii="Calibri" w:hAnsi="Calibri" w:cs="Times New Roman"/>
          <w:b/>
          <w:bCs/>
          <w:color w:val="000000"/>
          <w:sz w:val="22"/>
          <w:szCs w:val="22"/>
        </w:rPr>
        <w:t>Objective</w:t>
      </w:r>
    </w:p>
    <w:p w14:paraId="35629469" w14:textId="10E14505" w:rsidR="0070188B" w:rsidRDefault="008548F5" w:rsidP="008548F5">
      <w:pPr>
        <w:shd w:val="clear" w:color="auto" w:fill="FFFFFF"/>
        <w:rPr>
          <w:rFonts w:ascii="Calibri" w:hAnsi="Calibri" w:cs="Times New Roman"/>
          <w:color w:val="000000"/>
          <w:sz w:val="22"/>
          <w:szCs w:val="22"/>
        </w:rPr>
      </w:pPr>
      <w:r>
        <w:rPr>
          <w:rFonts w:ascii="Calibri" w:hAnsi="Calibri" w:cs="Times New Roman"/>
          <w:color w:val="000000"/>
          <w:sz w:val="22"/>
          <w:szCs w:val="22"/>
        </w:rPr>
        <w:t xml:space="preserve">Students will be able to: </w:t>
      </w:r>
    </w:p>
    <w:p w14:paraId="18A87636" w14:textId="04C935B3" w:rsidR="001E1C34" w:rsidRDefault="00615B47" w:rsidP="00C243CC">
      <w:pPr>
        <w:pStyle w:val="ListParagraph"/>
        <w:numPr>
          <w:ilvl w:val="0"/>
          <w:numId w:val="34"/>
        </w:numPr>
        <w:shd w:val="clear" w:color="auto" w:fill="FFFFFF"/>
        <w:ind w:hanging="180"/>
        <w:rPr>
          <w:rFonts w:ascii="Calibri" w:hAnsi="Calibri" w:cs="Times New Roman"/>
          <w:color w:val="000000"/>
          <w:sz w:val="22"/>
          <w:szCs w:val="22"/>
        </w:rPr>
      </w:pPr>
      <w:r>
        <w:rPr>
          <w:rFonts w:ascii="Calibri" w:hAnsi="Calibri" w:cs="Times New Roman"/>
          <w:color w:val="000000"/>
          <w:sz w:val="22"/>
          <w:szCs w:val="22"/>
        </w:rPr>
        <w:t xml:space="preserve">Describe the processes by which fossils form. </w:t>
      </w:r>
    </w:p>
    <w:p w14:paraId="172515FC" w14:textId="4554EBDE" w:rsidR="00615B47" w:rsidRDefault="00615B47" w:rsidP="00C243CC">
      <w:pPr>
        <w:pStyle w:val="ListParagraph"/>
        <w:numPr>
          <w:ilvl w:val="0"/>
          <w:numId w:val="34"/>
        </w:numPr>
        <w:shd w:val="clear" w:color="auto" w:fill="FFFFFF"/>
        <w:ind w:hanging="180"/>
        <w:rPr>
          <w:rFonts w:ascii="Calibri" w:hAnsi="Calibri" w:cs="Times New Roman"/>
          <w:color w:val="000000"/>
          <w:sz w:val="22"/>
          <w:szCs w:val="22"/>
        </w:rPr>
      </w:pPr>
      <w:r>
        <w:rPr>
          <w:rFonts w:ascii="Calibri" w:hAnsi="Calibri" w:cs="Times New Roman"/>
          <w:color w:val="000000"/>
          <w:sz w:val="22"/>
          <w:szCs w:val="22"/>
        </w:rPr>
        <w:t xml:space="preserve">Prepare a plaster of Paris cast/mold fossil. </w:t>
      </w:r>
    </w:p>
    <w:p w14:paraId="361DBCA4" w14:textId="2E327DFF" w:rsidR="00615B47" w:rsidRPr="001E1C34" w:rsidRDefault="00615B47" w:rsidP="00C243CC">
      <w:pPr>
        <w:pStyle w:val="ListParagraph"/>
        <w:numPr>
          <w:ilvl w:val="0"/>
          <w:numId w:val="34"/>
        </w:numPr>
        <w:shd w:val="clear" w:color="auto" w:fill="FFFFFF"/>
        <w:ind w:hanging="180"/>
        <w:rPr>
          <w:rFonts w:ascii="Calibri" w:hAnsi="Calibri" w:cs="Times New Roman"/>
          <w:color w:val="000000"/>
          <w:sz w:val="22"/>
          <w:szCs w:val="22"/>
        </w:rPr>
      </w:pPr>
      <w:r>
        <w:rPr>
          <w:rFonts w:ascii="Calibri" w:hAnsi="Calibri" w:cs="Times New Roman"/>
          <w:color w:val="000000"/>
          <w:sz w:val="22"/>
          <w:szCs w:val="22"/>
        </w:rPr>
        <w:t xml:space="preserve">Study a fossil and attempt to describe the organism that left it and the environment in which it lived. </w:t>
      </w:r>
    </w:p>
    <w:p w14:paraId="4DE76028" w14:textId="77777777" w:rsidR="008548F5" w:rsidRDefault="008548F5" w:rsidP="008548F5">
      <w:pPr>
        <w:shd w:val="clear" w:color="auto" w:fill="FFFFFF"/>
        <w:rPr>
          <w:rFonts w:ascii="Calibri" w:hAnsi="Calibri" w:cs="Times New Roman"/>
          <w:color w:val="000000"/>
          <w:sz w:val="22"/>
          <w:szCs w:val="22"/>
        </w:rPr>
      </w:pPr>
    </w:p>
    <w:p w14:paraId="7F3BD1EC" w14:textId="29CBB461" w:rsidR="008548F5" w:rsidRPr="00C243CC" w:rsidRDefault="008548F5" w:rsidP="008548F5">
      <w:pPr>
        <w:shd w:val="clear" w:color="auto" w:fill="FFFFFF"/>
        <w:rPr>
          <w:rFonts w:ascii="Calibri" w:hAnsi="Calibri" w:cs="Times New Roman"/>
          <w:b/>
          <w:color w:val="000000"/>
          <w:sz w:val="22"/>
          <w:szCs w:val="22"/>
        </w:rPr>
      </w:pPr>
      <w:r w:rsidRPr="00C243CC">
        <w:rPr>
          <w:rFonts w:ascii="Calibri" w:hAnsi="Calibri" w:cs="Times New Roman"/>
          <w:b/>
          <w:color w:val="000000"/>
          <w:sz w:val="22"/>
          <w:szCs w:val="22"/>
        </w:rPr>
        <w:t>Time</w:t>
      </w:r>
    </w:p>
    <w:p w14:paraId="708E3AE0" w14:textId="0E1E804A" w:rsidR="0070188B" w:rsidRPr="008548F5" w:rsidRDefault="00615B47" w:rsidP="00C243CC">
      <w:pPr>
        <w:pStyle w:val="ListParagraph"/>
        <w:numPr>
          <w:ilvl w:val="0"/>
          <w:numId w:val="35"/>
        </w:numPr>
        <w:shd w:val="clear" w:color="auto" w:fill="FFFFFF"/>
        <w:ind w:hanging="180"/>
        <w:rPr>
          <w:rFonts w:ascii="Calibri" w:hAnsi="Calibri" w:cs="Times New Roman"/>
          <w:color w:val="000000"/>
          <w:sz w:val="22"/>
          <w:szCs w:val="22"/>
        </w:rPr>
      </w:pPr>
      <w:r>
        <w:rPr>
          <w:rFonts w:ascii="Calibri" w:hAnsi="Calibri" w:cs="Times New Roman"/>
          <w:color w:val="000000"/>
          <w:sz w:val="22"/>
          <w:szCs w:val="22"/>
        </w:rPr>
        <w:t>Two or three 50-minute class periods</w:t>
      </w:r>
      <w:r w:rsidR="0070188B" w:rsidRPr="008548F5">
        <w:rPr>
          <w:rFonts w:ascii="Calibri" w:eastAsia="Times New Roman" w:hAnsi="Calibri" w:cs="Times New Roman"/>
          <w:color w:val="000000"/>
          <w:sz w:val="22"/>
          <w:szCs w:val="22"/>
        </w:rPr>
        <w:br/>
      </w:r>
    </w:p>
    <w:p w14:paraId="0BA3CFFF" w14:textId="0C737F93" w:rsidR="0070188B" w:rsidRDefault="0070188B" w:rsidP="0070188B">
      <w:pPr>
        <w:rPr>
          <w:rFonts w:ascii="Calibri" w:eastAsia="Times New Roman" w:hAnsi="Calibri" w:cs="Times New Roman"/>
          <w:b/>
          <w:bCs/>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Materials</w:t>
      </w:r>
    </w:p>
    <w:p w14:paraId="2AC7D084" w14:textId="1C5FF629" w:rsidR="008548F5" w:rsidRDefault="00A45936" w:rsidP="00C243CC">
      <w:pPr>
        <w:pStyle w:val="ListParagraph"/>
        <w:numPr>
          <w:ilvl w:val="0"/>
          <w:numId w:val="36"/>
        </w:numPr>
        <w:ind w:hanging="180"/>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Paper bowls or butter tubs</w:t>
      </w:r>
    </w:p>
    <w:p w14:paraId="18FF7CB5" w14:textId="6918F3BD" w:rsidR="00A45936" w:rsidRDefault="00A45936" w:rsidP="00C243CC">
      <w:pPr>
        <w:pStyle w:val="ListParagraph"/>
        <w:numPr>
          <w:ilvl w:val="0"/>
          <w:numId w:val="36"/>
        </w:numPr>
        <w:ind w:hanging="180"/>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Plaster-of-Paris</w:t>
      </w:r>
    </w:p>
    <w:p w14:paraId="28734489" w14:textId="7FA07D45" w:rsidR="00A45936" w:rsidRDefault="00A45936" w:rsidP="00C243CC">
      <w:pPr>
        <w:pStyle w:val="ListParagraph"/>
        <w:numPr>
          <w:ilvl w:val="0"/>
          <w:numId w:val="36"/>
        </w:numPr>
        <w:ind w:hanging="180"/>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Leaf, shell, bone, or other materials to turn into fossils</w:t>
      </w:r>
    </w:p>
    <w:p w14:paraId="4AF2CB95" w14:textId="3E69A948" w:rsidR="00A45936" w:rsidRDefault="00A45936" w:rsidP="00C243CC">
      <w:pPr>
        <w:pStyle w:val="ListParagraph"/>
        <w:numPr>
          <w:ilvl w:val="0"/>
          <w:numId w:val="36"/>
        </w:numPr>
        <w:ind w:hanging="180"/>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Petroleum jelly</w:t>
      </w:r>
    </w:p>
    <w:p w14:paraId="5F78F55C" w14:textId="5517BDEA" w:rsidR="00A45936" w:rsidRDefault="00A45936" w:rsidP="00C243CC">
      <w:pPr>
        <w:pStyle w:val="ListParagraph"/>
        <w:numPr>
          <w:ilvl w:val="0"/>
          <w:numId w:val="36"/>
        </w:numPr>
        <w:ind w:hanging="180"/>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Actual fossils (if none are available, models or photos of fossils can be substituted)</w:t>
      </w:r>
    </w:p>
    <w:p w14:paraId="43A2BC1F" w14:textId="7CE8149D" w:rsidR="00A45936" w:rsidRDefault="00A45936" w:rsidP="00C243CC">
      <w:pPr>
        <w:pStyle w:val="ListParagraph"/>
        <w:numPr>
          <w:ilvl w:val="0"/>
          <w:numId w:val="36"/>
        </w:numPr>
        <w:ind w:hanging="180"/>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 xml:space="preserve">Old vinyl record, any size or artist will do. </w:t>
      </w:r>
    </w:p>
    <w:p w14:paraId="7D2483FA" w14:textId="53EBE9F0" w:rsidR="00A45936" w:rsidRDefault="00A45936" w:rsidP="00C243CC">
      <w:pPr>
        <w:pStyle w:val="ListParagraph"/>
        <w:numPr>
          <w:ilvl w:val="0"/>
          <w:numId w:val="36"/>
        </w:numPr>
        <w:ind w:hanging="180"/>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Old, weathered bone</w:t>
      </w:r>
    </w:p>
    <w:p w14:paraId="581F51C5" w14:textId="77777777" w:rsidR="008548F5" w:rsidRDefault="008548F5" w:rsidP="008548F5">
      <w:pPr>
        <w:rPr>
          <w:rFonts w:ascii="Calibri" w:eastAsia="Times New Roman" w:hAnsi="Calibri" w:cs="Times New Roman"/>
          <w:b/>
          <w:bCs/>
          <w:color w:val="000000"/>
          <w:sz w:val="22"/>
          <w:szCs w:val="22"/>
          <w:shd w:val="clear" w:color="auto" w:fill="FFFFFF"/>
        </w:rPr>
      </w:pPr>
    </w:p>
    <w:p w14:paraId="15C91F2D" w14:textId="63ABFD3F" w:rsidR="008548F5" w:rsidRPr="008548F5" w:rsidRDefault="008548F5" w:rsidP="008548F5">
      <w:pPr>
        <w:rPr>
          <w:rFonts w:ascii="Calibri" w:eastAsia="Times New Roman" w:hAnsi="Calibri" w:cs="Times New Roman"/>
          <w:b/>
          <w:bCs/>
          <w:color w:val="000000"/>
          <w:sz w:val="22"/>
          <w:szCs w:val="22"/>
          <w:shd w:val="clear" w:color="auto" w:fill="FFFFFF"/>
        </w:rPr>
      </w:pPr>
      <w:r>
        <w:rPr>
          <w:rFonts w:ascii="Calibri" w:eastAsia="Times New Roman" w:hAnsi="Calibri" w:cs="Times New Roman"/>
          <w:b/>
          <w:bCs/>
          <w:color w:val="000000"/>
          <w:sz w:val="22"/>
          <w:szCs w:val="22"/>
          <w:shd w:val="clear" w:color="auto" w:fill="FFFFFF"/>
        </w:rPr>
        <w:t>Vocabulary</w:t>
      </w:r>
    </w:p>
    <w:p w14:paraId="17C29F5A" w14:textId="619A0744" w:rsidR="00615B47" w:rsidRDefault="001E1C34" w:rsidP="00615B47">
      <w:pPr>
        <w:pStyle w:val="ListParagraph"/>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Cast</w:t>
      </w:r>
      <w:r w:rsidR="008548F5">
        <w:rPr>
          <w:rFonts w:ascii="Calibri" w:eastAsia="Times New Roman" w:hAnsi="Calibri" w:cs="Times New Roman"/>
          <w:bCs/>
          <w:color w:val="000000"/>
          <w:sz w:val="22"/>
          <w:szCs w:val="22"/>
          <w:shd w:val="clear" w:color="auto" w:fill="FFFFFF"/>
        </w:rPr>
        <w:tab/>
      </w:r>
      <w:r w:rsidR="008548F5">
        <w:rPr>
          <w:rFonts w:ascii="Calibri" w:eastAsia="Times New Roman" w:hAnsi="Calibri" w:cs="Times New Roman"/>
          <w:bCs/>
          <w:color w:val="000000"/>
          <w:sz w:val="22"/>
          <w:szCs w:val="22"/>
          <w:shd w:val="clear" w:color="auto" w:fill="FFFFFF"/>
        </w:rPr>
        <w:tab/>
      </w:r>
      <w:r w:rsidR="00615B47">
        <w:rPr>
          <w:rFonts w:ascii="Calibri" w:eastAsia="Times New Roman" w:hAnsi="Calibri" w:cs="Times New Roman"/>
          <w:bCs/>
          <w:color w:val="000000"/>
          <w:sz w:val="22"/>
          <w:szCs w:val="22"/>
          <w:shd w:val="clear" w:color="auto" w:fill="FFFFFF"/>
        </w:rPr>
        <w:tab/>
        <w:t>Mold</w:t>
      </w:r>
      <w:r w:rsidR="00615B47">
        <w:rPr>
          <w:rFonts w:ascii="Calibri" w:eastAsia="Times New Roman" w:hAnsi="Calibri" w:cs="Times New Roman"/>
          <w:bCs/>
          <w:color w:val="000000"/>
          <w:sz w:val="22"/>
          <w:szCs w:val="22"/>
          <w:shd w:val="clear" w:color="auto" w:fill="FFFFFF"/>
        </w:rPr>
        <w:tab/>
      </w:r>
      <w:r w:rsidR="00615B47">
        <w:rPr>
          <w:rFonts w:ascii="Calibri" w:eastAsia="Times New Roman" w:hAnsi="Calibri" w:cs="Times New Roman"/>
          <w:bCs/>
          <w:color w:val="000000"/>
          <w:sz w:val="22"/>
          <w:szCs w:val="22"/>
          <w:shd w:val="clear" w:color="auto" w:fill="FFFFFF"/>
        </w:rPr>
        <w:tab/>
      </w:r>
      <w:r w:rsidR="00615B47">
        <w:rPr>
          <w:rFonts w:ascii="Calibri" w:eastAsia="Times New Roman" w:hAnsi="Calibri" w:cs="Times New Roman"/>
          <w:bCs/>
          <w:color w:val="000000"/>
          <w:sz w:val="22"/>
          <w:szCs w:val="22"/>
          <w:shd w:val="clear" w:color="auto" w:fill="FFFFFF"/>
        </w:rPr>
        <w:tab/>
        <w:t>Fossil</w:t>
      </w:r>
      <w:r w:rsidR="00615B47">
        <w:rPr>
          <w:rFonts w:ascii="Calibri" w:eastAsia="Times New Roman" w:hAnsi="Calibri" w:cs="Times New Roman"/>
          <w:bCs/>
          <w:color w:val="000000"/>
          <w:sz w:val="22"/>
          <w:szCs w:val="22"/>
          <w:shd w:val="clear" w:color="auto" w:fill="FFFFFF"/>
        </w:rPr>
        <w:tab/>
      </w:r>
      <w:r w:rsidR="00615B47">
        <w:rPr>
          <w:rFonts w:ascii="Calibri" w:eastAsia="Times New Roman" w:hAnsi="Calibri" w:cs="Times New Roman"/>
          <w:bCs/>
          <w:color w:val="000000"/>
          <w:sz w:val="22"/>
          <w:szCs w:val="22"/>
          <w:shd w:val="clear" w:color="auto" w:fill="FFFFFF"/>
        </w:rPr>
        <w:tab/>
      </w:r>
      <w:r w:rsidR="00615B47">
        <w:rPr>
          <w:rFonts w:ascii="Calibri" w:eastAsia="Times New Roman" w:hAnsi="Calibri" w:cs="Times New Roman"/>
          <w:bCs/>
          <w:color w:val="000000"/>
          <w:sz w:val="22"/>
          <w:szCs w:val="22"/>
          <w:shd w:val="clear" w:color="auto" w:fill="FFFFFF"/>
        </w:rPr>
        <w:tab/>
        <w:t>Paleontologist</w:t>
      </w:r>
    </w:p>
    <w:p w14:paraId="6299B42A" w14:textId="3E01AEC1" w:rsidR="008548F5" w:rsidRPr="008548F5" w:rsidRDefault="00615B47" w:rsidP="00615B47">
      <w:pPr>
        <w:pStyle w:val="ListParagraph"/>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lastRenderedPageBreak/>
        <w:t>Petrified</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Trace fossil</w:t>
      </w:r>
      <w:r w:rsidR="001E1C34">
        <w:rPr>
          <w:rFonts w:ascii="Calibri" w:eastAsia="Times New Roman" w:hAnsi="Calibri" w:cs="Times New Roman"/>
          <w:bCs/>
          <w:color w:val="000000"/>
          <w:sz w:val="22"/>
          <w:szCs w:val="22"/>
          <w:shd w:val="clear" w:color="auto" w:fill="FFFFFF"/>
        </w:rPr>
        <w:tab/>
      </w:r>
    </w:p>
    <w:p w14:paraId="4490E462" w14:textId="77777777" w:rsidR="008548F5" w:rsidRPr="008548F5" w:rsidRDefault="008548F5" w:rsidP="0070188B">
      <w:pPr>
        <w:rPr>
          <w:rFonts w:ascii="Calibri" w:eastAsia="Times New Roman" w:hAnsi="Calibri" w:cs="Times New Roman"/>
          <w:bCs/>
          <w:color w:val="000000"/>
          <w:sz w:val="22"/>
          <w:szCs w:val="22"/>
          <w:shd w:val="clear" w:color="auto" w:fill="FFFFFF"/>
        </w:rPr>
      </w:pPr>
    </w:p>
    <w:p w14:paraId="5BC1B1EE" w14:textId="73DFEFAA" w:rsidR="00626F44" w:rsidRDefault="006C2079" w:rsidP="0070188B">
      <w:pPr>
        <w:rPr>
          <w:rStyle w:val="apple-converted-space"/>
          <w:rFonts w:ascii="Calibri" w:eastAsia="Times New Roman" w:hAnsi="Calibri" w:cs="Times New Roman"/>
          <w:color w:val="000000"/>
          <w:sz w:val="22"/>
          <w:szCs w:val="22"/>
          <w:shd w:val="clear" w:color="auto" w:fill="FFFFFF"/>
        </w:rPr>
      </w:pPr>
      <w:r>
        <w:rPr>
          <w:rFonts w:ascii="Calibri" w:eastAsia="Times New Roman" w:hAnsi="Calibri" w:cs="Times New Roman"/>
          <w:b/>
          <w:bCs/>
          <w:color w:val="000000"/>
          <w:sz w:val="22"/>
          <w:szCs w:val="22"/>
          <w:shd w:val="clear" w:color="auto" w:fill="FFFFFF"/>
        </w:rPr>
        <w:t>Background</w:t>
      </w:r>
      <w:r w:rsidR="0070188B" w:rsidRPr="0070188B">
        <w:rPr>
          <w:rStyle w:val="apple-converted-space"/>
          <w:rFonts w:ascii="Calibri" w:eastAsia="Times New Roman" w:hAnsi="Calibri" w:cs="Times New Roman"/>
          <w:color w:val="000000"/>
          <w:sz w:val="22"/>
          <w:szCs w:val="22"/>
          <w:shd w:val="clear" w:color="auto" w:fill="FFFFFF"/>
        </w:rPr>
        <w:t> </w:t>
      </w:r>
    </w:p>
    <w:p w14:paraId="0D9DB9FF" w14:textId="01714876" w:rsidR="00A45936" w:rsidRDefault="00A45936" w:rsidP="00C243CC">
      <w:pPr>
        <w:ind w:left="180"/>
        <w:rPr>
          <w:rFonts w:asciiTheme="majorHAnsi" w:hAnsiTheme="majorHAnsi" w:cs="Arial"/>
          <w:bCs/>
          <w:sz w:val="22"/>
          <w:szCs w:val="22"/>
        </w:rPr>
      </w:pPr>
      <w:r w:rsidRPr="00A45936">
        <w:rPr>
          <w:rFonts w:asciiTheme="majorHAnsi" w:hAnsiTheme="majorHAnsi" w:cs="Arial"/>
          <w:bCs/>
          <w:sz w:val="22"/>
          <w:szCs w:val="22"/>
        </w:rPr>
        <w:t>Dinosaurs... Sixty-foot-long sharks... Dragonflies the size of a man... Armadillos the size of a Volkswagen beetle...</w:t>
      </w:r>
    </w:p>
    <w:p w14:paraId="71F5883E" w14:textId="77777777" w:rsidR="00A45936" w:rsidRPr="00A45936" w:rsidRDefault="00A45936" w:rsidP="00C243CC">
      <w:pPr>
        <w:ind w:left="180"/>
        <w:rPr>
          <w:rFonts w:asciiTheme="majorHAnsi" w:hAnsiTheme="majorHAnsi" w:cs="Arial"/>
          <w:bCs/>
          <w:sz w:val="22"/>
          <w:szCs w:val="22"/>
        </w:rPr>
      </w:pPr>
    </w:p>
    <w:p w14:paraId="76F53597" w14:textId="77777777" w:rsidR="00A45936" w:rsidRDefault="00A45936" w:rsidP="00C243CC">
      <w:pPr>
        <w:ind w:left="180"/>
        <w:rPr>
          <w:rFonts w:asciiTheme="majorHAnsi" w:hAnsiTheme="majorHAnsi" w:cs="Arial"/>
          <w:bCs/>
          <w:sz w:val="22"/>
          <w:szCs w:val="22"/>
        </w:rPr>
      </w:pPr>
      <w:r w:rsidRPr="00A45936">
        <w:rPr>
          <w:rFonts w:asciiTheme="majorHAnsi" w:hAnsiTheme="majorHAnsi" w:cs="Arial"/>
          <w:bCs/>
          <w:sz w:val="22"/>
          <w:szCs w:val="22"/>
        </w:rPr>
        <w:t xml:space="preserve">What do they have in common? They certainly don’t exist today. However, all of them did exist at one time and the way we know this is that we have found and studied their remains. The remains, imprints, or traces of living organisms left in rock are called </w:t>
      </w:r>
      <w:r w:rsidRPr="00A45936">
        <w:rPr>
          <w:rFonts w:asciiTheme="majorHAnsi" w:hAnsiTheme="majorHAnsi" w:cs="Arial"/>
          <w:bCs/>
          <w:i/>
          <w:iCs/>
          <w:sz w:val="22"/>
          <w:szCs w:val="22"/>
        </w:rPr>
        <w:t>fossils</w:t>
      </w:r>
      <w:r w:rsidRPr="00A45936">
        <w:rPr>
          <w:rFonts w:asciiTheme="majorHAnsi" w:hAnsiTheme="majorHAnsi" w:cs="Arial"/>
          <w:sz w:val="22"/>
          <w:szCs w:val="22"/>
        </w:rPr>
        <w:t xml:space="preserve">. </w:t>
      </w:r>
      <w:r w:rsidRPr="00A45936">
        <w:rPr>
          <w:rFonts w:asciiTheme="majorHAnsi" w:hAnsiTheme="majorHAnsi" w:cs="Arial"/>
          <w:bCs/>
          <w:sz w:val="22"/>
          <w:szCs w:val="22"/>
        </w:rPr>
        <w:t>From fossils, we can tell not only what lived and where it lived, but how it lived, what it ate, if it had a social structure, and many other valuable facts.</w:t>
      </w:r>
    </w:p>
    <w:p w14:paraId="7378A743" w14:textId="77777777" w:rsidR="00A45936" w:rsidRPr="00A45936" w:rsidRDefault="00A45936" w:rsidP="00C243CC">
      <w:pPr>
        <w:ind w:left="180"/>
        <w:rPr>
          <w:rFonts w:asciiTheme="majorHAnsi" w:hAnsiTheme="majorHAnsi" w:cs="Arial"/>
          <w:bCs/>
          <w:sz w:val="22"/>
          <w:szCs w:val="22"/>
        </w:rPr>
      </w:pPr>
    </w:p>
    <w:p w14:paraId="3815C669" w14:textId="77777777" w:rsidR="00A45936" w:rsidRDefault="00A45936" w:rsidP="00C243CC">
      <w:pPr>
        <w:ind w:left="180"/>
        <w:rPr>
          <w:rFonts w:asciiTheme="majorHAnsi" w:hAnsiTheme="majorHAnsi" w:cs="Arial"/>
          <w:bCs/>
          <w:sz w:val="22"/>
          <w:szCs w:val="22"/>
        </w:rPr>
      </w:pPr>
      <w:r w:rsidRPr="00A45936">
        <w:rPr>
          <w:rFonts w:asciiTheme="majorHAnsi" w:hAnsiTheme="majorHAnsi" w:cs="Arial"/>
          <w:bCs/>
          <w:sz w:val="22"/>
          <w:szCs w:val="22"/>
        </w:rPr>
        <w:t>Most organisms do not create fossils. In fact, certain conditions are necessary if organisms are to have a better chance of being preserved as a fossil. First, a dead organism must be protected from scavengers or decay caused by microorganisms. Organisms that are buried rapidly have a much better chance of being preserved. In fact, many of the best fossils found were deposited in or near swampy areas, where there was a greater chance of rapid burial in non-oxygenated muds.</w:t>
      </w:r>
    </w:p>
    <w:p w14:paraId="76B59A91" w14:textId="77777777" w:rsidR="00A45936" w:rsidRPr="00A45936" w:rsidRDefault="00A45936" w:rsidP="00C243CC">
      <w:pPr>
        <w:ind w:left="180"/>
        <w:rPr>
          <w:rFonts w:asciiTheme="majorHAnsi" w:hAnsiTheme="majorHAnsi" w:cs="Arial"/>
          <w:bCs/>
          <w:sz w:val="22"/>
          <w:szCs w:val="22"/>
        </w:rPr>
      </w:pPr>
    </w:p>
    <w:p w14:paraId="36697AFE" w14:textId="77777777" w:rsidR="00A45936" w:rsidRDefault="00A45936" w:rsidP="00C243CC">
      <w:pPr>
        <w:ind w:left="180"/>
        <w:rPr>
          <w:rFonts w:asciiTheme="majorHAnsi" w:hAnsiTheme="majorHAnsi" w:cs="Arial"/>
          <w:bCs/>
          <w:sz w:val="22"/>
          <w:szCs w:val="22"/>
        </w:rPr>
      </w:pPr>
      <w:r w:rsidRPr="00A45936">
        <w:rPr>
          <w:rFonts w:asciiTheme="majorHAnsi" w:hAnsiTheme="majorHAnsi" w:cs="Arial"/>
          <w:bCs/>
          <w:sz w:val="22"/>
          <w:szCs w:val="22"/>
        </w:rPr>
        <w:t>Jellyfish fossils are hard to find. This isn’t due to a lack of jellyfish, but rather it is due to a lack of hard parts in the jellyfish. Hard parts such as bones, shells, or teeth make better fossils. Sharks have been in the Earth’s oceans since the Paleozoic Era, but the most common shark fossils we find are teeth. The cartilage skeleton of sharks rarely survives the fossilization process.</w:t>
      </w:r>
    </w:p>
    <w:p w14:paraId="2FF795CD" w14:textId="77777777" w:rsidR="00A45936" w:rsidRPr="00A45936" w:rsidRDefault="00A45936" w:rsidP="00C243CC">
      <w:pPr>
        <w:ind w:left="180"/>
        <w:rPr>
          <w:rFonts w:asciiTheme="majorHAnsi" w:hAnsiTheme="majorHAnsi" w:cs="Arial"/>
          <w:bCs/>
          <w:sz w:val="22"/>
          <w:szCs w:val="22"/>
        </w:rPr>
      </w:pPr>
    </w:p>
    <w:p w14:paraId="07A03BBE" w14:textId="77777777" w:rsidR="00A45936" w:rsidRDefault="00A45936" w:rsidP="00C243CC">
      <w:pPr>
        <w:ind w:left="180"/>
        <w:rPr>
          <w:rFonts w:asciiTheme="majorHAnsi" w:hAnsiTheme="majorHAnsi" w:cs="Arial"/>
          <w:bCs/>
          <w:sz w:val="22"/>
          <w:szCs w:val="22"/>
        </w:rPr>
      </w:pPr>
      <w:r w:rsidRPr="00A45936">
        <w:rPr>
          <w:rFonts w:asciiTheme="majorHAnsi" w:hAnsiTheme="majorHAnsi" w:cs="Arial"/>
          <w:bCs/>
          <w:sz w:val="22"/>
          <w:szCs w:val="22"/>
        </w:rPr>
        <w:t xml:space="preserve">Fossils occur in many forms: petrified remains, carbonaceous films, molds and casts, original remains, and trace fossils. </w:t>
      </w:r>
      <w:r w:rsidRPr="00A45936">
        <w:rPr>
          <w:rFonts w:asciiTheme="majorHAnsi" w:hAnsiTheme="majorHAnsi" w:cs="Arial"/>
          <w:bCs/>
          <w:i/>
          <w:iCs/>
          <w:sz w:val="22"/>
          <w:szCs w:val="22"/>
        </w:rPr>
        <w:t>Petrified</w:t>
      </w:r>
      <w:r w:rsidRPr="00A45936">
        <w:rPr>
          <w:rFonts w:asciiTheme="majorHAnsi" w:hAnsiTheme="majorHAnsi" w:cs="Arial"/>
          <w:bCs/>
          <w:sz w:val="22"/>
          <w:szCs w:val="22"/>
        </w:rPr>
        <w:t xml:space="preserve"> remains are turned to stone. As groundwater containing dissolved minerals soaks into and through the buried organism, the minerals replace the original tissues. With the deposition of these minerals, the organism literally “turns to stone.”</w:t>
      </w:r>
    </w:p>
    <w:p w14:paraId="483AAD51" w14:textId="77777777" w:rsidR="00A45936" w:rsidRPr="00A45936" w:rsidRDefault="00A45936" w:rsidP="00C243CC">
      <w:pPr>
        <w:ind w:left="180"/>
        <w:rPr>
          <w:rFonts w:asciiTheme="majorHAnsi" w:hAnsiTheme="majorHAnsi" w:cs="Arial"/>
          <w:bCs/>
          <w:sz w:val="22"/>
          <w:szCs w:val="22"/>
        </w:rPr>
      </w:pPr>
    </w:p>
    <w:p w14:paraId="292096DB" w14:textId="77777777" w:rsidR="00A45936" w:rsidRDefault="00A45936" w:rsidP="00C243CC">
      <w:pPr>
        <w:ind w:left="180"/>
        <w:rPr>
          <w:rFonts w:asciiTheme="majorHAnsi" w:hAnsiTheme="majorHAnsi" w:cs="Arial"/>
          <w:bCs/>
          <w:sz w:val="22"/>
          <w:szCs w:val="22"/>
        </w:rPr>
      </w:pPr>
      <w:r w:rsidRPr="00A45936">
        <w:rPr>
          <w:rFonts w:asciiTheme="majorHAnsi" w:hAnsiTheme="majorHAnsi" w:cs="Arial"/>
          <w:bCs/>
          <w:sz w:val="22"/>
          <w:szCs w:val="22"/>
        </w:rPr>
        <w:t>Carbonaceous films are fossils that can preserve evidence of softer tissues. All organisms are composed of tissues that contain carbon. As the organism is buried, heat and pressure change the structure of the tissue, forcing gases and liquids from the body and leaving behind a carbonaceous film. The resulting fossil shows the outline of the original organism and sometimes details of the body structure as well as the skeletal structure.</w:t>
      </w:r>
    </w:p>
    <w:p w14:paraId="0E17E015" w14:textId="77777777" w:rsidR="00A45936" w:rsidRPr="00A45936" w:rsidRDefault="00A45936" w:rsidP="00C243CC">
      <w:pPr>
        <w:ind w:left="180"/>
        <w:rPr>
          <w:rFonts w:asciiTheme="majorHAnsi" w:hAnsiTheme="majorHAnsi" w:cs="Arial"/>
          <w:bCs/>
          <w:sz w:val="22"/>
          <w:szCs w:val="22"/>
        </w:rPr>
      </w:pPr>
    </w:p>
    <w:p w14:paraId="62481730" w14:textId="77777777" w:rsidR="00A45936" w:rsidRDefault="00A45936" w:rsidP="00C243CC">
      <w:pPr>
        <w:ind w:left="180"/>
        <w:rPr>
          <w:rFonts w:asciiTheme="majorHAnsi" w:hAnsiTheme="majorHAnsi" w:cs="Arial"/>
          <w:bCs/>
          <w:sz w:val="22"/>
          <w:szCs w:val="22"/>
        </w:rPr>
      </w:pPr>
      <w:r w:rsidRPr="00A45936">
        <w:rPr>
          <w:rFonts w:asciiTheme="majorHAnsi" w:hAnsiTheme="majorHAnsi" w:cs="Arial"/>
          <w:bCs/>
          <w:i/>
          <w:iCs/>
          <w:sz w:val="22"/>
          <w:szCs w:val="22"/>
        </w:rPr>
        <w:t>Molds</w:t>
      </w:r>
      <w:r w:rsidRPr="00A45936">
        <w:rPr>
          <w:rFonts w:asciiTheme="majorHAnsi" w:hAnsiTheme="majorHAnsi" w:cs="Arial"/>
          <w:bCs/>
          <w:sz w:val="22"/>
          <w:szCs w:val="22"/>
        </w:rPr>
        <w:t xml:space="preserve"> and </w:t>
      </w:r>
      <w:r w:rsidRPr="00A45936">
        <w:rPr>
          <w:rFonts w:asciiTheme="majorHAnsi" w:hAnsiTheme="majorHAnsi" w:cs="Arial"/>
          <w:bCs/>
          <w:i/>
          <w:iCs/>
          <w:sz w:val="22"/>
          <w:szCs w:val="22"/>
        </w:rPr>
        <w:t>casts</w:t>
      </w:r>
      <w:r w:rsidRPr="00A45936">
        <w:rPr>
          <w:rFonts w:asciiTheme="majorHAnsi" w:hAnsiTheme="majorHAnsi" w:cs="Arial"/>
          <w:bCs/>
          <w:sz w:val="22"/>
          <w:szCs w:val="22"/>
        </w:rPr>
        <w:t xml:space="preserve"> are formed when a fossil decays, erodes, or dissolves away. The void left behind is called a mold. This void is then filled with sediments washed in through cracks or by minerals that precipitate out of groundwater. This new “replacement” fossil is called a cast. Mold and cast fossils are quite common in the rocks of Carlsbad Caverns National Park. In the activity associated with this lesson, students will make mold and cast fossils.</w:t>
      </w:r>
    </w:p>
    <w:p w14:paraId="44FC4F6F" w14:textId="77777777" w:rsidR="00A45936" w:rsidRPr="00A45936" w:rsidRDefault="00A45936" w:rsidP="00C243CC">
      <w:pPr>
        <w:ind w:left="180"/>
        <w:rPr>
          <w:rFonts w:asciiTheme="majorHAnsi" w:hAnsiTheme="majorHAnsi" w:cs="Arial"/>
          <w:bCs/>
          <w:sz w:val="22"/>
          <w:szCs w:val="22"/>
        </w:rPr>
      </w:pPr>
    </w:p>
    <w:p w14:paraId="02AE7F28" w14:textId="77777777" w:rsidR="00A45936" w:rsidRDefault="00A45936" w:rsidP="00C243CC">
      <w:pPr>
        <w:ind w:left="180"/>
        <w:rPr>
          <w:rFonts w:asciiTheme="majorHAnsi" w:hAnsiTheme="majorHAnsi" w:cs="Arial"/>
          <w:bCs/>
          <w:sz w:val="22"/>
          <w:szCs w:val="22"/>
        </w:rPr>
      </w:pPr>
      <w:r w:rsidRPr="00A45936">
        <w:rPr>
          <w:rFonts w:asciiTheme="majorHAnsi" w:hAnsiTheme="majorHAnsi" w:cs="Arial"/>
          <w:bCs/>
          <w:sz w:val="22"/>
          <w:szCs w:val="22"/>
        </w:rPr>
        <w:t xml:space="preserve">Sometimes, </w:t>
      </w:r>
      <w:r w:rsidRPr="00A45936">
        <w:rPr>
          <w:rFonts w:asciiTheme="majorHAnsi" w:hAnsiTheme="majorHAnsi" w:cs="Arial"/>
          <w:bCs/>
          <w:i/>
          <w:iCs/>
          <w:sz w:val="22"/>
          <w:szCs w:val="22"/>
        </w:rPr>
        <w:t>paleontologists</w:t>
      </w:r>
      <w:r w:rsidRPr="00A45936">
        <w:rPr>
          <w:rFonts w:asciiTheme="majorHAnsi" w:hAnsiTheme="majorHAnsi" w:cs="Arial"/>
          <w:bCs/>
          <w:sz w:val="22"/>
          <w:szCs w:val="22"/>
        </w:rPr>
        <w:t xml:space="preserve">, scientists who study fossils, are fortunate enough to find the actual remains of an organism. Any fan of </w:t>
      </w:r>
      <w:r w:rsidRPr="00A45936">
        <w:rPr>
          <w:rFonts w:asciiTheme="majorHAnsi" w:hAnsiTheme="majorHAnsi" w:cs="Arial"/>
          <w:bCs/>
          <w:i/>
          <w:iCs/>
          <w:sz w:val="22"/>
          <w:szCs w:val="22"/>
        </w:rPr>
        <w:t>Jurassic Park</w:t>
      </w:r>
      <w:r w:rsidRPr="00A45936">
        <w:rPr>
          <w:rFonts w:asciiTheme="majorHAnsi" w:hAnsiTheme="majorHAnsi" w:cs="Arial"/>
          <w:bCs/>
          <w:sz w:val="22"/>
          <w:szCs w:val="22"/>
        </w:rPr>
        <w:t xml:space="preserve"> is well aware of the existence of insect remains trapped in amber. Amber is a rock made from sap. In the case of </w:t>
      </w:r>
      <w:r w:rsidRPr="00A45936">
        <w:rPr>
          <w:rFonts w:asciiTheme="majorHAnsi" w:hAnsiTheme="majorHAnsi" w:cs="Arial"/>
          <w:bCs/>
          <w:i/>
          <w:iCs/>
          <w:sz w:val="22"/>
          <w:szCs w:val="22"/>
        </w:rPr>
        <w:t>Jurassic Park,</w:t>
      </w:r>
      <w:r w:rsidRPr="00A45936">
        <w:rPr>
          <w:rFonts w:asciiTheme="majorHAnsi" w:hAnsiTheme="majorHAnsi" w:cs="Arial"/>
          <w:bCs/>
          <w:sz w:val="22"/>
          <w:szCs w:val="22"/>
        </w:rPr>
        <w:t xml:space="preserve"> insect’s 175 million years ago were trapped and preserved in a drop of tree sap. This protected the insects’ body from decay or petrification and, in the story line, even preserved DNA in the blood the insect had ingested. A more realistic recent story centered on Mammoth </w:t>
      </w:r>
      <w:r w:rsidRPr="00A45936">
        <w:rPr>
          <w:rFonts w:asciiTheme="majorHAnsi" w:hAnsiTheme="majorHAnsi" w:cs="Arial"/>
          <w:bCs/>
          <w:sz w:val="22"/>
          <w:szCs w:val="22"/>
        </w:rPr>
        <w:lastRenderedPageBreak/>
        <w:t>remains found frozen in ice. Other actual remains have been found in the La Brea Tar Pit of California.</w:t>
      </w:r>
    </w:p>
    <w:p w14:paraId="1E802BF2" w14:textId="77777777" w:rsidR="00A45936" w:rsidRPr="00A45936" w:rsidRDefault="00A45936" w:rsidP="00C243CC">
      <w:pPr>
        <w:ind w:left="180"/>
        <w:rPr>
          <w:rFonts w:asciiTheme="majorHAnsi" w:hAnsiTheme="majorHAnsi" w:cs="Arial"/>
          <w:bCs/>
          <w:sz w:val="22"/>
          <w:szCs w:val="22"/>
        </w:rPr>
      </w:pPr>
    </w:p>
    <w:p w14:paraId="7B50D886" w14:textId="77777777" w:rsidR="00A45936" w:rsidRDefault="00A45936" w:rsidP="00C243CC">
      <w:pPr>
        <w:ind w:left="180"/>
        <w:rPr>
          <w:rFonts w:asciiTheme="majorHAnsi" w:hAnsiTheme="majorHAnsi" w:cs="Arial"/>
          <w:bCs/>
          <w:sz w:val="22"/>
          <w:szCs w:val="22"/>
        </w:rPr>
      </w:pPr>
      <w:r w:rsidRPr="00A45936">
        <w:rPr>
          <w:rFonts w:asciiTheme="majorHAnsi" w:hAnsiTheme="majorHAnsi" w:cs="Arial"/>
          <w:bCs/>
          <w:i/>
          <w:iCs/>
          <w:sz w:val="22"/>
          <w:szCs w:val="22"/>
        </w:rPr>
        <w:t>Trace fossils</w:t>
      </w:r>
      <w:r w:rsidRPr="00A45936">
        <w:rPr>
          <w:rFonts w:asciiTheme="majorHAnsi" w:hAnsiTheme="majorHAnsi" w:cs="Arial"/>
          <w:bCs/>
          <w:sz w:val="22"/>
          <w:szCs w:val="22"/>
        </w:rPr>
        <w:t xml:space="preserve"> are evidence that an organism was there without any remains present. Examples of trace fossils are tracks, drag marks, wormholes, and burrows. From these fossils, it is possible to determine such things as an organism’s size, lifestyle, hunting behavior, and diet.</w:t>
      </w:r>
    </w:p>
    <w:p w14:paraId="3622957E" w14:textId="77777777" w:rsidR="00A45936" w:rsidRPr="00A45936" w:rsidRDefault="00A45936" w:rsidP="00C243CC">
      <w:pPr>
        <w:ind w:left="180"/>
        <w:rPr>
          <w:rFonts w:asciiTheme="majorHAnsi" w:hAnsiTheme="majorHAnsi" w:cs="Arial"/>
          <w:bCs/>
          <w:sz w:val="22"/>
          <w:szCs w:val="22"/>
        </w:rPr>
      </w:pPr>
    </w:p>
    <w:p w14:paraId="67CDCD8D" w14:textId="77777777" w:rsidR="00A45936" w:rsidRDefault="00A45936" w:rsidP="00C243CC">
      <w:pPr>
        <w:ind w:left="180"/>
        <w:rPr>
          <w:rFonts w:asciiTheme="majorHAnsi" w:hAnsiTheme="majorHAnsi" w:cs="Arial"/>
          <w:bCs/>
          <w:sz w:val="22"/>
          <w:szCs w:val="22"/>
        </w:rPr>
      </w:pPr>
      <w:r w:rsidRPr="00A45936">
        <w:rPr>
          <w:rFonts w:asciiTheme="majorHAnsi" w:hAnsiTheme="majorHAnsi" w:cs="Arial"/>
          <w:bCs/>
          <w:sz w:val="22"/>
          <w:szCs w:val="22"/>
        </w:rPr>
        <w:t xml:space="preserve">Studying fossils provides clues to ancient environments as well. Carlsbad Caverns National Park is located in the semi-arid northern reaches of the </w:t>
      </w:r>
      <w:proofErr w:type="spellStart"/>
      <w:r w:rsidRPr="00A45936">
        <w:rPr>
          <w:rFonts w:asciiTheme="majorHAnsi" w:hAnsiTheme="majorHAnsi" w:cs="Arial"/>
          <w:bCs/>
          <w:sz w:val="22"/>
          <w:szCs w:val="22"/>
        </w:rPr>
        <w:t>Chihuahuan</w:t>
      </w:r>
      <w:proofErr w:type="spellEnd"/>
      <w:r w:rsidRPr="00A45936">
        <w:rPr>
          <w:rFonts w:asciiTheme="majorHAnsi" w:hAnsiTheme="majorHAnsi" w:cs="Arial"/>
          <w:bCs/>
          <w:sz w:val="22"/>
          <w:szCs w:val="22"/>
        </w:rPr>
        <w:t xml:space="preserve"> Desert at elevations ranging from around 3000 feet up to around 7500 feet. However, a quick look at the fossils of the park reveals a time when a sea covered the area. Sponges, algae, crinoids, mollusks, and brachiopods were common in this ancient sea and we find their fossils today. Studying these fossils has provided evidence of a massive barrier type reef that most believe was present 230 million years ago. </w:t>
      </w:r>
    </w:p>
    <w:p w14:paraId="6730891E" w14:textId="77777777" w:rsidR="00A45936" w:rsidRDefault="00A45936" w:rsidP="00C243CC">
      <w:pPr>
        <w:ind w:left="180"/>
        <w:rPr>
          <w:rFonts w:asciiTheme="majorHAnsi" w:hAnsiTheme="majorHAnsi" w:cs="Arial"/>
          <w:bCs/>
          <w:sz w:val="22"/>
          <w:szCs w:val="22"/>
        </w:rPr>
      </w:pPr>
    </w:p>
    <w:p w14:paraId="678F9952" w14:textId="5D537EB3" w:rsidR="00A45936" w:rsidRPr="00A45936" w:rsidRDefault="00A45936" w:rsidP="00C243CC">
      <w:pPr>
        <w:ind w:left="180"/>
        <w:rPr>
          <w:rFonts w:asciiTheme="majorHAnsi" w:hAnsiTheme="majorHAnsi" w:cs="Arial"/>
          <w:bCs/>
          <w:sz w:val="22"/>
          <w:szCs w:val="22"/>
        </w:rPr>
      </w:pPr>
      <w:r w:rsidRPr="00A45936">
        <w:rPr>
          <w:rFonts w:asciiTheme="majorHAnsi" w:hAnsiTheme="majorHAnsi" w:cs="Arial"/>
          <w:bCs/>
          <w:sz w:val="22"/>
          <w:szCs w:val="22"/>
        </w:rPr>
        <w:t>Ongoing studies of the fossils in the park continue to provide insights into the geologic history of the area.</w:t>
      </w:r>
    </w:p>
    <w:p w14:paraId="1242016E" w14:textId="77777777" w:rsidR="00626F44" w:rsidRDefault="00626F44" w:rsidP="00C243CC">
      <w:pPr>
        <w:ind w:left="180"/>
        <w:rPr>
          <w:rStyle w:val="apple-converted-space"/>
          <w:rFonts w:ascii="Calibri" w:eastAsia="Times New Roman" w:hAnsi="Calibri" w:cs="Times New Roman"/>
          <w:color w:val="000000"/>
          <w:sz w:val="22"/>
          <w:szCs w:val="22"/>
          <w:shd w:val="clear" w:color="auto" w:fill="FFFFFF"/>
        </w:rPr>
      </w:pPr>
    </w:p>
    <w:p w14:paraId="555A899A" w14:textId="77777777" w:rsidR="00C243CC" w:rsidRDefault="00C243CC" w:rsidP="00C243CC">
      <w:pPr>
        <w:ind w:left="180"/>
        <w:rPr>
          <w:rStyle w:val="apple-converted-space"/>
          <w:rFonts w:ascii="Calibri" w:eastAsia="Times New Roman" w:hAnsi="Calibri" w:cs="Times New Roman"/>
          <w:color w:val="000000"/>
          <w:sz w:val="22"/>
          <w:szCs w:val="22"/>
          <w:shd w:val="clear" w:color="auto" w:fill="FFFFFF"/>
        </w:rPr>
      </w:pPr>
    </w:p>
    <w:p w14:paraId="5C9EE01F" w14:textId="77777777" w:rsidR="00C243CC" w:rsidRDefault="0070188B" w:rsidP="00C243CC">
      <w:pPr>
        <w:rPr>
          <w:rFonts w:ascii="Calibri" w:hAnsi="Calibri"/>
          <w:b/>
          <w:bCs/>
          <w:sz w:val="22"/>
          <w:szCs w:val="22"/>
        </w:rPr>
      </w:pPr>
      <w:r w:rsidRPr="00626F44">
        <w:rPr>
          <w:rFonts w:ascii="Calibri" w:hAnsi="Calibri"/>
          <w:b/>
          <w:bCs/>
          <w:sz w:val="22"/>
          <w:szCs w:val="22"/>
        </w:rPr>
        <w:t>Procedures</w:t>
      </w:r>
    </w:p>
    <w:p w14:paraId="5F2BD888" w14:textId="5608FF18" w:rsidR="00E14D46" w:rsidRDefault="0070188B" w:rsidP="00C243CC">
      <w:pPr>
        <w:ind w:left="180"/>
        <w:rPr>
          <w:rFonts w:asciiTheme="majorHAnsi" w:hAnsiTheme="majorHAnsi" w:cs="Arial"/>
          <w:bCs/>
          <w:iCs/>
          <w:sz w:val="22"/>
          <w:szCs w:val="22"/>
        </w:rPr>
      </w:pPr>
      <w:r w:rsidRPr="00626F44">
        <w:rPr>
          <w:rFonts w:ascii="Calibri" w:hAnsi="Calibri"/>
          <w:sz w:val="22"/>
          <w:szCs w:val="22"/>
        </w:rPr>
        <w:br/>
      </w:r>
      <w:r w:rsidR="00E14D46" w:rsidRPr="00E14D46">
        <w:rPr>
          <w:rFonts w:asciiTheme="majorHAnsi" w:hAnsiTheme="majorHAnsi" w:cs="Arial"/>
          <w:b/>
          <w:i/>
          <w:sz w:val="22"/>
          <w:szCs w:val="22"/>
        </w:rPr>
        <w:t xml:space="preserve">Warm up: </w:t>
      </w:r>
      <w:r w:rsidR="00E14D46" w:rsidRPr="00E14D46">
        <w:rPr>
          <w:rFonts w:asciiTheme="majorHAnsi" w:hAnsiTheme="majorHAnsi" w:cs="Arial"/>
          <w:bCs/>
          <w:iCs/>
          <w:sz w:val="22"/>
          <w:szCs w:val="22"/>
        </w:rPr>
        <w:t>Hold up an LP vinyl record for the students to view and ask for them to describe what it is. Have them speculate how old it is and what it would take to make it work. Ask them to describe the person they think first owned it.</w:t>
      </w:r>
    </w:p>
    <w:p w14:paraId="3ADC3FD2" w14:textId="77777777" w:rsidR="00E14D46" w:rsidRPr="00E14D46" w:rsidRDefault="00E14D46" w:rsidP="00C243CC">
      <w:pPr>
        <w:ind w:left="180"/>
        <w:rPr>
          <w:rFonts w:asciiTheme="majorHAnsi" w:hAnsiTheme="majorHAnsi" w:cs="Arial"/>
          <w:bCs/>
          <w:iCs/>
          <w:sz w:val="22"/>
          <w:szCs w:val="22"/>
        </w:rPr>
      </w:pPr>
    </w:p>
    <w:p w14:paraId="301ED02B" w14:textId="77777777" w:rsidR="00E14D46" w:rsidRPr="00E14D46" w:rsidRDefault="00E14D46" w:rsidP="00C243CC">
      <w:pPr>
        <w:ind w:left="180"/>
        <w:rPr>
          <w:rFonts w:asciiTheme="majorHAnsi" w:hAnsiTheme="majorHAnsi" w:cs="Arial"/>
          <w:bCs/>
          <w:iCs/>
          <w:sz w:val="22"/>
          <w:szCs w:val="22"/>
        </w:rPr>
      </w:pPr>
      <w:r w:rsidRPr="00E14D46">
        <w:rPr>
          <w:rFonts w:asciiTheme="majorHAnsi" w:hAnsiTheme="majorHAnsi" w:cs="Arial"/>
          <w:bCs/>
          <w:iCs/>
          <w:sz w:val="22"/>
          <w:szCs w:val="22"/>
        </w:rPr>
        <w:t>Hold up an old, weathered bone. Ask the students to describe the organism that it came from. Ask them to speculate how old it is and what part of the animal it came from.</w:t>
      </w:r>
    </w:p>
    <w:p w14:paraId="2924D7A4" w14:textId="77777777" w:rsidR="00E14D46" w:rsidRDefault="00E14D46" w:rsidP="00C243CC">
      <w:pPr>
        <w:ind w:left="180"/>
        <w:rPr>
          <w:rFonts w:asciiTheme="majorHAnsi" w:hAnsiTheme="majorHAnsi" w:cs="Arial"/>
          <w:bCs/>
          <w:iCs/>
          <w:sz w:val="22"/>
          <w:szCs w:val="22"/>
        </w:rPr>
      </w:pPr>
      <w:r w:rsidRPr="00E14D46">
        <w:rPr>
          <w:rFonts w:asciiTheme="majorHAnsi" w:hAnsiTheme="majorHAnsi" w:cs="Arial"/>
          <w:bCs/>
          <w:iCs/>
          <w:sz w:val="22"/>
          <w:szCs w:val="22"/>
        </w:rPr>
        <w:t>Hold up a fossil for the class to view. Ask students to describe how it is similar to and different from the two previous items.</w:t>
      </w:r>
    </w:p>
    <w:p w14:paraId="2E891BF4" w14:textId="77777777" w:rsidR="00E14D46" w:rsidRPr="00E14D46" w:rsidRDefault="00E14D46" w:rsidP="00C243CC">
      <w:pPr>
        <w:ind w:left="180"/>
        <w:rPr>
          <w:rFonts w:asciiTheme="majorHAnsi" w:hAnsiTheme="majorHAnsi" w:cs="Arial"/>
          <w:bCs/>
          <w:iCs/>
          <w:sz w:val="22"/>
          <w:szCs w:val="22"/>
        </w:rPr>
      </w:pPr>
    </w:p>
    <w:p w14:paraId="05717623" w14:textId="77777777" w:rsidR="00E14D46" w:rsidRDefault="00E14D46" w:rsidP="00C243CC">
      <w:pPr>
        <w:ind w:left="180"/>
        <w:rPr>
          <w:rFonts w:asciiTheme="majorHAnsi" w:hAnsiTheme="majorHAnsi" w:cs="Arial"/>
          <w:bCs/>
          <w:iCs/>
          <w:sz w:val="22"/>
          <w:szCs w:val="22"/>
        </w:rPr>
      </w:pPr>
      <w:r w:rsidRPr="00E14D46">
        <w:rPr>
          <w:rFonts w:asciiTheme="majorHAnsi" w:hAnsiTheme="majorHAnsi" w:cs="Arial"/>
          <w:bCs/>
          <w:iCs/>
          <w:sz w:val="22"/>
          <w:szCs w:val="22"/>
        </w:rPr>
        <w:t>Discuss the background material with the class, being sure to focus on how fossils form, types of fossils, and what we can learn from fossils.</w:t>
      </w:r>
    </w:p>
    <w:p w14:paraId="5D02301D" w14:textId="77777777" w:rsidR="00E14D46" w:rsidRPr="00E14D46" w:rsidRDefault="00E14D46" w:rsidP="00E14D46">
      <w:pPr>
        <w:rPr>
          <w:rFonts w:asciiTheme="majorHAnsi" w:hAnsiTheme="majorHAnsi" w:cs="Arial"/>
          <w:bCs/>
          <w:iCs/>
          <w:sz w:val="22"/>
          <w:szCs w:val="22"/>
        </w:rPr>
      </w:pPr>
    </w:p>
    <w:p w14:paraId="6CCDE219" w14:textId="77777777" w:rsidR="00E14D46" w:rsidRPr="00E14D46" w:rsidRDefault="00E14D46" w:rsidP="00E14D46">
      <w:pPr>
        <w:rPr>
          <w:rFonts w:asciiTheme="majorHAnsi" w:hAnsiTheme="majorHAnsi" w:cs="Arial"/>
          <w:b/>
          <w:i/>
          <w:sz w:val="22"/>
          <w:szCs w:val="22"/>
        </w:rPr>
      </w:pPr>
      <w:r w:rsidRPr="00E14D46">
        <w:rPr>
          <w:rFonts w:asciiTheme="majorHAnsi" w:hAnsiTheme="majorHAnsi" w:cs="Arial"/>
          <w:b/>
          <w:i/>
          <w:sz w:val="22"/>
          <w:szCs w:val="22"/>
        </w:rPr>
        <w:t>Activity</w:t>
      </w:r>
    </w:p>
    <w:p w14:paraId="3167BA91" w14:textId="77777777" w:rsidR="00E14D46" w:rsidRPr="00E14D46" w:rsidRDefault="00E14D46" w:rsidP="00E14D46">
      <w:pPr>
        <w:ind w:left="360"/>
        <w:rPr>
          <w:rFonts w:asciiTheme="majorHAnsi" w:hAnsiTheme="majorHAnsi" w:cs="Arial"/>
          <w:bCs/>
          <w:iCs/>
          <w:sz w:val="22"/>
          <w:szCs w:val="22"/>
        </w:rPr>
      </w:pPr>
      <w:r w:rsidRPr="00E14D46">
        <w:rPr>
          <w:rFonts w:asciiTheme="majorHAnsi" w:hAnsiTheme="majorHAnsi" w:cs="Arial"/>
          <w:b/>
          <w:bCs/>
          <w:iCs/>
          <w:sz w:val="22"/>
          <w:szCs w:val="22"/>
        </w:rPr>
        <w:t xml:space="preserve">Making a Fossil </w:t>
      </w:r>
      <w:r w:rsidRPr="00E14D46">
        <w:rPr>
          <w:rFonts w:asciiTheme="majorHAnsi" w:hAnsiTheme="majorHAnsi" w:cs="Arial"/>
          <w:bCs/>
          <w:iCs/>
          <w:sz w:val="22"/>
          <w:szCs w:val="22"/>
        </w:rPr>
        <w:t>(Do in groups of three or four):</w:t>
      </w:r>
    </w:p>
    <w:p w14:paraId="736D0C49" w14:textId="77777777" w:rsidR="00E14D46" w:rsidRPr="00E14D46" w:rsidRDefault="00E14D46" w:rsidP="00E14D46">
      <w:pPr>
        <w:numPr>
          <w:ilvl w:val="0"/>
          <w:numId w:val="43"/>
        </w:numPr>
        <w:tabs>
          <w:tab w:val="clear" w:pos="360"/>
          <w:tab w:val="num" w:pos="1080"/>
        </w:tabs>
        <w:ind w:left="1080"/>
        <w:rPr>
          <w:rFonts w:asciiTheme="majorHAnsi" w:hAnsiTheme="majorHAnsi" w:cs="Arial"/>
          <w:bCs/>
          <w:iCs/>
          <w:sz w:val="22"/>
          <w:szCs w:val="22"/>
        </w:rPr>
      </w:pPr>
      <w:r w:rsidRPr="00E14D46">
        <w:rPr>
          <w:rFonts w:asciiTheme="majorHAnsi" w:hAnsiTheme="majorHAnsi" w:cs="Arial"/>
          <w:bCs/>
          <w:iCs/>
          <w:sz w:val="22"/>
          <w:szCs w:val="22"/>
        </w:rPr>
        <w:t>Prepare plaster-of-Paris to that it is smooth and thick</w:t>
      </w:r>
    </w:p>
    <w:p w14:paraId="397D54E4" w14:textId="77777777" w:rsidR="00E14D46" w:rsidRPr="00E14D46" w:rsidRDefault="00E14D46" w:rsidP="00E14D46">
      <w:pPr>
        <w:numPr>
          <w:ilvl w:val="0"/>
          <w:numId w:val="43"/>
        </w:numPr>
        <w:tabs>
          <w:tab w:val="clear" w:pos="360"/>
          <w:tab w:val="num" w:pos="1080"/>
        </w:tabs>
        <w:ind w:left="1080"/>
        <w:rPr>
          <w:rFonts w:asciiTheme="majorHAnsi" w:hAnsiTheme="majorHAnsi" w:cs="Arial"/>
          <w:bCs/>
          <w:iCs/>
          <w:sz w:val="22"/>
          <w:szCs w:val="22"/>
        </w:rPr>
      </w:pPr>
      <w:r w:rsidRPr="00E14D46">
        <w:rPr>
          <w:rFonts w:asciiTheme="majorHAnsi" w:hAnsiTheme="majorHAnsi" w:cs="Arial"/>
          <w:bCs/>
          <w:iCs/>
          <w:sz w:val="22"/>
          <w:szCs w:val="22"/>
        </w:rPr>
        <w:t>Fill bowl or tub with plaster to a depth of about one inch.</w:t>
      </w:r>
    </w:p>
    <w:p w14:paraId="182E78C9" w14:textId="77777777" w:rsidR="00E14D46" w:rsidRPr="00E14D46" w:rsidRDefault="00E14D46" w:rsidP="00E14D46">
      <w:pPr>
        <w:numPr>
          <w:ilvl w:val="0"/>
          <w:numId w:val="43"/>
        </w:numPr>
        <w:tabs>
          <w:tab w:val="clear" w:pos="360"/>
          <w:tab w:val="num" w:pos="1080"/>
        </w:tabs>
        <w:ind w:left="1080"/>
        <w:rPr>
          <w:rFonts w:asciiTheme="majorHAnsi" w:hAnsiTheme="majorHAnsi" w:cs="Arial"/>
          <w:bCs/>
          <w:iCs/>
          <w:sz w:val="22"/>
          <w:szCs w:val="22"/>
        </w:rPr>
      </w:pPr>
      <w:r w:rsidRPr="00E14D46">
        <w:rPr>
          <w:rFonts w:asciiTheme="majorHAnsi" w:hAnsiTheme="majorHAnsi" w:cs="Arial"/>
          <w:bCs/>
          <w:iCs/>
          <w:sz w:val="22"/>
          <w:szCs w:val="22"/>
        </w:rPr>
        <w:t>Coat object to be fossilized (leaf, shell, bone, etc.) with a thin layer of petroleum jelly.</w:t>
      </w:r>
    </w:p>
    <w:p w14:paraId="49DC7536" w14:textId="77777777" w:rsidR="00E14D46" w:rsidRPr="00E14D46" w:rsidRDefault="00E14D46" w:rsidP="00E14D46">
      <w:pPr>
        <w:numPr>
          <w:ilvl w:val="0"/>
          <w:numId w:val="43"/>
        </w:numPr>
        <w:tabs>
          <w:tab w:val="clear" w:pos="360"/>
          <w:tab w:val="num" w:pos="1080"/>
        </w:tabs>
        <w:ind w:left="1080"/>
        <w:rPr>
          <w:rFonts w:asciiTheme="majorHAnsi" w:hAnsiTheme="majorHAnsi" w:cs="Arial"/>
          <w:bCs/>
          <w:iCs/>
          <w:sz w:val="22"/>
          <w:szCs w:val="22"/>
        </w:rPr>
      </w:pPr>
      <w:r w:rsidRPr="00E14D46">
        <w:rPr>
          <w:rFonts w:asciiTheme="majorHAnsi" w:hAnsiTheme="majorHAnsi" w:cs="Arial"/>
          <w:bCs/>
          <w:iCs/>
          <w:sz w:val="22"/>
          <w:szCs w:val="22"/>
        </w:rPr>
        <w:t>Press the object into the plaster, but do not allow the plaster to flow over the top of the object.</w:t>
      </w:r>
    </w:p>
    <w:p w14:paraId="29896951" w14:textId="77777777" w:rsidR="00E14D46" w:rsidRPr="00E14D46" w:rsidRDefault="00E14D46" w:rsidP="00E14D46">
      <w:pPr>
        <w:numPr>
          <w:ilvl w:val="0"/>
          <w:numId w:val="43"/>
        </w:numPr>
        <w:tabs>
          <w:tab w:val="clear" w:pos="360"/>
          <w:tab w:val="num" w:pos="1080"/>
        </w:tabs>
        <w:ind w:left="1080"/>
        <w:rPr>
          <w:rFonts w:asciiTheme="majorHAnsi" w:hAnsiTheme="majorHAnsi" w:cs="Arial"/>
          <w:bCs/>
          <w:iCs/>
          <w:sz w:val="22"/>
          <w:szCs w:val="22"/>
        </w:rPr>
      </w:pPr>
      <w:r w:rsidRPr="00E14D46">
        <w:rPr>
          <w:rFonts w:asciiTheme="majorHAnsi" w:hAnsiTheme="majorHAnsi" w:cs="Arial"/>
          <w:bCs/>
          <w:iCs/>
          <w:sz w:val="22"/>
          <w:szCs w:val="22"/>
        </w:rPr>
        <w:t>Allow the plaster to dry at least 24 hours and then remove the object.</w:t>
      </w:r>
    </w:p>
    <w:p w14:paraId="179A13F5" w14:textId="77777777" w:rsidR="00E14D46" w:rsidRPr="00E14D46" w:rsidRDefault="00E14D46" w:rsidP="00E14D46">
      <w:pPr>
        <w:numPr>
          <w:ilvl w:val="0"/>
          <w:numId w:val="43"/>
        </w:numPr>
        <w:tabs>
          <w:tab w:val="clear" w:pos="360"/>
          <w:tab w:val="num" w:pos="1080"/>
        </w:tabs>
        <w:ind w:left="1080"/>
        <w:rPr>
          <w:rFonts w:asciiTheme="majorHAnsi" w:hAnsiTheme="majorHAnsi" w:cs="Arial"/>
          <w:bCs/>
          <w:iCs/>
          <w:sz w:val="22"/>
          <w:szCs w:val="22"/>
        </w:rPr>
      </w:pPr>
      <w:r w:rsidRPr="00E14D46">
        <w:rPr>
          <w:rFonts w:asciiTheme="majorHAnsi" w:hAnsiTheme="majorHAnsi" w:cs="Arial"/>
          <w:bCs/>
          <w:iCs/>
          <w:sz w:val="22"/>
          <w:szCs w:val="22"/>
        </w:rPr>
        <w:t>Coat the top of the plaster with a thin layer of petroleum jelly.</w:t>
      </w:r>
    </w:p>
    <w:p w14:paraId="0CFC5514" w14:textId="77777777" w:rsidR="00E14D46" w:rsidRPr="00E14D46" w:rsidRDefault="00E14D46" w:rsidP="00E14D46">
      <w:pPr>
        <w:numPr>
          <w:ilvl w:val="0"/>
          <w:numId w:val="43"/>
        </w:numPr>
        <w:tabs>
          <w:tab w:val="clear" w:pos="360"/>
          <w:tab w:val="num" w:pos="1080"/>
        </w:tabs>
        <w:ind w:left="1080"/>
        <w:rPr>
          <w:rFonts w:asciiTheme="majorHAnsi" w:hAnsiTheme="majorHAnsi" w:cs="Arial"/>
          <w:bCs/>
          <w:iCs/>
          <w:sz w:val="22"/>
          <w:szCs w:val="22"/>
        </w:rPr>
      </w:pPr>
      <w:r w:rsidRPr="00E14D46">
        <w:rPr>
          <w:rFonts w:asciiTheme="majorHAnsi" w:hAnsiTheme="majorHAnsi" w:cs="Arial"/>
          <w:bCs/>
          <w:iCs/>
          <w:sz w:val="22"/>
          <w:szCs w:val="22"/>
        </w:rPr>
        <w:t>Pour more plaster of Paris on top to a depth of about one inch and allow to dry for at least 24 hours.</w:t>
      </w:r>
    </w:p>
    <w:p w14:paraId="4758A726" w14:textId="77777777" w:rsidR="00E14D46" w:rsidRDefault="00E14D46" w:rsidP="00E14D46">
      <w:pPr>
        <w:numPr>
          <w:ilvl w:val="0"/>
          <w:numId w:val="43"/>
        </w:numPr>
        <w:tabs>
          <w:tab w:val="clear" w:pos="360"/>
          <w:tab w:val="num" w:pos="1080"/>
        </w:tabs>
        <w:ind w:left="1080"/>
        <w:rPr>
          <w:rFonts w:asciiTheme="majorHAnsi" w:hAnsiTheme="majorHAnsi" w:cs="Arial"/>
          <w:bCs/>
          <w:iCs/>
          <w:sz w:val="22"/>
          <w:szCs w:val="22"/>
        </w:rPr>
      </w:pPr>
      <w:r w:rsidRPr="00E14D46">
        <w:rPr>
          <w:rFonts w:asciiTheme="majorHAnsi" w:hAnsiTheme="majorHAnsi" w:cs="Arial"/>
          <w:bCs/>
          <w:iCs/>
          <w:sz w:val="22"/>
          <w:szCs w:val="22"/>
        </w:rPr>
        <w:t>Separate the two halves. The original half represents a mold fossil and the second plaster poured represents a cast fossil.</w:t>
      </w:r>
    </w:p>
    <w:p w14:paraId="37FCA586" w14:textId="77777777" w:rsidR="00E14D46" w:rsidRPr="00E14D46" w:rsidRDefault="00E14D46" w:rsidP="00E14D46">
      <w:pPr>
        <w:rPr>
          <w:rFonts w:asciiTheme="majorHAnsi" w:hAnsiTheme="majorHAnsi" w:cs="Arial"/>
          <w:bCs/>
          <w:iCs/>
          <w:sz w:val="22"/>
          <w:szCs w:val="22"/>
        </w:rPr>
      </w:pPr>
    </w:p>
    <w:p w14:paraId="2F113034" w14:textId="77777777" w:rsidR="00E14D46" w:rsidRPr="00E14D46" w:rsidRDefault="00E14D46" w:rsidP="00E14D46">
      <w:pPr>
        <w:ind w:left="360"/>
        <w:rPr>
          <w:rFonts w:asciiTheme="majorHAnsi" w:hAnsiTheme="majorHAnsi" w:cs="Arial"/>
          <w:b/>
          <w:bCs/>
          <w:iCs/>
          <w:sz w:val="22"/>
          <w:szCs w:val="22"/>
        </w:rPr>
      </w:pPr>
      <w:r w:rsidRPr="00E14D46">
        <w:rPr>
          <w:rFonts w:asciiTheme="majorHAnsi" w:hAnsiTheme="majorHAnsi" w:cs="Arial"/>
          <w:b/>
          <w:bCs/>
          <w:iCs/>
          <w:sz w:val="22"/>
          <w:szCs w:val="22"/>
        </w:rPr>
        <w:lastRenderedPageBreak/>
        <w:t>Amateur Paleontologist Lab</w:t>
      </w:r>
    </w:p>
    <w:p w14:paraId="4172F4BC" w14:textId="77777777" w:rsidR="00E14D46" w:rsidRPr="00E14D46" w:rsidRDefault="00E14D46" w:rsidP="00E14D46">
      <w:pPr>
        <w:numPr>
          <w:ilvl w:val="0"/>
          <w:numId w:val="44"/>
        </w:numPr>
        <w:tabs>
          <w:tab w:val="clear" w:pos="360"/>
          <w:tab w:val="num" w:pos="1080"/>
        </w:tabs>
        <w:ind w:left="1080"/>
        <w:rPr>
          <w:rFonts w:asciiTheme="majorHAnsi" w:hAnsiTheme="majorHAnsi" w:cs="Arial"/>
          <w:bCs/>
          <w:iCs/>
          <w:sz w:val="22"/>
          <w:szCs w:val="22"/>
        </w:rPr>
      </w:pPr>
      <w:r w:rsidRPr="00E14D46">
        <w:rPr>
          <w:rFonts w:asciiTheme="majorHAnsi" w:hAnsiTheme="majorHAnsi" w:cs="Arial"/>
          <w:bCs/>
          <w:iCs/>
          <w:sz w:val="22"/>
          <w:szCs w:val="22"/>
        </w:rPr>
        <w:t>Provide each group of students an actual fossil (models or photos can be substituted).</w:t>
      </w:r>
    </w:p>
    <w:p w14:paraId="7223B2D3" w14:textId="77777777" w:rsidR="00E14D46" w:rsidRPr="00E14D46" w:rsidRDefault="00E14D46" w:rsidP="00E14D46">
      <w:pPr>
        <w:numPr>
          <w:ilvl w:val="0"/>
          <w:numId w:val="44"/>
        </w:numPr>
        <w:tabs>
          <w:tab w:val="clear" w:pos="360"/>
          <w:tab w:val="num" w:pos="1080"/>
        </w:tabs>
        <w:ind w:left="1080"/>
        <w:rPr>
          <w:rFonts w:asciiTheme="majorHAnsi" w:hAnsiTheme="majorHAnsi" w:cs="Arial"/>
          <w:bCs/>
          <w:iCs/>
          <w:sz w:val="22"/>
          <w:szCs w:val="22"/>
        </w:rPr>
      </w:pPr>
      <w:r w:rsidRPr="00E14D46">
        <w:rPr>
          <w:rFonts w:asciiTheme="majorHAnsi" w:hAnsiTheme="majorHAnsi" w:cs="Arial"/>
          <w:bCs/>
          <w:iCs/>
          <w:sz w:val="22"/>
          <w:szCs w:val="22"/>
        </w:rPr>
        <w:t>Each group must study the fossil and provide their best answers to the following:</w:t>
      </w:r>
    </w:p>
    <w:p w14:paraId="5E904362" w14:textId="77777777" w:rsidR="00E14D46" w:rsidRPr="00E14D46" w:rsidRDefault="00E14D46" w:rsidP="00E14D46">
      <w:pPr>
        <w:numPr>
          <w:ilvl w:val="7"/>
          <w:numId w:val="44"/>
        </w:numPr>
        <w:tabs>
          <w:tab w:val="clear" w:pos="2880"/>
          <w:tab w:val="num" w:pos="1440"/>
        </w:tabs>
        <w:ind w:left="1440"/>
        <w:rPr>
          <w:rFonts w:asciiTheme="majorHAnsi" w:hAnsiTheme="majorHAnsi" w:cs="Arial"/>
          <w:bCs/>
          <w:iCs/>
          <w:sz w:val="22"/>
          <w:szCs w:val="22"/>
        </w:rPr>
      </w:pPr>
      <w:r w:rsidRPr="00E14D46">
        <w:rPr>
          <w:rFonts w:asciiTheme="majorHAnsi" w:hAnsiTheme="majorHAnsi" w:cs="Arial"/>
          <w:bCs/>
          <w:iCs/>
          <w:sz w:val="22"/>
          <w:szCs w:val="22"/>
        </w:rPr>
        <w:t>What is the name of the fossil?</w:t>
      </w:r>
    </w:p>
    <w:p w14:paraId="5F75F4D2" w14:textId="77777777" w:rsidR="00E14D46" w:rsidRPr="00E14D46" w:rsidRDefault="00E14D46" w:rsidP="00E14D46">
      <w:pPr>
        <w:numPr>
          <w:ilvl w:val="7"/>
          <w:numId w:val="44"/>
        </w:numPr>
        <w:tabs>
          <w:tab w:val="clear" w:pos="2880"/>
          <w:tab w:val="num" w:pos="1440"/>
        </w:tabs>
        <w:ind w:left="1440"/>
        <w:rPr>
          <w:rFonts w:asciiTheme="majorHAnsi" w:hAnsiTheme="majorHAnsi" w:cs="Arial"/>
          <w:bCs/>
          <w:iCs/>
          <w:sz w:val="22"/>
          <w:szCs w:val="22"/>
        </w:rPr>
      </w:pPr>
      <w:r w:rsidRPr="00E14D46">
        <w:rPr>
          <w:rFonts w:asciiTheme="majorHAnsi" w:hAnsiTheme="majorHAnsi" w:cs="Arial"/>
          <w:bCs/>
          <w:iCs/>
          <w:sz w:val="22"/>
          <w:szCs w:val="22"/>
        </w:rPr>
        <w:t>How, and what, did the fossil eat?</w:t>
      </w:r>
    </w:p>
    <w:p w14:paraId="4B3DFD8C" w14:textId="77777777" w:rsidR="00E14D46" w:rsidRPr="00E14D46" w:rsidRDefault="00E14D46" w:rsidP="00E14D46">
      <w:pPr>
        <w:numPr>
          <w:ilvl w:val="7"/>
          <w:numId w:val="44"/>
        </w:numPr>
        <w:tabs>
          <w:tab w:val="clear" w:pos="2880"/>
          <w:tab w:val="num" w:pos="1440"/>
        </w:tabs>
        <w:ind w:left="1440"/>
        <w:rPr>
          <w:rFonts w:asciiTheme="majorHAnsi" w:hAnsiTheme="majorHAnsi" w:cs="Arial"/>
          <w:bCs/>
          <w:iCs/>
          <w:sz w:val="22"/>
          <w:szCs w:val="22"/>
        </w:rPr>
      </w:pPr>
      <w:r w:rsidRPr="00E14D46">
        <w:rPr>
          <w:rFonts w:asciiTheme="majorHAnsi" w:hAnsiTheme="majorHAnsi" w:cs="Arial"/>
          <w:bCs/>
          <w:iCs/>
          <w:sz w:val="22"/>
          <w:szCs w:val="22"/>
        </w:rPr>
        <w:t>How did the fossil move or how did it attach itself to the ground or ocean bottom?</w:t>
      </w:r>
    </w:p>
    <w:p w14:paraId="2434B4DC" w14:textId="77777777" w:rsidR="00E14D46" w:rsidRPr="00E14D46" w:rsidRDefault="00E14D46" w:rsidP="00E14D46">
      <w:pPr>
        <w:numPr>
          <w:ilvl w:val="7"/>
          <w:numId w:val="44"/>
        </w:numPr>
        <w:tabs>
          <w:tab w:val="clear" w:pos="2880"/>
          <w:tab w:val="num" w:pos="1440"/>
        </w:tabs>
        <w:ind w:left="1440"/>
        <w:rPr>
          <w:rFonts w:asciiTheme="majorHAnsi" w:hAnsiTheme="majorHAnsi" w:cs="Arial"/>
          <w:bCs/>
          <w:iCs/>
          <w:sz w:val="22"/>
          <w:szCs w:val="22"/>
        </w:rPr>
      </w:pPr>
      <w:r w:rsidRPr="00E14D46">
        <w:rPr>
          <w:rFonts w:asciiTheme="majorHAnsi" w:hAnsiTheme="majorHAnsi" w:cs="Arial"/>
          <w:bCs/>
          <w:iCs/>
          <w:sz w:val="22"/>
          <w:szCs w:val="22"/>
        </w:rPr>
        <w:t>Find one structure or object on the fossil and explain, in detail, what it was used for.</w:t>
      </w:r>
    </w:p>
    <w:p w14:paraId="150B1CF6" w14:textId="77777777" w:rsidR="00E14D46" w:rsidRDefault="00E14D46" w:rsidP="00E14D46">
      <w:pPr>
        <w:tabs>
          <w:tab w:val="num" w:pos="1080"/>
        </w:tabs>
        <w:ind w:left="1080" w:hanging="360"/>
        <w:rPr>
          <w:rFonts w:asciiTheme="majorHAnsi" w:hAnsiTheme="majorHAnsi" w:cs="Arial"/>
          <w:bCs/>
          <w:iCs/>
          <w:sz w:val="22"/>
          <w:szCs w:val="22"/>
        </w:rPr>
      </w:pPr>
      <w:r w:rsidRPr="00E14D46">
        <w:rPr>
          <w:rFonts w:asciiTheme="majorHAnsi" w:hAnsiTheme="majorHAnsi" w:cs="Arial"/>
          <w:bCs/>
          <w:iCs/>
          <w:sz w:val="22"/>
          <w:szCs w:val="22"/>
        </w:rPr>
        <w:t>3)</w:t>
      </w:r>
      <w:r w:rsidRPr="00E14D46">
        <w:rPr>
          <w:rFonts w:asciiTheme="majorHAnsi" w:hAnsiTheme="majorHAnsi" w:cs="Arial"/>
          <w:bCs/>
          <w:iCs/>
          <w:sz w:val="22"/>
          <w:szCs w:val="22"/>
        </w:rPr>
        <w:tab/>
        <w:t>Repeat with two or three other fossils.</w:t>
      </w:r>
    </w:p>
    <w:p w14:paraId="6C3E49A8" w14:textId="77777777" w:rsidR="00E14D46" w:rsidRPr="00E14D46" w:rsidRDefault="00E14D46" w:rsidP="00E14D46">
      <w:pPr>
        <w:tabs>
          <w:tab w:val="num" w:pos="1080"/>
        </w:tabs>
        <w:ind w:left="1080" w:hanging="360"/>
        <w:rPr>
          <w:rFonts w:asciiTheme="majorHAnsi" w:hAnsiTheme="majorHAnsi" w:cs="Arial"/>
          <w:bCs/>
          <w:iCs/>
          <w:sz w:val="22"/>
          <w:szCs w:val="22"/>
        </w:rPr>
      </w:pPr>
    </w:p>
    <w:p w14:paraId="6662D651" w14:textId="77777777" w:rsidR="00E14D46" w:rsidRPr="00E14D46" w:rsidRDefault="00E14D46" w:rsidP="00C243CC">
      <w:pPr>
        <w:ind w:left="180"/>
        <w:rPr>
          <w:rFonts w:asciiTheme="majorHAnsi" w:hAnsiTheme="majorHAnsi" w:cs="Arial"/>
          <w:bCs/>
          <w:sz w:val="22"/>
          <w:szCs w:val="22"/>
        </w:rPr>
      </w:pPr>
      <w:r w:rsidRPr="00E14D46">
        <w:rPr>
          <w:rFonts w:asciiTheme="majorHAnsi" w:hAnsiTheme="majorHAnsi" w:cs="Arial"/>
          <w:b/>
          <w:i/>
          <w:sz w:val="22"/>
          <w:szCs w:val="22"/>
        </w:rPr>
        <w:t xml:space="preserve">Wrap Up: </w:t>
      </w:r>
      <w:r w:rsidRPr="00E14D46">
        <w:rPr>
          <w:rFonts w:asciiTheme="majorHAnsi" w:hAnsiTheme="majorHAnsi" w:cs="Arial"/>
          <w:bCs/>
          <w:sz w:val="22"/>
          <w:szCs w:val="22"/>
        </w:rPr>
        <w:t>Ask the students how easy it was to answer the paleontologist lab questions. Ask students how they think a professional paleontologist answers those questions. Lead the discussion to focus on the present being the key to the past. In other words, the best information we have to help us learn about the past is what we find on Earth today.</w:t>
      </w:r>
    </w:p>
    <w:p w14:paraId="78C4D02B" w14:textId="77777777" w:rsidR="00E14D46" w:rsidRDefault="00E14D46" w:rsidP="00C243CC">
      <w:pPr>
        <w:ind w:left="180"/>
        <w:rPr>
          <w:rFonts w:asciiTheme="majorHAnsi" w:hAnsiTheme="majorHAnsi" w:cs="Arial"/>
          <w:bCs/>
          <w:sz w:val="22"/>
          <w:szCs w:val="22"/>
        </w:rPr>
      </w:pPr>
      <w:r w:rsidRPr="00E14D46">
        <w:rPr>
          <w:rFonts w:asciiTheme="majorHAnsi" w:hAnsiTheme="majorHAnsi" w:cs="Arial"/>
          <w:bCs/>
          <w:sz w:val="22"/>
          <w:szCs w:val="22"/>
        </w:rPr>
        <w:t>Ask students to list points for and against the statement “the present is the key to the past” and discuss as a class.</w:t>
      </w:r>
    </w:p>
    <w:p w14:paraId="2C9C9011" w14:textId="77777777" w:rsidR="00E14D46" w:rsidRPr="00E14D46" w:rsidRDefault="00E14D46" w:rsidP="00E14D46">
      <w:pPr>
        <w:rPr>
          <w:rFonts w:asciiTheme="majorHAnsi" w:hAnsiTheme="majorHAnsi" w:cs="Arial"/>
          <w:bCs/>
          <w:sz w:val="22"/>
          <w:szCs w:val="22"/>
        </w:rPr>
      </w:pPr>
    </w:p>
    <w:p w14:paraId="3172ED4B" w14:textId="77777777" w:rsidR="00E14D46" w:rsidRPr="00E14D46" w:rsidRDefault="00E14D46" w:rsidP="00E14D46">
      <w:pPr>
        <w:rPr>
          <w:rFonts w:asciiTheme="majorHAnsi" w:hAnsiTheme="majorHAnsi" w:cs="Arial"/>
          <w:b/>
          <w:sz w:val="22"/>
          <w:szCs w:val="22"/>
        </w:rPr>
      </w:pPr>
      <w:r w:rsidRPr="00E14D46">
        <w:rPr>
          <w:rFonts w:asciiTheme="majorHAnsi" w:hAnsiTheme="majorHAnsi" w:cs="Arial"/>
          <w:b/>
          <w:sz w:val="22"/>
          <w:szCs w:val="22"/>
        </w:rPr>
        <w:t>Assessment</w:t>
      </w:r>
    </w:p>
    <w:p w14:paraId="210630D6" w14:textId="77777777" w:rsidR="00E14D46" w:rsidRPr="00E14D46" w:rsidRDefault="00E14D46" w:rsidP="00C243CC">
      <w:pPr>
        <w:ind w:left="180"/>
        <w:rPr>
          <w:rFonts w:asciiTheme="majorHAnsi" w:hAnsiTheme="majorHAnsi" w:cs="Arial"/>
          <w:bCs/>
          <w:sz w:val="22"/>
          <w:szCs w:val="22"/>
        </w:rPr>
      </w:pPr>
      <w:r w:rsidRPr="00E14D46">
        <w:rPr>
          <w:rFonts w:asciiTheme="majorHAnsi" w:hAnsiTheme="majorHAnsi" w:cs="Arial"/>
          <w:bCs/>
          <w:sz w:val="22"/>
          <w:szCs w:val="22"/>
        </w:rPr>
        <w:t>Have students:</w:t>
      </w:r>
    </w:p>
    <w:p w14:paraId="058C4C60" w14:textId="45CD0BB6" w:rsidR="00E14D46" w:rsidRPr="00E14D46" w:rsidRDefault="00E14D46" w:rsidP="00C243CC">
      <w:pPr>
        <w:numPr>
          <w:ilvl w:val="0"/>
          <w:numId w:val="45"/>
        </w:numPr>
        <w:tabs>
          <w:tab w:val="clear" w:pos="360"/>
          <w:tab w:val="num" w:pos="720"/>
        </w:tabs>
        <w:ind w:left="720" w:hanging="180"/>
        <w:rPr>
          <w:rFonts w:asciiTheme="majorHAnsi" w:hAnsiTheme="majorHAnsi" w:cs="Arial"/>
          <w:sz w:val="22"/>
          <w:szCs w:val="22"/>
        </w:rPr>
      </w:pPr>
      <w:r>
        <w:rPr>
          <w:rFonts w:asciiTheme="majorHAnsi" w:hAnsiTheme="majorHAnsi" w:cs="Arial"/>
          <w:bCs/>
          <w:sz w:val="22"/>
          <w:szCs w:val="22"/>
        </w:rPr>
        <w:t>S</w:t>
      </w:r>
      <w:r w:rsidRPr="00E14D46">
        <w:rPr>
          <w:rFonts w:asciiTheme="majorHAnsi" w:hAnsiTheme="majorHAnsi" w:cs="Arial"/>
          <w:bCs/>
          <w:sz w:val="22"/>
          <w:szCs w:val="22"/>
        </w:rPr>
        <w:t>ubmit mold/cast fossils and Paleontologist Lab work to teacher.</w:t>
      </w:r>
    </w:p>
    <w:p w14:paraId="725AAF0D" w14:textId="77777777" w:rsidR="00E14D46" w:rsidRPr="00E14D46" w:rsidRDefault="00E14D46" w:rsidP="00C243CC">
      <w:pPr>
        <w:numPr>
          <w:ilvl w:val="0"/>
          <w:numId w:val="45"/>
        </w:numPr>
        <w:tabs>
          <w:tab w:val="clear" w:pos="360"/>
          <w:tab w:val="num" w:pos="720"/>
        </w:tabs>
        <w:ind w:left="720" w:hanging="180"/>
        <w:rPr>
          <w:rFonts w:asciiTheme="majorHAnsi" w:hAnsiTheme="majorHAnsi" w:cs="Arial"/>
          <w:sz w:val="22"/>
          <w:szCs w:val="22"/>
        </w:rPr>
      </w:pPr>
      <w:r w:rsidRPr="00E14D46">
        <w:rPr>
          <w:rFonts w:asciiTheme="majorHAnsi" w:hAnsiTheme="majorHAnsi" w:cs="Arial"/>
          <w:bCs/>
          <w:sz w:val="22"/>
          <w:szCs w:val="22"/>
        </w:rPr>
        <w:t>Describe the necessary conditions for a fossil to form.</w:t>
      </w:r>
    </w:p>
    <w:p w14:paraId="1BFA7E0F" w14:textId="77777777" w:rsidR="00E14D46" w:rsidRPr="00E14D46" w:rsidRDefault="00E14D46" w:rsidP="00C243CC">
      <w:pPr>
        <w:numPr>
          <w:ilvl w:val="0"/>
          <w:numId w:val="45"/>
        </w:numPr>
        <w:tabs>
          <w:tab w:val="clear" w:pos="360"/>
          <w:tab w:val="num" w:pos="720"/>
        </w:tabs>
        <w:ind w:left="720" w:hanging="180"/>
        <w:rPr>
          <w:rFonts w:asciiTheme="majorHAnsi" w:hAnsiTheme="majorHAnsi" w:cs="Arial"/>
          <w:sz w:val="22"/>
          <w:szCs w:val="22"/>
        </w:rPr>
      </w:pPr>
      <w:r w:rsidRPr="00E14D46">
        <w:rPr>
          <w:rFonts w:asciiTheme="majorHAnsi" w:hAnsiTheme="majorHAnsi" w:cs="Arial"/>
          <w:bCs/>
          <w:sz w:val="22"/>
          <w:szCs w:val="22"/>
        </w:rPr>
        <w:t>Describe five types of fossils.</w:t>
      </w:r>
    </w:p>
    <w:p w14:paraId="73C2D47F" w14:textId="77777777" w:rsidR="00E14D46" w:rsidRPr="00E14D46" w:rsidRDefault="00E14D46" w:rsidP="00C243CC">
      <w:pPr>
        <w:numPr>
          <w:ilvl w:val="0"/>
          <w:numId w:val="45"/>
        </w:numPr>
        <w:tabs>
          <w:tab w:val="clear" w:pos="360"/>
          <w:tab w:val="num" w:pos="720"/>
        </w:tabs>
        <w:ind w:left="720" w:hanging="180"/>
        <w:rPr>
          <w:rFonts w:asciiTheme="majorHAnsi" w:hAnsiTheme="majorHAnsi" w:cs="Arial"/>
          <w:sz w:val="22"/>
          <w:szCs w:val="22"/>
        </w:rPr>
      </w:pPr>
      <w:r w:rsidRPr="00E14D46">
        <w:rPr>
          <w:rFonts w:asciiTheme="majorHAnsi" w:hAnsiTheme="majorHAnsi" w:cs="Arial"/>
          <w:bCs/>
          <w:sz w:val="22"/>
          <w:szCs w:val="22"/>
        </w:rPr>
        <w:t>List five important things that we can determine by studying fossils.</w:t>
      </w:r>
    </w:p>
    <w:p w14:paraId="46C643A0" w14:textId="2E326A7C" w:rsidR="00626F44" w:rsidRDefault="00626F44" w:rsidP="00E14D46">
      <w:pPr>
        <w:shd w:val="clear" w:color="auto" w:fill="FFFFFF"/>
        <w:rPr>
          <w:rFonts w:ascii="Calibri" w:eastAsia="Times New Roman" w:hAnsi="Calibri" w:cs="Arial"/>
          <w:sz w:val="22"/>
          <w:szCs w:val="22"/>
        </w:rPr>
      </w:pPr>
    </w:p>
    <w:p w14:paraId="55F34B0D" w14:textId="71930BC9" w:rsidR="00626F44" w:rsidRDefault="00626F44" w:rsidP="004A19C3">
      <w:pPr>
        <w:rPr>
          <w:rFonts w:ascii="Calibri" w:eastAsia="Times New Roman" w:hAnsi="Calibri" w:cs="Times New Roman"/>
          <w:b/>
          <w:sz w:val="22"/>
          <w:szCs w:val="20"/>
        </w:rPr>
      </w:pPr>
      <w:r>
        <w:rPr>
          <w:rFonts w:ascii="Calibri" w:eastAsia="Times New Roman" w:hAnsi="Calibri" w:cs="Times New Roman"/>
          <w:b/>
          <w:sz w:val="22"/>
          <w:szCs w:val="20"/>
        </w:rPr>
        <w:t>Extensions</w:t>
      </w:r>
    </w:p>
    <w:p w14:paraId="5244A59F" w14:textId="77777777" w:rsidR="00E14D46" w:rsidRPr="00E14D46" w:rsidRDefault="00E14D46" w:rsidP="00C243CC">
      <w:pPr>
        <w:ind w:left="180"/>
        <w:rPr>
          <w:rFonts w:asciiTheme="majorHAnsi" w:hAnsiTheme="majorHAnsi" w:cs="Arial"/>
          <w:bCs/>
          <w:sz w:val="22"/>
          <w:szCs w:val="22"/>
        </w:rPr>
      </w:pPr>
      <w:r w:rsidRPr="00E14D46">
        <w:rPr>
          <w:rFonts w:asciiTheme="majorHAnsi" w:hAnsiTheme="majorHAnsi" w:cs="Arial"/>
          <w:bCs/>
          <w:sz w:val="22"/>
          <w:szCs w:val="22"/>
        </w:rPr>
        <w:t>Have students hypothesize what fossils would be left behind by today’s society. What would a paleontologist 230 million years from now think about the organisms that were alive today? What would they think about our eating habits, social structure, transportation, and entertainment?</w:t>
      </w:r>
    </w:p>
    <w:p w14:paraId="0D26D9E6" w14:textId="77777777" w:rsidR="00626F44" w:rsidRDefault="00626F44" w:rsidP="004A19C3">
      <w:pPr>
        <w:rPr>
          <w:rFonts w:ascii="Calibri" w:eastAsia="Times New Roman" w:hAnsi="Calibri" w:cs="Times New Roman"/>
          <w:b/>
          <w:sz w:val="22"/>
          <w:szCs w:val="20"/>
        </w:rPr>
      </w:pPr>
    </w:p>
    <w:p w14:paraId="1F9F53DD" w14:textId="77777777" w:rsidR="00EB5635" w:rsidRPr="00EB5635" w:rsidRDefault="00EB5635" w:rsidP="00EB5635">
      <w:pPr>
        <w:rPr>
          <w:rFonts w:asciiTheme="majorHAnsi" w:hAnsiTheme="majorHAnsi" w:cs="Arial"/>
          <w:b/>
          <w:sz w:val="22"/>
          <w:szCs w:val="22"/>
        </w:rPr>
      </w:pPr>
      <w:r w:rsidRPr="00EB5635">
        <w:rPr>
          <w:rFonts w:asciiTheme="majorHAnsi" w:hAnsiTheme="majorHAnsi" w:cs="Arial"/>
          <w:b/>
          <w:sz w:val="22"/>
          <w:szCs w:val="22"/>
        </w:rPr>
        <w:t>Resources</w:t>
      </w:r>
    </w:p>
    <w:p w14:paraId="3E611456" w14:textId="77777777" w:rsidR="00EB5635" w:rsidRPr="00EB5635" w:rsidRDefault="00EB5635" w:rsidP="00C243CC">
      <w:pPr>
        <w:pStyle w:val="ListParagraph"/>
        <w:numPr>
          <w:ilvl w:val="0"/>
          <w:numId w:val="46"/>
        </w:numPr>
        <w:ind w:hanging="180"/>
        <w:rPr>
          <w:rFonts w:asciiTheme="majorHAnsi" w:hAnsiTheme="majorHAnsi" w:cs="Arial"/>
          <w:bCs/>
          <w:i/>
          <w:iCs/>
          <w:sz w:val="22"/>
          <w:szCs w:val="22"/>
        </w:rPr>
      </w:pPr>
      <w:r w:rsidRPr="00EB5635">
        <w:rPr>
          <w:rFonts w:asciiTheme="majorHAnsi" w:hAnsiTheme="majorHAnsi" w:cs="Arial"/>
          <w:bCs/>
          <w:sz w:val="22"/>
          <w:szCs w:val="22"/>
        </w:rPr>
        <w:t xml:space="preserve">Feather, Ralph, et al. 1999. </w:t>
      </w:r>
      <w:r w:rsidRPr="00EB5635">
        <w:rPr>
          <w:rFonts w:asciiTheme="majorHAnsi" w:hAnsiTheme="majorHAnsi" w:cs="Arial"/>
          <w:bCs/>
          <w:i/>
          <w:iCs/>
          <w:sz w:val="22"/>
          <w:szCs w:val="22"/>
        </w:rPr>
        <w:t xml:space="preserve">Glencoe Earth Science. </w:t>
      </w:r>
      <w:r w:rsidRPr="00EB5635">
        <w:rPr>
          <w:rFonts w:asciiTheme="majorHAnsi" w:hAnsiTheme="majorHAnsi" w:cs="Arial"/>
          <w:bCs/>
          <w:sz w:val="22"/>
          <w:szCs w:val="22"/>
        </w:rPr>
        <w:t>Westerville, OH: Glencoe/McGraw-Hill.</w:t>
      </w:r>
    </w:p>
    <w:p w14:paraId="2D55F2EC" w14:textId="52F7D62B" w:rsidR="00EB5635" w:rsidRPr="00EB5635" w:rsidRDefault="00EB5635" w:rsidP="00C243CC">
      <w:pPr>
        <w:pStyle w:val="ListParagraph"/>
        <w:numPr>
          <w:ilvl w:val="0"/>
          <w:numId w:val="46"/>
        </w:numPr>
        <w:ind w:hanging="180"/>
        <w:rPr>
          <w:rFonts w:asciiTheme="majorHAnsi" w:hAnsiTheme="majorHAnsi" w:cs="Arial"/>
          <w:bCs/>
          <w:sz w:val="22"/>
          <w:szCs w:val="22"/>
        </w:rPr>
      </w:pPr>
      <w:r w:rsidRPr="00EB5635">
        <w:rPr>
          <w:rFonts w:asciiTheme="majorHAnsi" w:hAnsiTheme="majorHAnsi" w:cs="Arial"/>
          <w:bCs/>
          <w:sz w:val="22"/>
          <w:szCs w:val="22"/>
        </w:rPr>
        <w:t>Van Cleave, Janice. 1991.</w:t>
      </w:r>
      <w:r w:rsidR="00FC67CC">
        <w:rPr>
          <w:rFonts w:asciiTheme="majorHAnsi" w:hAnsiTheme="majorHAnsi" w:cs="Arial"/>
          <w:bCs/>
          <w:sz w:val="22"/>
          <w:szCs w:val="22"/>
        </w:rPr>
        <w:t xml:space="preserve"> </w:t>
      </w:r>
      <w:r w:rsidRPr="00EB5635">
        <w:rPr>
          <w:rFonts w:asciiTheme="majorHAnsi" w:hAnsiTheme="majorHAnsi" w:cs="Arial"/>
          <w:bCs/>
          <w:i/>
          <w:iCs/>
          <w:sz w:val="22"/>
          <w:szCs w:val="22"/>
        </w:rPr>
        <w:t>Earth Science For Every Kid.</w:t>
      </w:r>
      <w:r w:rsidRPr="00EB5635">
        <w:rPr>
          <w:rFonts w:asciiTheme="majorHAnsi" w:hAnsiTheme="majorHAnsi" w:cs="Arial"/>
          <w:bCs/>
          <w:sz w:val="22"/>
          <w:szCs w:val="22"/>
        </w:rPr>
        <w:t xml:space="preserve"> New York, NY: John Wiley &amp; Sons, Inc.</w:t>
      </w:r>
    </w:p>
    <w:p w14:paraId="55550CBE" w14:textId="77777777" w:rsidR="00EB5635" w:rsidRPr="00EB5635" w:rsidRDefault="00EB5635" w:rsidP="00C243CC">
      <w:pPr>
        <w:pStyle w:val="ListParagraph"/>
        <w:numPr>
          <w:ilvl w:val="0"/>
          <w:numId w:val="46"/>
        </w:numPr>
        <w:ind w:hanging="180"/>
        <w:rPr>
          <w:rFonts w:asciiTheme="majorHAnsi" w:hAnsiTheme="majorHAnsi" w:cs="Arial"/>
          <w:bCs/>
          <w:sz w:val="22"/>
          <w:szCs w:val="22"/>
        </w:rPr>
      </w:pPr>
      <w:r w:rsidRPr="00EB5635">
        <w:rPr>
          <w:rFonts w:asciiTheme="majorHAnsi" w:hAnsiTheme="majorHAnsi" w:cs="Arial"/>
          <w:bCs/>
          <w:sz w:val="22"/>
          <w:szCs w:val="22"/>
        </w:rPr>
        <w:t>Carolina Biological Supply Company – www.carolina.com</w:t>
      </w:r>
    </w:p>
    <w:p w14:paraId="3AD6BA07" w14:textId="77777777" w:rsidR="00EB5635" w:rsidRPr="00EB5635" w:rsidRDefault="00EB5635" w:rsidP="00C243CC">
      <w:pPr>
        <w:pStyle w:val="ListParagraph"/>
        <w:numPr>
          <w:ilvl w:val="0"/>
          <w:numId w:val="46"/>
        </w:numPr>
        <w:ind w:hanging="180"/>
        <w:rPr>
          <w:rFonts w:asciiTheme="majorHAnsi" w:hAnsiTheme="majorHAnsi" w:cs="Arial"/>
          <w:bCs/>
          <w:sz w:val="22"/>
          <w:szCs w:val="22"/>
        </w:rPr>
      </w:pPr>
      <w:r w:rsidRPr="00EB5635">
        <w:rPr>
          <w:rFonts w:asciiTheme="majorHAnsi" w:hAnsiTheme="majorHAnsi" w:cs="Arial"/>
          <w:bCs/>
          <w:sz w:val="22"/>
          <w:szCs w:val="22"/>
        </w:rPr>
        <w:t>Fisher Scientific – www1.fishersci.com</w:t>
      </w:r>
    </w:p>
    <w:p w14:paraId="5AAB72B0" w14:textId="77777777" w:rsidR="00EB5635" w:rsidRPr="00EB5635" w:rsidRDefault="00EB5635" w:rsidP="00C243CC">
      <w:pPr>
        <w:pStyle w:val="ListParagraph"/>
        <w:numPr>
          <w:ilvl w:val="0"/>
          <w:numId w:val="46"/>
        </w:numPr>
        <w:ind w:hanging="180"/>
        <w:rPr>
          <w:rFonts w:asciiTheme="majorHAnsi" w:hAnsiTheme="majorHAnsi" w:cs="Arial"/>
          <w:bCs/>
          <w:sz w:val="22"/>
          <w:szCs w:val="22"/>
        </w:rPr>
      </w:pPr>
      <w:proofErr w:type="spellStart"/>
      <w:r w:rsidRPr="00EB5635">
        <w:rPr>
          <w:rFonts w:asciiTheme="majorHAnsi" w:hAnsiTheme="majorHAnsi" w:cs="Arial"/>
          <w:bCs/>
          <w:sz w:val="22"/>
          <w:szCs w:val="22"/>
        </w:rPr>
        <w:t>Flinn</w:t>
      </w:r>
      <w:proofErr w:type="spellEnd"/>
      <w:r w:rsidRPr="00EB5635">
        <w:rPr>
          <w:rFonts w:asciiTheme="majorHAnsi" w:hAnsiTheme="majorHAnsi" w:cs="Arial"/>
          <w:bCs/>
          <w:sz w:val="22"/>
          <w:szCs w:val="22"/>
        </w:rPr>
        <w:t xml:space="preserve"> Scientific, Inc. – www.flinnsci.com</w:t>
      </w:r>
    </w:p>
    <w:p w14:paraId="7E5BA319" w14:textId="77777777" w:rsidR="00EB5635" w:rsidRPr="00EB5635" w:rsidRDefault="00EB5635" w:rsidP="00C243CC">
      <w:pPr>
        <w:pStyle w:val="ListParagraph"/>
        <w:numPr>
          <w:ilvl w:val="0"/>
          <w:numId w:val="46"/>
        </w:numPr>
        <w:ind w:hanging="180"/>
        <w:rPr>
          <w:rFonts w:asciiTheme="majorHAnsi" w:hAnsiTheme="majorHAnsi" w:cs="Arial"/>
          <w:bCs/>
          <w:sz w:val="22"/>
          <w:szCs w:val="22"/>
        </w:rPr>
      </w:pPr>
      <w:r w:rsidRPr="00EB5635">
        <w:rPr>
          <w:rFonts w:asciiTheme="majorHAnsi" w:hAnsiTheme="majorHAnsi" w:cs="Arial"/>
          <w:bCs/>
          <w:sz w:val="22"/>
          <w:szCs w:val="22"/>
        </w:rPr>
        <w:t>Sargent-Welch – www.sargentwelch.com</w:t>
      </w:r>
    </w:p>
    <w:p w14:paraId="36100512" w14:textId="77777777" w:rsidR="00EB5635" w:rsidRPr="0070188B" w:rsidRDefault="00EB5635" w:rsidP="004A19C3">
      <w:pPr>
        <w:rPr>
          <w:rFonts w:ascii="Calibri" w:eastAsia="Times New Roman" w:hAnsi="Calibri" w:cs="Times New Roman"/>
          <w:b/>
          <w:sz w:val="22"/>
          <w:szCs w:val="20"/>
        </w:rPr>
      </w:pPr>
    </w:p>
    <w:sectPr w:rsidR="00EB5635" w:rsidRPr="0070188B" w:rsidSect="00DF35C0">
      <w:headerReference w:type="default" r:id="rId8"/>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ACA183" w14:textId="77777777" w:rsidR="00373446" w:rsidRDefault="00373446" w:rsidP="00011AB5">
      <w:r>
        <w:separator/>
      </w:r>
    </w:p>
  </w:endnote>
  <w:endnote w:type="continuationSeparator" w:id="0">
    <w:p w14:paraId="7A7C66AA" w14:textId="77777777" w:rsidR="00373446" w:rsidRDefault="00373446"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7707CD" w14:textId="77777777" w:rsidR="009A4699" w:rsidRDefault="009A4699"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754EE94" w14:textId="77777777" w:rsidR="00DC5394" w:rsidRDefault="00DC5394" w:rsidP="009A469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732D45" w14:textId="77777777" w:rsidR="009A4699" w:rsidRPr="009A4699" w:rsidRDefault="009A4699" w:rsidP="00BB62FF">
    <w:pPr>
      <w:pStyle w:val="Footer"/>
      <w:framePr w:wrap="around" w:vAnchor="text" w:hAnchor="margin" w:xAlign="right" w:y="1"/>
      <w:rPr>
        <w:rStyle w:val="PageNumber"/>
        <w:rFonts w:ascii="Calibri" w:hAnsi="Calibri"/>
        <w:sz w:val="22"/>
      </w:rPr>
    </w:pPr>
    <w:r w:rsidRPr="009A4699">
      <w:rPr>
        <w:rStyle w:val="PageNumber"/>
        <w:rFonts w:ascii="Calibri" w:hAnsi="Calibri"/>
        <w:sz w:val="22"/>
      </w:rPr>
      <w:fldChar w:fldCharType="begin"/>
    </w:r>
    <w:r w:rsidRPr="009A4699">
      <w:rPr>
        <w:rStyle w:val="PageNumber"/>
        <w:rFonts w:ascii="Calibri" w:hAnsi="Calibri"/>
        <w:sz w:val="22"/>
      </w:rPr>
      <w:instrText xml:space="preserve">PAGE  </w:instrText>
    </w:r>
    <w:r w:rsidRPr="009A4699">
      <w:rPr>
        <w:rStyle w:val="PageNumber"/>
        <w:rFonts w:ascii="Calibri" w:hAnsi="Calibri"/>
        <w:sz w:val="22"/>
      </w:rPr>
      <w:fldChar w:fldCharType="separate"/>
    </w:r>
    <w:r w:rsidR="00675ACC">
      <w:rPr>
        <w:rStyle w:val="PageNumber"/>
        <w:rFonts w:ascii="Calibri" w:hAnsi="Calibri"/>
        <w:noProof/>
        <w:sz w:val="22"/>
      </w:rPr>
      <w:t>4</w:t>
    </w:r>
    <w:r w:rsidRPr="009A4699">
      <w:rPr>
        <w:rStyle w:val="PageNumber"/>
        <w:rFonts w:ascii="Calibri" w:hAnsi="Calibri"/>
        <w:sz w:val="22"/>
      </w:rPr>
      <w:fldChar w:fldCharType="end"/>
    </w:r>
  </w:p>
  <w:p w14:paraId="25D37F5A" w14:textId="5FF389B0" w:rsidR="00FC6C67" w:rsidRPr="00011AB5" w:rsidRDefault="00FC6C67" w:rsidP="009A4699">
    <w:pPr>
      <w:pStyle w:val="Footer"/>
      <w:ind w:right="360"/>
      <w:jc w:val="right"/>
      <w:rPr>
        <w:rFonts w:ascii="Calibri" w:hAnsi="Calibri"/>
        <w:i/>
        <w:sz w:val="20"/>
      </w:rPr>
    </w:pPr>
    <w:r w:rsidRPr="00045E83">
      <w:rPr>
        <w:rFonts w:ascii="Calibri" w:hAnsi="Calibri"/>
        <w:i/>
        <w:sz w:val="20"/>
      </w:rPr>
      <w:t xml:space="preserve">Modified from </w:t>
    </w:r>
    <w:r w:rsidR="00DC5394">
      <w:rPr>
        <w:rFonts w:ascii="Calibri" w:hAnsi="Calibri"/>
        <w:i/>
        <w:sz w:val="20"/>
      </w:rPr>
      <w:t>www.nps.gov</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654F62" w14:textId="77777777" w:rsidR="00373446" w:rsidRDefault="00373446" w:rsidP="00011AB5">
      <w:r>
        <w:separator/>
      </w:r>
    </w:p>
  </w:footnote>
  <w:footnote w:type="continuationSeparator" w:id="0">
    <w:p w14:paraId="0AE03FF0" w14:textId="77777777" w:rsidR="00373446" w:rsidRDefault="00373446"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FC6C67" w:rsidRPr="00EE7466" w:rsidRDefault="00FC6C67" w:rsidP="00011AB5">
    <w:pPr>
      <w:pStyle w:val="Header"/>
      <w:rPr>
        <w:rFonts w:ascii="Calibri" w:hAnsi="Calibri"/>
        <w:sz w:val="22"/>
      </w:rPr>
    </w:pPr>
    <w:r w:rsidRPr="00EE7466">
      <w:rPr>
        <w:rFonts w:ascii="Calibri" w:hAnsi="Calibri"/>
        <w:sz w:val="22"/>
      </w:rPr>
      <w:t>Darwin Day 2016 Teachers Workshop</w:t>
    </w:r>
  </w:p>
  <w:p w14:paraId="41FB0514" w14:textId="77777777" w:rsidR="00FC6C67" w:rsidRDefault="00FC6C6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5967409"/>
    <w:multiLevelType w:val="hybridMultilevel"/>
    <w:tmpl w:val="8B9C4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D302F6"/>
    <w:multiLevelType w:val="hybridMultilevel"/>
    <w:tmpl w:val="A608F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6A7F24"/>
    <w:multiLevelType w:val="hybridMultilevel"/>
    <w:tmpl w:val="DBEC9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DE44E3"/>
    <w:multiLevelType w:val="multilevel"/>
    <w:tmpl w:val="D60AF95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CB56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2BC61540"/>
    <w:multiLevelType w:val="multilevel"/>
    <w:tmpl w:val="E09EA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217A40"/>
    <w:multiLevelType w:val="hybridMultilevel"/>
    <w:tmpl w:val="84CAD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3912D9"/>
    <w:multiLevelType w:val="hybridMultilevel"/>
    <w:tmpl w:val="A2EA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9F07D8"/>
    <w:multiLevelType w:val="hybridMultilevel"/>
    <w:tmpl w:val="447CD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3" w15:restartNumberingAfterBreak="0">
    <w:nsid w:val="42196ED2"/>
    <w:multiLevelType w:val="hybridMultilevel"/>
    <w:tmpl w:val="2F0A07AA"/>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5"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6"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506D3D75"/>
    <w:multiLevelType w:val="hybridMultilevel"/>
    <w:tmpl w:val="E50CB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1"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2" w15:restartNumberingAfterBreak="0">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5" w15:restartNumberingAfterBreak="0">
    <w:nsid w:val="686E0A0F"/>
    <w:multiLevelType w:val="hybridMultilevel"/>
    <w:tmpl w:val="22DA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182A30"/>
    <w:multiLevelType w:val="hybridMultilevel"/>
    <w:tmpl w:val="B31A8A06"/>
    <w:lvl w:ilvl="0" w:tplc="A13E506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73E15E03"/>
    <w:multiLevelType w:val="hybridMultilevel"/>
    <w:tmpl w:val="A9C0A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76223B5A"/>
    <w:multiLevelType w:val="hybridMultilevel"/>
    <w:tmpl w:val="372E4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4"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33"/>
  </w:num>
  <w:num w:numId="4">
    <w:abstractNumId w:val="44"/>
  </w:num>
  <w:num w:numId="5">
    <w:abstractNumId w:val="14"/>
  </w:num>
  <w:num w:numId="6">
    <w:abstractNumId w:val="6"/>
  </w:num>
  <w:num w:numId="7">
    <w:abstractNumId w:val="38"/>
  </w:num>
  <w:num w:numId="8">
    <w:abstractNumId w:val="40"/>
  </w:num>
  <w:num w:numId="9">
    <w:abstractNumId w:val="42"/>
  </w:num>
  <w:num w:numId="10">
    <w:abstractNumId w:val="0"/>
  </w:num>
  <w:num w:numId="11">
    <w:abstractNumId w:val="27"/>
  </w:num>
  <w:num w:numId="12">
    <w:abstractNumId w:val="24"/>
  </w:num>
  <w:num w:numId="13">
    <w:abstractNumId w:val="43"/>
  </w:num>
  <w:num w:numId="14">
    <w:abstractNumId w:val="1"/>
  </w:num>
  <w:num w:numId="15">
    <w:abstractNumId w:val="34"/>
  </w:num>
  <w:num w:numId="16">
    <w:abstractNumId w:val="21"/>
  </w:num>
  <w:num w:numId="17">
    <w:abstractNumId w:val="22"/>
  </w:num>
  <w:num w:numId="18">
    <w:abstractNumId w:val="25"/>
  </w:num>
  <w:num w:numId="19">
    <w:abstractNumId w:val="30"/>
  </w:num>
  <w:num w:numId="20">
    <w:abstractNumId w:val="31"/>
  </w:num>
  <w:num w:numId="21">
    <w:abstractNumId w:val="26"/>
  </w:num>
  <w:num w:numId="22">
    <w:abstractNumId w:val="45"/>
  </w:num>
  <w:num w:numId="23">
    <w:abstractNumId w:val="8"/>
  </w:num>
  <w:num w:numId="24">
    <w:abstractNumId w:val="29"/>
  </w:num>
  <w:num w:numId="25">
    <w:abstractNumId w:val="13"/>
  </w:num>
  <w:num w:numId="26">
    <w:abstractNumId w:val="5"/>
  </w:num>
  <w:num w:numId="27">
    <w:abstractNumId w:val="15"/>
  </w:num>
  <w:num w:numId="28">
    <w:abstractNumId w:val="37"/>
  </w:num>
  <w:num w:numId="29">
    <w:abstractNumId w:val="4"/>
  </w:num>
  <w:num w:numId="30">
    <w:abstractNumId w:val="12"/>
  </w:num>
  <w:num w:numId="31">
    <w:abstractNumId w:val="35"/>
  </w:num>
  <w:num w:numId="32">
    <w:abstractNumId w:val="32"/>
  </w:num>
  <w:num w:numId="33">
    <w:abstractNumId w:val="39"/>
  </w:num>
  <w:num w:numId="34">
    <w:abstractNumId w:val="18"/>
  </w:num>
  <w:num w:numId="35">
    <w:abstractNumId w:val="3"/>
  </w:num>
  <w:num w:numId="36">
    <w:abstractNumId w:val="19"/>
  </w:num>
  <w:num w:numId="37">
    <w:abstractNumId w:val="2"/>
  </w:num>
  <w:num w:numId="38">
    <w:abstractNumId w:val="10"/>
  </w:num>
  <w:num w:numId="39">
    <w:abstractNumId w:val="20"/>
  </w:num>
  <w:num w:numId="40">
    <w:abstractNumId w:val="28"/>
  </w:num>
  <w:num w:numId="41">
    <w:abstractNumId w:val="9"/>
  </w:num>
  <w:num w:numId="42">
    <w:abstractNumId w:val="17"/>
  </w:num>
  <w:num w:numId="43">
    <w:abstractNumId w:val="23"/>
  </w:num>
  <w:num w:numId="44">
    <w:abstractNumId w:val="16"/>
  </w:num>
  <w:num w:numId="45">
    <w:abstractNumId w:val="36"/>
  </w:num>
  <w:num w:numId="4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00E1"/>
    <w:rsid w:val="00011AB5"/>
    <w:rsid w:val="0002770F"/>
    <w:rsid w:val="00070C28"/>
    <w:rsid w:val="000D04F4"/>
    <w:rsid w:val="000E36AC"/>
    <w:rsid w:val="001125D4"/>
    <w:rsid w:val="0012047D"/>
    <w:rsid w:val="001E1C34"/>
    <w:rsid w:val="00244C10"/>
    <w:rsid w:val="00373446"/>
    <w:rsid w:val="0041253C"/>
    <w:rsid w:val="004A19C3"/>
    <w:rsid w:val="00521686"/>
    <w:rsid w:val="00577D34"/>
    <w:rsid w:val="005C12B7"/>
    <w:rsid w:val="00615B47"/>
    <w:rsid w:val="00626F44"/>
    <w:rsid w:val="00675ACC"/>
    <w:rsid w:val="006A3CD1"/>
    <w:rsid w:val="006C2079"/>
    <w:rsid w:val="006E438D"/>
    <w:rsid w:val="0070188B"/>
    <w:rsid w:val="008072CF"/>
    <w:rsid w:val="00833B12"/>
    <w:rsid w:val="0084530B"/>
    <w:rsid w:val="008548F5"/>
    <w:rsid w:val="008B5BBD"/>
    <w:rsid w:val="009A4699"/>
    <w:rsid w:val="00A45936"/>
    <w:rsid w:val="00BF19F6"/>
    <w:rsid w:val="00C243CC"/>
    <w:rsid w:val="00D61F49"/>
    <w:rsid w:val="00DC5394"/>
    <w:rsid w:val="00DF35C0"/>
    <w:rsid w:val="00E14D46"/>
    <w:rsid w:val="00EB5635"/>
    <w:rsid w:val="00F314D5"/>
    <w:rsid w:val="00F37B77"/>
    <w:rsid w:val="00FC67CC"/>
    <w:rsid w:val="00FC6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125709B7-EBEC-49AB-949E-8A1836829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styleId="PageNumber">
    <w:name w:val="page number"/>
    <w:basedOn w:val="DefaultParagraphFont"/>
    <w:uiPriority w:val="99"/>
    <w:semiHidden/>
    <w:unhideWhenUsed/>
    <w:rsid w:val="009A46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259023010">
      <w:bodyDiv w:val="1"/>
      <w:marLeft w:val="0"/>
      <w:marRight w:val="0"/>
      <w:marTop w:val="0"/>
      <w:marBottom w:val="0"/>
      <w:divBdr>
        <w:top w:val="none" w:sz="0" w:space="0" w:color="auto"/>
        <w:left w:val="none" w:sz="0" w:space="0" w:color="auto"/>
        <w:bottom w:val="none" w:sz="0" w:space="0" w:color="auto"/>
        <w:right w:val="none" w:sz="0" w:space="0" w:color="auto"/>
      </w:divBdr>
    </w:div>
    <w:div w:id="426852553">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788085133">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864900279">
      <w:bodyDiv w:val="1"/>
      <w:marLeft w:val="0"/>
      <w:marRight w:val="0"/>
      <w:marTop w:val="0"/>
      <w:marBottom w:val="0"/>
      <w:divBdr>
        <w:top w:val="none" w:sz="0" w:space="0" w:color="auto"/>
        <w:left w:val="none" w:sz="0" w:space="0" w:color="auto"/>
        <w:bottom w:val="none" w:sz="0" w:space="0" w:color="auto"/>
        <w:right w:val="none" w:sz="0" w:space="0" w:color="auto"/>
      </w:divBdr>
    </w:div>
    <w:div w:id="875702852">
      <w:bodyDiv w:val="1"/>
      <w:marLeft w:val="0"/>
      <w:marRight w:val="0"/>
      <w:marTop w:val="0"/>
      <w:marBottom w:val="0"/>
      <w:divBdr>
        <w:top w:val="none" w:sz="0" w:space="0" w:color="auto"/>
        <w:left w:val="none" w:sz="0" w:space="0" w:color="auto"/>
        <w:bottom w:val="none" w:sz="0" w:space="0" w:color="auto"/>
        <w:right w:val="none" w:sz="0" w:space="0" w:color="auto"/>
      </w:divBdr>
    </w:div>
    <w:div w:id="878784823">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71667414">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85030193">
      <w:bodyDiv w:val="1"/>
      <w:marLeft w:val="0"/>
      <w:marRight w:val="0"/>
      <w:marTop w:val="0"/>
      <w:marBottom w:val="0"/>
      <w:divBdr>
        <w:top w:val="none" w:sz="0" w:space="0" w:color="auto"/>
        <w:left w:val="none" w:sz="0" w:space="0" w:color="auto"/>
        <w:bottom w:val="none" w:sz="0" w:space="0" w:color="auto"/>
        <w:right w:val="none" w:sz="0" w:space="0" w:color="auto"/>
      </w:divBdr>
    </w:div>
    <w:div w:id="1133863689">
      <w:bodyDiv w:val="1"/>
      <w:marLeft w:val="0"/>
      <w:marRight w:val="0"/>
      <w:marTop w:val="0"/>
      <w:marBottom w:val="0"/>
      <w:divBdr>
        <w:top w:val="none" w:sz="0" w:space="0" w:color="auto"/>
        <w:left w:val="none" w:sz="0" w:space="0" w:color="auto"/>
        <w:bottom w:val="none" w:sz="0" w:space="0" w:color="auto"/>
        <w:right w:val="none" w:sz="0" w:space="0" w:color="auto"/>
      </w:divBdr>
    </w:div>
    <w:div w:id="1162045940">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238443724">
      <w:bodyDiv w:val="1"/>
      <w:marLeft w:val="0"/>
      <w:marRight w:val="0"/>
      <w:marTop w:val="0"/>
      <w:marBottom w:val="0"/>
      <w:divBdr>
        <w:top w:val="none" w:sz="0" w:space="0" w:color="auto"/>
        <w:left w:val="none" w:sz="0" w:space="0" w:color="auto"/>
        <w:bottom w:val="none" w:sz="0" w:space="0" w:color="auto"/>
        <w:right w:val="none" w:sz="0" w:space="0" w:color="auto"/>
      </w:divBdr>
    </w:div>
    <w:div w:id="1463421299">
      <w:bodyDiv w:val="1"/>
      <w:marLeft w:val="0"/>
      <w:marRight w:val="0"/>
      <w:marTop w:val="0"/>
      <w:marBottom w:val="0"/>
      <w:divBdr>
        <w:top w:val="none" w:sz="0" w:space="0" w:color="auto"/>
        <w:left w:val="none" w:sz="0" w:space="0" w:color="auto"/>
        <w:bottom w:val="none" w:sz="0" w:space="0" w:color="auto"/>
        <w:right w:val="none" w:sz="0" w:space="0" w:color="auto"/>
      </w:divBdr>
    </w:div>
    <w:div w:id="1525364108">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33830771">
      <w:bodyDiv w:val="1"/>
      <w:marLeft w:val="0"/>
      <w:marRight w:val="0"/>
      <w:marTop w:val="0"/>
      <w:marBottom w:val="0"/>
      <w:divBdr>
        <w:top w:val="none" w:sz="0" w:space="0" w:color="auto"/>
        <w:left w:val="none" w:sz="0" w:space="0" w:color="auto"/>
        <w:bottom w:val="none" w:sz="0" w:space="0" w:color="auto"/>
        <w:right w:val="none" w:sz="0" w:space="0" w:color="auto"/>
      </w:divBdr>
    </w:div>
    <w:div w:id="1705910426">
      <w:bodyDiv w:val="1"/>
      <w:marLeft w:val="0"/>
      <w:marRight w:val="0"/>
      <w:marTop w:val="0"/>
      <w:marBottom w:val="0"/>
      <w:divBdr>
        <w:top w:val="none" w:sz="0" w:space="0" w:color="auto"/>
        <w:left w:val="none" w:sz="0" w:space="0" w:color="auto"/>
        <w:bottom w:val="none" w:sz="0" w:space="0" w:color="auto"/>
        <w:right w:val="none" w:sz="0" w:space="0" w:color="auto"/>
      </w:divBdr>
    </w:div>
    <w:div w:id="1813326204">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6613060">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01C304-9EB7-4B13-98F2-A48AEB4A0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4</Pages>
  <Words>1413</Words>
  <Characters>8060</Characters>
  <Application>Microsoft Office Word</Application>
  <DocSecurity>0</DocSecurity>
  <Lines>67</Lines>
  <Paragraphs>18</Paragraphs>
  <ScaleCrop>false</ScaleCrop>
  <Company>utk</Company>
  <LinksUpToDate>false</LinksUpToDate>
  <CharactersWithSpaces>9455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34</cp:revision>
  <dcterms:created xsi:type="dcterms:W3CDTF">2015-06-03T14:31:00Z</dcterms:created>
  <dcterms:modified xsi:type="dcterms:W3CDTF">2016-02-01T00:50:00Z</dcterms:modified>
</cp:coreProperties>
</file>