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3A71B274" w:rsidR="008072CF" w:rsidRDefault="00F7657D" w:rsidP="00011AB5">
      <w:pPr>
        <w:rPr>
          <w:rFonts w:ascii="Calibri" w:eastAsia="Times New Roman" w:hAnsi="Calibri" w:cs="Times New Roman"/>
          <w:sz w:val="22"/>
          <w:szCs w:val="20"/>
        </w:rPr>
      </w:pPr>
      <w:r w:rsidRPr="00041C39">
        <w:rPr>
          <w:rFonts w:ascii="Calibri" w:eastAsia="Times New Roman" w:hAnsi="Calibri" w:cs="Times New Roman"/>
          <w:b/>
          <w:sz w:val="23"/>
          <w:szCs w:val="23"/>
          <w:u w:val="single"/>
        </w:rPr>
        <w:t xml:space="preserve">3. </w:t>
      </w:r>
      <w:r w:rsidR="008548F5" w:rsidRPr="00041C39">
        <w:rPr>
          <w:rFonts w:ascii="Calibri" w:eastAsia="Times New Roman" w:hAnsi="Calibri" w:cs="Times New Roman"/>
          <w:b/>
          <w:sz w:val="23"/>
          <w:szCs w:val="23"/>
          <w:u w:val="single"/>
        </w:rPr>
        <w:t>Let’s make a fossil #1</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8548F5">
        <w:rPr>
          <w:rFonts w:ascii="Calibri" w:eastAsia="Times New Roman" w:hAnsi="Calibri" w:cs="Times New Roman"/>
          <w:sz w:val="22"/>
          <w:szCs w:val="20"/>
        </w:rPr>
        <w:t>Grade</w:t>
      </w:r>
      <w:r w:rsidR="0070188B">
        <w:rPr>
          <w:rFonts w:ascii="Calibri" w:eastAsia="Times New Roman" w:hAnsi="Calibri" w:cs="Times New Roman"/>
          <w:sz w:val="22"/>
          <w:szCs w:val="20"/>
        </w:rPr>
        <w:t xml:space="preserve"> </w:t>
      </w:r>
      <w:r w:rsidR="008548F5">
        <w:rPr>
          <w:rFonts w:ascii="Calibri" w:eastAsia="Times New Roman" w:hAnsi="Calibri" w:cs="Times New Roman"/>
          <w:sz w:val="22"/>
          <w:szCs w:val="20"/>
        </w:rPr>
        <w:t>4</w:t>
      </w:r>
      <w:r w:rsidR="0070188B">
        <w:rPr>
          <w:rFonts w:ascii="Calibri" w:eastAsia="Times New Roman" w:hAnsi="Calibri" w:cs="Times New Roman"/>
          <w:sz w:val="22"/>
          <w:szCs w:val="20"/>
        </w:rPr>
        <w:t>)</w:t>
      </w:r>
    </w:p>
    <w:p w14:paraId="733E8B72" w14:textId="77777777" w:rsidR="0073116E" w:rsidRPr="0070188B" w:rsidRDefault="0073116E" w:rsidP="00011AB5">
      <w:pPr>
        <w:rPr>
          <w:rFonts w:ascii="Calibri" w:eastAsia="Times New Roman" w:hAnsi="Calibri" w:cs="Times New Roman"/>
          <w:sz w:val="22"/>
          <w:szCs w:val="20"/>
        </w:rPr>
      </w:pPr>
    </w:p>
    <w:tbl>
      <w:tblPr>
        <w:tblW w:w="9360" w:type="dxa"/>
        <w:tblLook w:val="04A0" w:firstRow="1" w:lastRow="0" w:firstColumn="1" w:lastColumn="0" w:noHBand="0" w:noVBand="1"/>
      </w:tblPr>
      <w:tblGrid>
        <w:gridCol w:w="9360"/>
      </w:tblGrid>
      <w:tr w:rsidR="0073116E" w:rsidRPr="00DC4CED" w14:paraId="5C962F13" w14:textId="77777777" w:rsidTr="0073116E">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38457B41" w14:textId="7D7CCA12" w:rsidR="0073116E" w:rsidRPr="00DC4CED" w:rsidRDefault="005C4534">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73116E" w:rsidRPr="00DC4CED">
              <w:rPr>
                <w:rFonts w:asciiTheme="majorHAnsi" w:eastAsia="Times New Roman" w:hAnsiTheme="majorHAnsi" w:cs="Arial"/>
                <w:b/>
                <w:bCs/>
                <w:color w:val="000000"/>
                <w:sz w:val="18"/>
                <w:szCs w:val="18"/>
              </w:rPr>
              <w:t>State Standards Covered</w:t>
            </w:r>
          </w:p>
        </w:tc>
      </w:tr>
      <w:tr w:rsidR="0073116E" w:rsidRPr="00DC4CED" w14:paraId="68907410" w14:textId="77777777" w:rsidTr="0073116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898CA2A" w14:textId="77777777" w:rsidR="0073116E" w:rsidRPr="00DC4CED" w:rsidRDefault="0073116E">
            <w:pPr>
              <w:rPr>
                <w:rFonts w:asciiTheme="majorHAnsi" w:eastAsia="Times New Roman" w:hAnsiTheme="majorHAnsi" w:cs="Times New Roman"/>
                <w:sz w:val="18"/>
                <w:szCs w:val="18"/>
              </w:rPr>
            </w:pPr>
            <w:r w:rsidRPr="00DC4CED">
              <w:rPr>
                <w:rFonts w:asciiTheme="majorHAnsi" w:hAnsiTheme="majorHAnsi" w:cs="Arial"/>
                <w:b/>
                <w:bCs/>
                <w:color w:val="000000"/>
                <w:sz w:val="18"/>
                <w:szCs w:val="18"/>
              </w:rPr>
              <w:t>GLE 0407.Inq.1</w:t>
            </w:r>
            <w:r w:rsidRPr="00DC4CED">
              <w:rPr>
                <w:rFonts w:asciiTheme="majorHAnsi" w:hAnsiTheme="majorHAnsi" w:cs="Arial"/>
                <w:color w:val="000000"/>
                <w:sz w:val="18"/>
                <w:szCs w:val="18"/>
              </w:rPr>
              <w:t xml:space="preserve"> Explore different scientific phenomena by asking questions, making logical predictions, planning investigations, and recording data</w:t>
            </w:r>
          </w:p>
        </w:tc>
      </w:tr>
      <w:tr w:rsidR="0073116E" w:rsidRPr="00DC4CED" w14:paraId="01D60447" w14:textId="77777777" w:rsidTr="0073116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8C17C9B" w14:textId="77777777" w:rsidR="0073116E" w:rsidRPr="00DC4CED" w:rsidRDefault="0073116E">
            <w:pPr>
              <w:rPr>
                <w:rFonts w:asciiTheme="majorHAnsi" w:hAnsiTheme="majorHAnsi"/>
                <w:b/>
                <w:bCs/>
                <w:sz w:val="18"/>
                <w:szCs w:val="18"/>
              </w:rPr>
            </w:pPr>
            <w:r w:rsidRPr="00DC4CED">
              <w:rPr>
                <w:rFonts w:asciiTheme="majorHAnsi" w:hAnsiTheme="majorHAnsi" w:cs="Arial"/>
                <w:b/>
                <w:bCs/>
                <w:color w:val="000000"/>
                <w:sz w:val="18"/>
                <w:szCs w:val="18"/>
              </w:rPr>
              <w:t xml:space="preserve">GLE 0407.Inq.2 </w:t>
            </w:r>
            <w:r w:rsidRPr="00DC4CED">
              <w:rPr>
                <w:rFonts w:asciiTheme="majorHAnsi" w:hAnsiTheme="majorHAnsi" w:cs="Arial"/>
                <w:color w:val="000000"/>
                <w:sz w:val="18"/>
                <w:szCs w:val="18"/>
              </w:rPr>
              <w:t>Select and use appropriate tools and simple equipment to conduct an investigation</w:t>
            </w:r>
          </w:p>
        </w:tc>
      </w:tr>
      <w:tr w:rsidR="0073116E" w:rsidRPr="00DC4CED" w14:paraId="58B7F962" w14:textId="77777777" w:rsidTr="0073116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A6ED397" w14:textId="77777777" w:rsidR="0073116E" w:rsidRPr="00DC4CED" w:rsidRDefault="0073116E">
            <w:pPr>
              <w:rPr>
                <w:rFonts w:asciiTheme="majorHAnsi" w:hAnsiTheme="majorHAnsi"/>
                <w:b/>
                <w:bCs/>
                <w:sz w:val="18"/>
                <w:szCs w:val="18"/>
              </w:rPr>
            </w:pPr>
            <w:r w:rsidRPr="00DC4CED">
              <w:rPr>
                <w:rFonts w:asciiTheme="majorHAnsi" w:hAnsiTheme="majorHAnsi" w:cs="Arial"/>
                <w:b/>
                <w:bCs/>
                <w:color w:val="000000"/>
                <w:sz w:val="18"/>
                <w:szCs w:val="18"/>
              </w:rPr>
              <w:t>GLE 0407.Inq.3</w:t>
            </w:r>
            <w:r w:rsidRPr="00DC4CED">
              <w:rPr>
                <w:rFonts w:asciiTheme="majorHAnsi" w:hAnsiTheme="majorHAnsi" w:cs="Arial"/>
                <w:color w:val="000000"/>
                <w:sz w:val="18"/>
                <w:szCs w:val="18"/>
              </w:rPr>
              <w:t xml:space="preserve"> Organize data into appropriate tables, graphs, drawings, or diagrams</w:t>
            </w:r>
          </w:p>
        </w:tc>
      </w:tr>
      <w:tr w:rsidR="0073116E" w:rsidRPr="00DC4CED" w14:paraId="508CFEBD" w14:textId="77777777" w:rsidTr="0073116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4E717E9" w14:textId="77777777" w:rsidR="0073116E" w:rsidRPr="00DC4CED" w:rsidRDefault="0073116E">
            <w:pPr>
              <w:rPr>
                <w:rFonts w:asciiTheme="majorHAnsi" w:hAnsiTheme="majorHAnsi"/>
                <w:b/>
                <w:bCs/>
                <w:sz w:val="18"/>
                <w:szCs w:val="18"/>
              </w:rPr>
            </w:pPr>
            <w:r w:rsidRPr="00DC4CED">
              <w:rPr>
                <w:rFonts w:asciiTheme="majorHAnsi" w:hAnsiTheme="majorHAnsi" w:cs="Arial"/>
                <w:b/>
                <w:bCs/>
                <w:color w:val="000000"/>
                <w:sz w:val="18"/>
                <w:szCs w:val="18"/>
              </w:rPr>
              <w:t>GLE 0407.Inq.4</w:t>
            </w:r>
            <w:r w:rsidRPr="00DC4CED">
              <w:rPr>
                <w:rFonts w:asciiTheme="majorHAnsi" w:hAnsiTheme="majorHAnsi" w:cs="Arial"/>
                <w:color w:val="000000"/>
                <w:sz w:val="18"/>
                <w:szCs w:val="18"/>
              </w:rPr>
              <w:t xml:space="preserve"> Identify and interpret simple patterns of evidence to communicate the findings of multiple investigations</w:t>
            </w:r>
          </w:p>
        </w:tc>
      </w:tr>
      <w:tr w:rsidR="0073116E" w:rsidRPr="00DC4CED" w14:paraId="70320F03" w14:textId="77777777" w:rsidTr="0073116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C15823C" w14:textId="77777777" w:rsidR="0073116E" w:rsidRPr="00DC4CED" w:rsidRDefault="0073116E">
            <w:pPr>
              <w:rPr>
                <w:rFonts w:asciiTheme="majorHAnsi" w:hAnsiTheme="majorHAnsi"/>
                <w:b/>
                <w:bCs/>
                <w:sz w:val="18"/>
                <w:szCs w:val="18"/>
              </w:rPr>
            </w:pPr>
            <w:r w:rsidRPr="00DC4CED">
              <w:rPr>
                <w:rFonts w:asciiTheme="majorHAnsi" w:hAnsiTheme="majorHAnsi" w:cs="Arial"/>
                <w:b/>
                <w:bCs/>
                <w:color w:val="000000"/>
                <w:sz w:val="18"/>
                <w:szCs w:val="18"/>
              </w:rPr>
              <w:t>0407.Inq.1</w:t>
            </w:r>
            <w:r w:rsidRPr="00DC4CED">
              <w:rPr>
                <w:rFonts w:asciiTheme="majorHAnsi" w:hAnsiTheme="majorHAnsi" w:cs="Arial"/>
                <w:color w:val="000000"/>
                <w:sz w:val="18"/>
                <w:szCs w:val="18"/>
              </w:rPr>
              <w:t xml:space="preserve"> Identify specific investigations that could be used to answer a particular question and identify reasons for this choice</w:t>
            </w:r>
          </w:p>
        </w:tc>
      </w:tr>
      <w:tr w:rsidR="0073116E" w:rsidRPr="00DC4CED" w14:paraId="282642C2" w14:textId="77777777" w:rsidTr="0073116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B76D06A" w14:textId="77777777" w:rsidR="0073116E" w:rsidRPr="00DC4CED" w:rsidRDefault="0073116E">
            <w:pPr>
              <w:rPr>
                <w:rFonts w:asciiTheme="majorHAnsi" w:hAnsiTheme="majorHAnsi"/>
                <w:b/>
                <w:bCs/>
                <w:sz w:val="18"/>
                <w:szCs w:val="18"/>
              </w:rPr>
            </w:pPr>
            <w:r w:rsidRPr="00DC4CED">
              <w:rPr>
                <w:rFonts w:asciiTheme="majorHAnsi" w:hAnsiTheme="majorHAnsi" w:cs="Arial"/>
                <w:b/>
                <w:bCs/>
                <w:color w:val="000000"/>
                <w:sz w:val="18"/>
                <w:szCs w:val="18"/>
              </w:rPr>
              <w:t xml:space="preserve">SPI 0407.Inq.1 </w:t>
            </w:r>
            <w:r w:rsidRPr="00DC4CED">
              <w:rPr>
                <w:rFonts w:asciiTheme="majorHAnsi" w:hAnsiTheme="majorHAnsi" w:cs="Arial"/>
                <w:color w:val="000000"/>
                <w:sz w:val="18"/>
                <w:szCs w:val="18"/>
              </w:rPr>
              <w:t> Select an investigation that could be used to answer a specific question</w:t>
            </w:r>
          </w:p>
        </w:tc>
      </w:tr>
      <w:tr w:rsidR="0073116E" w:rsidRPr="00DC4CED" w14:paraId="0F84C321" w14:textId="77777777" w:rsidTr="0073116E">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DC52762" w14:textId="77777777" w:rsidR="0073116E" w:rsidRPr="00DC4CED" w:rsidRDefault="0073116E">
            <w:pPr>
              <w:rPr>
                <w:rFonts w:asciiTheme="majorHAnsi" w:hAnsiTheme="majorHAnsi"/>
                <w:b/>
                <w:bCs/>
                <w:sz w:val="18"/>
                <w:szCs w:val="18"/>
              </w:rPr>
            </w:pPr>
            <w:r w:rsidRPr="00DC4CED">
              <w:rPr>
                <w:rFonts w:asciiTheme="majorHAnsi" w:hAnsiTheme="majorHAnsi" w:cs="Arial"/>
                <w:b/>
                <w:bCs/>
                <w:color w:val="000000"/>
                <w:sz w:val="18"/>
                <w:szCs w:val="18"/>
              </w:rPr>
              <w:t>0407.5.4</w:t>
            </w:r>
            <w:r w:rsidRPr="00DC4CED">
              <w:rPr>
                <w:rFonts w:asciiTheme="majorHAnsi" w:hAnsiTheme="majorHAnsi" w:cs="Arial"/>
                <w:color w:val="000000"/>
                <w:sz w:val="18"/>
                <w:szCs w:val="18"/>
              </w:rPr>
              <w:t xml:space="preserve"> Gather fossil information to draw conclusions about organisms that exist today</w:t>
            </w:r>
          </w:p>
        </w:tc>
      </w:tr>
    </w:tbl>
    <w:p w14:paraId="4178990A" w14:textId="77777777" w:rsidR="0073116E" w:rsidRDefault="0073116E" w:rsidP="004A19C3">
      <w:pPr>
        <w:rPr>
          <w:rFonts w:ascii="Calibri" w:eastAsia="Times New Roman" w:hAnsi="Calibri" w:cs="Times New Roman"/>
          <w:b/>
          <w:sz w:val="22"/>
          <w:szCs w:val="20"/>
        </w:rPr>
      </w:pPr>
    </w:p>
    <w:p w14:paraId="1E9E8646" w14:textId="5C4A2361" w:rsidR="0070188B" w:rsidRPr="00041C39" w:rsidRDefault="008548F5" w:rsidP="004A19C3">
      <w:pPr>
        <w:rPr>
          <w:rFonts w:ascii="Calibri" w:eastAsia="Times New Roman" w:hAnsi="Calibri" w:cs="Times New Roman"/>
          <w:b/>
          <w:sz w:val="22"/>
          <w:szCs w:val="20"/>
        </w:rPr>
      </w:pPr>
      <w:r w:rsidRPr="00041C39">
        <w:rPr>
          <w:rFonts w:ascii="Calibri" w:eastAsia="Times New Roman" w:hAnsi="Calibri" w:cs="Times New Roman"/>
          <w:b/>
          <w:sz w:val="22"/>
          <w:szCs w:val="20"/>
        </w:rPr>
        <w:t>Summary</w:t>
      </w:r>
    </w:p>
    <w:p w14:paraId="4B6679FC" w14:textId="743CC735" w:rsidR="0070188B" w:rsidRPr="0070188B" w:rsidRDefault="008548F5" w:rsidP="0070188B">
      <w:pPr>
        <w:ind w:left="180"/>
        <w:rPr>
          <w:rFonts w:ascii="Calibri" w:eastAsia="Times New Roman" w:hAnsi="Calibri" w:cs="Times New Roman"/>
          <w:sz w:val="22"/>
          <w:szCs w:val="22"/>
        </w:rPr>
      </w:pPr>
      <w:r>
        <w:rPr>
          <w:rFonts w:ascii="Calibri" w:eastAsia="Times New Roman" w:hAnsi="Calibri" w:cs="Times New Roman"/>
          <w:color w:val="000000"/>
          <w:sz w:val="22"/>
          <w:szCs w:val="22"/>
          <w:shd w:val="clear" w:color="auto" w:fill="FFFFFF"/>
        </w:rPr>
        <w:t>Fossils are remnants of once living things. One way fossils form is by permineralization. This is when the pore spaces of a bone are filled with mineral rich water and internal crystals begin to form. Eventually the whole bone becomes rock. The activity uses a sponge dipped in wax to imitate permineralization.</w:t>
      </w:r>
    </w:p>
    <w:p w14:paraId="72313D21" w14:textId="77777777" w:rsidR="0070188B" w:rsidRDefault="0070188B" w:rsidP="0070188B">
      <w:pPr>
        <w:shd w:val="clear" w:color="auto" w:fill="FFFFFF"/>
        <w:rPr>
          <w:rFonts w:ascii="Calibri" w:hAnsi="Calibri" w:cs="Times New Roman"/>
          <w:b/>
          <w:bCs/>
          <w:color w:val="000000"/>
          <w:sz w:val="22"/>
          <w:szCs w:val="22"/>
        </w:rPr>
      </w:pPr>
    </w:p>
    <w:p w14:paraId="5AB330D7" w14:textId="7FDA48AE" w:rsidR="008548F5" w:rsidRPr="00041C39" w:rsidRDefault="008548F5" w:rsidP="0070188B">
      <w:pPr>
        <w:shd w:val="clear" w:color="auto" w:fill="FFFFFF"/>
        <w:rPr>
          <w:rFonts w:ascii="Calibri" w:hAnsi="Calibri" w:cs="Times New Roman"/>
          <w:b/>
          <w:bCs/>
          <w:color w:val="000000"/>
          <w:sz w:val="22"/>
          <w:szCs w:val="22"/>
        </w:rPr>
      </w:pPr>
      <w:r w:rsidRPr="00041C39">
        <w:rPr>
          <w:rFonts w:ascii="Calibri" w:hAnsi="Calibri" w:cs="Times New Roman"/>
          <w:b/>
          <w:bCs/>
          <w:color w:val="000000"/>
          <w:sz w:val="22"/>
          <w:szCs w:val="22"/>
        </w:rPr>
        <w:t>Goal</w:t>
      </w:r>
    </w:p>
    <w:p w14:paraId="74234274" w14:textId="07B9571A" w:rsidR="008548F5" w:rsidRPr="008548F5" w:rsidRDefault="008548F5" w:rsidP="00041C39">
      <w:pPr>
        <w:shd w:val="clear" w:color="auto" w:fill="FFFFFF"/>
        <w:ind w:left="180"/>
        <w:rPr>
          <w:rFonts w:ascii="Calibri" w:hAnsi="Calibri" w:cs="Times New Roman"/>
          <w:bCs/>
          <w:color w:val="000000"/>
          <w:sz w:val="22"/>
          <w:szCs w:val="22"/>
        </w:rPr>
      </w:pPr>
      <w:r>
        <w:rPr>
          <w:rFonts w:ascii="Calibri" w:hAnsi="Calibri" w:cs="Times New Roman"/>
          <w:bCs/>
          <w:color w:val="000000"/>
          <w:sz w:val="22"/>
          <w:szCs w:val="22"/>
        </w:rPr>
        <w:t>To teach students how permineralized fossils form.</w:t>
      </w:r>
    </w:p>
    <w:p w14:paraId="27659A39" w14:textId="77777777" w:rsidR="008548F5" w:rsidRDefault="008548F5" w:rsidP="0070188B">
      <w:pPr>
        <w:shd w:val="clear" w:color="auto" w:fill="FFFFFF"/>
        <w:rPr>
          <w:rFonts w:ascii="Calibri" w:hAnsi="Calibri" w:cs="Times New Roman"/>
          <w:b/>
          <w:bCs/>
          <w:color w:val="000000"/>
          <w:sz w:val="22"/>
          <w:szCs w:val="22"/>
        </w:rPr>
      </w:pPr>
    </w:p>
    <w:p w14:paraId="46AB4C5E" w14:textId="77777777" w:rsidR="0070188B" w:rsidRPr="00041C39" w:rsidRDefault="0070188B" w:rsidP="0070188B">
      <w:pPr>
        <w:shd w:val="clear" w:color="auto" w:fill="FFFFFF"/>
        <w:rPr>
          <w:rFonts w:ascii="Calibri" w:hAnsi="Calibri" w:cs="Times New Roman"/>
          <w:b/>
          <w:bCs/>
          <w:color w:val="000000"/>
          <w:sz w:val="22"/>
          <w:szCs w:val="22"/>
        </w:rPr>
      </w:pPr>
      <w:r w:rsidRPr="00041C39">
        <w:rPr>
          <w:rFonts w:ascii="Calibri" w:hAnsi="Calibri" w:cs="Times New Roman"/>
          <w:b/>
          <w:bCs/>
          <w:color w:val="000000"/>
          <w:sz w:val="22"/>
          <w:szCs w:val="22"/>
        </w:rPr>
        <w:t>Objective</w:t>
      </w:r>
    </w:p>
    <w:p w14:paraId="35629469" w14:textId="10E14505" w:rsidR="0070188B" w:rsidRDefault="008548F5" w:rsidP="00041C39">
      <w:pPr>
        <w:shd w:val="clear" w:color="auto" w:fill="FFFFFF"/>
        <w:ind w:left="180"/>
        <w:rPr>
          <w:rFonts w:ascii="Calibri" w:hAnsi="Calibri" w:cs="Times New Roman"/>
          <w:color w:val="000000"/>
          <w:sz w:val="22"/>
          <w:szCs w:val="22"/>
        </w:rPr>
      </w:pPr>
      <w:r>
        <w:rPr>
          <w:rFonts w:ascii="Calibri" w:hAnsi="Calibri" w:cs="Times New Roman"/>
          <w:color w:val="000000"/>
          <w:sz w:val="22"/>
          <w:szCs w:val="22"/>
        </w:rPr>
        <w:t xml:space="preserve">Students will be able to: </w:t>
      </w:r>
    </w:p>
    <w:p w14:paraId="376BC0F7" w14:textId="6572DF51" w:rsidR="008548F5" w:rsidRDefault="008548F5" w:rsidP="008548F5">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Make a comparison between their new wax sponge fossils and how mineral rich water crystallizes in the pore spaces of an organism’s bones. </w:t>
      </w:r>
    </w:p>
    <w:p w14:paraId="409D1672" w14:textId="7F8FE23E" w:rsidR="008548F5" w:rsidRDefault="008548F5" w:rsidP="008548F5">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List the steps in how a bone becomes permineralized. </w:t>
      </w:r>
    </w:p>
    <w:p w14:paraId="02EE0058" w14:textId="4060C436" w:rsidR="008548F5" w:rsidRDefault="008548F5" w:rsidP="008548F5">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List organic body parts besides bones that can become permineralized. </w:t>
      </w:r>
    </w:p>
    <w:p w14:paraId="4DE76028" w14:textId="77777777" w:rsidR="008548F5" w:rsidRDefault="008548F5" w:rsidP="008548F5">
      <w:pPr>
        <w:shd w:val="clear" w:color="auto" w:fill="FFFFFF"/>
        <w:rPr>
          <w:rFonts w:ascii="Calibri" w:hAnsi="Calibri" w:cs="Times New Roman"/>
          <w:color w:val="000000"/>
          <w:sz w:val="22"/>
          <w:szCs w:val="22"/>
        </w:rPr>
      </w:pPr>
    </w:p>
    <w:p w14:paraId="7F3BD1EC" w14:textId="29CBB461" w:rsidR="008548F5" w:rsidRPr="00041C39" w:rsidRDefault="008548F5" w:rsidP="008548F5">
      <w:pPr>
        <w:shd w:val="clear" w:color="auto" w:fill="FFFFFF"/>
        <w:rPr>
          <w:rFonts w:ascii="Calibri" w:hAnsi="Calibri" w:cs="Times New Roman"/>
          <w:b/>
          <w:color w:val="000000"/>
          <w:sz w:val="22"/>
          <w:szCs w:val="22"/>
        </w:rPr>
      </w:pPr>
      <w:r w:rsidRPr="00041C39">
        <w:rPr>
          <w:rFonts w:ascii="Calibri" w:hAnsi="Calibri" w:cs="Times New Roman"/>
          <w:b/>
          <w:color w:val="000000"/>
          <w:sz w:val="22"/>
          <w:szCs w:val="22"/>
        </w:rPr>
        <w:t>Time</w:t>
      </w:r>
    </w:p>
    <w:p w14:paraId="34F1580D" w14:textId="00B201F6" w:rsidR="008548F5" w:rsidRDefault="008548F5" w:rsidP="008548F5">
      <w:pPr>
        <w:pStyle w:val="ListParagraph"/>
        <w:numPr>
          <w:ilvl w:val="0"/>
          <w:numId w:val="35"/>
        </w:numPr>
        <w:shd w:val="clear" w:color="auto" w:fill="FFFFFF"/>
        <w:rPr>
          <w:rFonts w:ascii="Calibri" w:hAnsi="Calibri" w:cs="Times New Roman"/>
          <w:color w:val="000000"/>
          <w:sz w:val="22"/>
          <w:szCs w:val="22"/>
        </w:rPr>
      </w:pPr>
      <w:r>
        <w:rPr>
          <w:rFonts w:ascii="Calibri" w:hAnsi="Calibri" w:cs="Times New Roman"/>
          <w:color w:val="000000"/>
          <w:sz w:val="22"/>
          <w:szCs w:val="22"/>
        </w:rPr>
        <w:t>Setup: 15 minutes</w:t>
      </w:r>
    </w:p>
    <w:p w14:paraId="708E3AE0" w14:textId="7F34176C" w:rsidR="0070188B" w:rsidRPr="008548F5" w:rsidRDefault="008548F5" w:rsidP="0070188B">
      <w:pPr>
        <w:pStyle w:val="ListParagraph"/>
        <w:numPr>
          <w:ilvl w:val="0"/>
          <w:numId w:val="35"/>
        </w:numPr>
        <w:shd w:val="clear" w:color="auto" w:fill="FFFFFF"/>
        <w:rPr>
          <w:rFonts w:ascii="Calibri" w:hAnsi="Calibri" w:cs="Times New Roman"/>
          <w:color w:val="000000"/>
          <w:sz w:val="22"/>
          <w:szCs w:val="22"/>
        </w:rPr>
      </w:pPr>
      <w:r>
        <w:rPr>
          <w:rFonts w:ascii="Calibri" w:hAnsi="Calibri" w:cs="Times New Roman"/>
          <w:color w:val="000000"/>
          <w:sz w:val="22"/>
          <w:szCs w:val="22"/>
        </w:rPr>
        <w:t>Presentation: 30 minutes</w:t>
      </w:r>
      <w:r w:rsidR="0070188B" w:rsidRPr="008548F5">
        <w:rPr>
          <w:rFonts w:ascii="Calibri" w:eastAsia="Times New Roman" w:hAnsi="Calibri" w:cs="Times New Roman"/>
          <w:color w:val="000000"/>
          <w:sz w:val="22"/>
          <w:szCs w:val="22"/>
        </w:rPr>
        <w:br/>
      </w:r>
    </w:p>
    <w:p w14:paraId="0BA3CFFF" w14:textId="0C737F93" w:rsidR="0070188B" w:rsidRDefault="0070188B" w:rsidP="0070188B">
      <w:pPr>
        <w:rPr>
          <w:rFonts w:ascii="Calibri" w:eastAsia="Times New Roman" w:hAnsi="Calibri" w:cs="Times New Roman"/>
          <w:b/>
          <w:bCs/>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1EA41F6D" w14:textId="5B004E1D" w:rsidR="008548F5" w:rsidRDefault="008548F5"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 xml:space="preserve">Paraffin wax </w:t>
      </w:r>
      <w:r w:rsidRPr="008548F5">
        <w:rPr>
          <w:rFonts w:ascii="Calibri" w:eastAsia="Times New Roman" w:hAnsi="Calibri" w:cs="Times New Roman"/>
          <w:bCs/>
          <w:color w:val="000000"/>
          <w:sz w:val="22"/>
          <w:szCs w:val="22"/>
          <w:shd w:val="clear" w:color="auto" w:fill="FFFFFF"/>
        </w:rPr>
        <w:sym w:font="Wingdings" w:char="F0E0"/>
      </w:r>
      <w:r>
        <w:rPr>
          <w:rFonts w:ascii="Calibri" w:eastAsia="Times New Roman" w:hAnsi="Calibri" w:cs="Times New Roman"/>
          <w:bCs/>
          <w:color w:val="000000"/>
          <w:sz w:val="22"/>
          <w:szCs w:val="22"/>
          <w:shd w:val="clear" w:color="auto" w:fill="FFFFFF"/>
        </w:rPr>
        <w:t xml:space="preserve"> </w:t>
      </w:r>
      <w:r w:rsidRPr="008548F5">
        <w:rPr>
          <w:rFonts w:ascii="Calibri" w:eastAsia="Times New Roman" w:hAnsi="Calibri" w:cs="Times New Roman"/>
          <w:bCs/>
          <w:color w:val="000000"/>
          <w:sz w:val="22"/>
          <w:szCs w:val="22"/>
          <w:shd w:val="clear" w:color="auto" w:fill="FFFFFF"/>
        </w:rPr>
        <w:t>1 block (2”x2”x6”) per 10 students</w:t>
      </w:r>
    </w:p>
    <w:p w14:paraId="35C1A0E0" w14:textId="6808C27E" w:rsidR="008548F5" w:rsidRDefault="008548F5"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1 nonabrasive household sponge per student (the bigger the better)</w:t>
      </w:r>
    </w:p>
    <w:p w14:paraId="60459241" w14:textId="14A65EBD" w:rsidR="008548F5" w:rsidRDefault="008548F5"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 xml:space="preserve">Heat source and a pot/pan for boiling paraffin wax </w:t>
      </w:r>
    </w:p>
    <w:p w14:paraId="331A57C8" w14:textId="3BE8CC21" w:rsidR="008548F5" w:rsidRDefault="008548F5"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Rubber gloves and safety goggles</w:t>
      </w:r>
    </w:p>
    <w:p w14:paraId="4D8D2C49" w14:textId="2FDC10B1" w:rsidR="008548F5" w:rsidRDefault="008548F5"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Tongs</w:t>
      </w:r>
    </w:p>
    <w:p w14:paraId="6CEBDF22" w14:textId="4913CAF6" w:rsidR="008548F5" w:rsidRDefault="008548F5"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 xml:space="preserve">Permanent markers </w:t>
      </w:r>
    </w:p>
    <w:p w14:paraId="28791B29" w14:textId="105B9388" w:rsidR="008548F5" w:rsidRDefault="008548F5"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Scissors</w:t>
      </w:r>
    </w:p>
    <w:p w14:paraId="175E1BC2" w14:textId="0186C889" w:rsidR="008548F5" w:rsidRDefault="008548F5"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Various colors of food coloring (optional)</w:t>
      </w:r>
    </w:p>
    <w:p w14:paraId="243788C6" w14:textId="4E9719E4" w:rsidR="008548F5" w:rsidRDefault="008548F5"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lastRenderedPageBreak/>
        <w:t>Stencils of different fossil shapes</w:t>
      </w:r>
    </w:p>
    <w:p w14:paraId="2AC7D084" w14:textId="5FBDCD53" w:rsidR="008548F5" w:rsidRDefault="008548F5"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Wax paper</w:t>
      </w:r>
    </w:p>
    <w:p w14:paraId="581F51C5" w14:textId="77777777" w:rsidR="008548F5" w:rsidRDefault="008548F5" w:rsidP="008548F5">
      <w:pPr>
        <w:rPr>
          <w:rFonts w:ascii="Calibri" w:eastAsia="Times New Roman" w:hAnsi="Calibri" w:cs="Times New Roman"/>
          <w:b/>
          <w:bCs/>
          <w:color w:val="000000"/>
          <w:sz w:val="22"/>
          <w:szCs w:val="22"/>
          <w:shd w:val="clear" w:color="auto" w:fill="FFFFFF"/>
        </w:rPr>
      </w:pPr>
    </w:p>
    <w:p w14:paraId="15C91F2D" w14:textId="63ABFD3F" w:rsidR="008548F5" w:rsidRPr="008548F5" w:rsidRDefault="008548F5" w:rsidP="008548F5">
      <w:pPr>
        <w:rPr>
          <w:rFonts w:ascii="Calibri" w:eastAsia="Times New Roman" w:hAnsi="Calibri" w:cs="Times New Roman"/>
          <w:b/>
          <w:bCs/>
          <w:color w:val="000000"/>
          <w:sz w:val="22"/>
          <w:szCs w:val="22"/>
          <w:shd w:val="clear" w:color="auto" w:fill="FFFFFF"/>
        </w:rPr>
      </w:pPr>
      <w:r>
        <w:rPr>
          <w:rFonts w:ascii="Calibri" w:eastAsia="Times New Roman" w:hAnsi="Calibri" w:cs="Times New Roman"/>
          <w:b/>
          <w:bCs/>
          <w:color w:val="000000"/>
          <w:sz w:val="22"/>
          <w:szCs w:val="22"/>
          <w:shd w:val="clear" w:color="auto" w:fill="FFFFFF"/>
        </w:rPr>
        <w:t>Vocabulary</w:t>
      </w:r>
    </w:p>
    <w:p w14:paraId="5EA01226" w14:textId="280285FE" w:rsidR="008548F5" w:rsidRPr="008548F5" w:rsidRDefault="008548F5" w:rsidP="008548F5">
      <w:pPr>
        <w:pStyle w:val="ListParagraph"/>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Calcium carbonate</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sidRPr="008548F5">
        <w:rPr>
          <w:rFonts w:ascii="Calibri" w:eastAsia="Times New Roman" w:hAnsi="Calibri" w:cs="Times New Roman"/>
          <w:bCs/>
          <w:color w:val="000000"/>
          <w:sz w:val="22"/>
          <w:szCs w:val="22"/>
          <w:shd w:val="clear" w:color="auto" w:fill="FFFFFF"/>
        </w:rPr>
        <w:t>Crystal</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sidRPr="008548F5">
        <w:rPr>
          <w:rFonts w:ascii="Calibri" w:eastAsia="Times New Roman" w:hAnsi="Calibri" w:cs="Times New Roman"/>
          <w:bCs/>
          <w:color w:val="000000"/>
          <w:sz w:val="22"/>
          <w:szCs w:val="22"/>
          <w:shd w:val="clear" w:color="auto" w:fill="FFFFFF"/>
        </w:rPr>
        <w:t>Fossil</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sidRPr="008548F5">
        <w:rPr>
          <w:rFonts w:ascii="Calibri" w:eastAsia="Times New Roman" w:hAnsi="Calibri" w:cs="Times New Roman"/>
          <w:bCs/>
          <w:color w:val="000000"/>
          <w:sz w:val="22"/>
          <w:szCs w:val="22"/>
          <w:shd w:val="clear" w:color="auto" w:fill="FFFFFF"/>
        </w:rPr>
        <w:t>Replacemen</w:t>
      </w:r>
      <w:r>
        <w:rPr>
          <w:rFonts w:ascii="Calibri" w:eastAsia="Times New Roman" w:hAnsi="Calibri" w:cs="Times New Roman"/>
          <w:bCs/>
          <w:color w:val="000000"/>
          <w:sz w:val="22"/>
          <w:szCs w:val="22"/>
          <w:shd w:val="clear" w:color="auto" w:fill="FFFFFF"/>
        </w:rPr>
        <w:t xml:space="preserve">t </w:t>
      </w:r>
      <w:r w:rsidRPr="008548F5">
        <w:rPr>
          <w:rFonts w:ascii="Calibri" w:eastAsia="Times New Roman" w:hAnsi="Calibri" w:cs="Times New Roman"/>
          <w:bCs/>
          <w:color w:val="000000"/>
          <w:sz w:val="22"/>
          <w:szCs w:val="22"/>
          <w:shd w:val="clear" w:color="auto" w:fill="FFFFFF"/>
        </w:rPr>
        <w:t>Permineralize</w:t>
      </w:r>
      <w:r w:rsidRPr="008548F5">
        <w:rPr>
          <w:rFonts w:ascii="Calibri" w:eastAsia="Times New Roman" w:hAnsi="Calibri" w:cs="Times New Roman"/>
          <w:bCs/>
          <w:color w:val="000000"/>
          <w:sz w:val="22"/>
          <w:szCs w:val="22"/>
          <w:shd w:val="clear" w:color="auto" w:fill="FFFFFF"/>
        </w:rPr>
        <w:tab/>
      </w:r>
      <w:r w:rsidRPr="008548F5">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sidRPr="008548F5">
        <w:rPr>
          <w:rFonts w:ascii="Calibri" w:eastAsia="Times New Roman" w:hAnsi="Calibri" w:cs="Times New Roman"/>
          <w:bCs/>
          <w:color w:val="000000"/>
          <w:sz w:val="22"/>
          <w:szCs w:val="22"/>
          <w:shd w:val="clear" w:color="auto" w:fill="FFFFFF"/>
        </w:rPr>
        <w:t xml:space="preserve">Saturate </w:t>
      </w:r>
      <w:r w:rsidRPr="008548F5">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sidRPr="008548F5">
        <w:rPr>
          <w:rFonts w:ascii="Calibri" w:eastAsia="Times New Roman" w:hAnsi="Calibri" w:cs="Times New Roman"/>
          <w:bCs/>
          <w:color w:val="000000"/>
          <w:sz w:val="22"/>
          <w:szCs w:val="22"/>
          <w:shd w:val="clear" w:color="auto" w:fill="FFFFFF"/>
        </w:rPr>
        <w:t>Silica</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sidRPr="008548F5">
        <w:rPr>
          <w:rFonts w:ascii="Calibri" w:eastAsia="Times New Roman" w:hAnsi="Calibri" w:cs="Times New Roman"/>
          <w:bCs/>
          <w:color w:val="000000"/>
          <w:sz w:val="22"/>
          <w:szCs w:val="22"/>
          <w:shd w:val="clear" w:color="auto" w:fill="FFFFFF"/>
        </w:rPr>
        <w:t>Decompose</w:t>
      </w:r>
    </w:p>
    <w:p w14:paraId="6299B42A" w14:textId="2C9E2002" w:rsidR="008548F5" w:rsidRPr="008548F5" w:rsidRDefault="008548F5" w:rsidP="008548F5">
      <w:pPr>
        <w:pStyle w:val="ListParagraph"/>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Petrified</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r>
      <w:r w:rsidRPr="008548F5">
        <w:rPr>
          <w:rFonts w:ascii="Calibri" w:eastAsia="Times New Roman" w:hAnsi="Calibri" w:cs="Times New Roman"/>
          <w:bCs/>
          <w:color w:val="000000"/>
          <w:sz w:val="22"/>
          <w:szCs w:val="22"/>
          <w:shd w:val="clear" w:color="auto" w:fill="FFFFFF"/>
        </w:rPr>
        <w:t>Dissolve</w:t>
      </w:r>
      <w:r>
        <w:rPr>
          <w:rFonts w:ascii="Calibri" w:eastAsia="Times New Roman" w:hAnsi="Calibri" w:cs="Times New Roman"/>
          <w:bCs/>
          <w:color w:val="000000"/>
          <w:sz w:val="22"/>
          <w:szCs w:val="22"/>
          <w:shd w:val="clear" w:color="auto" w:fill="FFFFFF"/>
        </w:rPr>
        <w:tab/>
      </w:r>
      <w:r>
        <w:rPr>
          <w:rFonts w:ascii="Calibri" w:eastAsia="Times New Roman" w:hAnsi="Calibri" w:cs="Times New Roman"/>
          <w:bCs/>
          <w:color w:val="000000"/>
          <w:sz w:val="22"/>
          <w:szCs w:val="22"/>
          <w:shd w:val="clear" w:color="auto" w:fill="FFFFFF"/>
        </w:rPr>
        <w:tab/>
        <w:t>Pyrite</w:t>
      </w:r>
    </w:p>
    <w:p w14:paraId="4490E462" w14:textId="77777777" w:rsidR="008548F5" w:rsidRPr="008548F5" w:rsidRDefault="008548F5" w:rsidP="0070188B">
      <w:pPr>
        <w:rPr>
          <w:rFonts w:ascii="Calibri" w:eastAsia="Times New Roman" w:hAnsi="Calibri" w:cs="Times New Roman"/>
          <w:bCs/>
          <w:color w:val="000000"/>
          <w:sz w:val="22"/>
          <w:szCs w:val="22"/>
          <w:shd w:val="clear" w:color="auto" w:fill="FFFFFF"/>
        </w:rPr>
      </w:pPr>
    </w:p>
    <w:p w14:paraId="5BC1B1EE" w14:textId="73DFEFAA" w:rsidR="00626F44" w:rsidRDefault="006C2079" w:rsidP="0070188B">
      <w:pPr>
        <w:rPr>
          <w:rStyle w:val="apple-converted-space"/>
          <w:rFonts w:ascii="Calibri" w:eastAsia="Times New Roman" w:hAnsi="Calibri" w:cs="Times New Roman"/>
          <w:color w:val="000000"/>
          <w:sz w:val="22"/>
          <w:szCs w:val="22"/>
          <w:shd w:val="clear" w:color="auto" w:fill="FFFFFF"/>
        </w:rPr>
      </w:pPr>
      <w:r>
        <w:rPr>
          <w:rFonts w:ascii="Calibri" w:eastAsia="Times New Roman" w:hAnsi="Calibri" w:cs="Times New Roman"/>
          <w:b/>
          <w:bCs/>
          <w:color w:val="000000"/>
          <w:sz w:val="22"/>
          <w:szCs w:val="22"/>
          <w:shd w:val="clear" w:color="auto" w:fill="FFFFFF"/>
        </w:rPr>
        <w:t>Background</w:t>
      </w:r>
      <w:r w:rsidR="0070188B" w:rsidRPr="0070188B">
        <w:rPr>
          <w:rStyle w:val="apple-converted-space"/>
          <w:rFonts w:ascii="Calibri" w:eastAsia="Times New Roman" w:hAnsi="Calibri" w:cs="Times New Roman"/>
          <w:color w:val="000000"/>
          <w:sz w:val="22"/>
          <w:szCs w:val="22"/>
          <w:shd w:val="clear" w:color="auto" w:fill="FFFFFF"/>
        </w:rPr>
        <w:t> </w:t>
      </w:r>
    </w:p>
    <w:p w14:paraId="48D0231D" w14:textId="77777777" w:rsidR="00626F44" w:rsidRPr="00626F44" w:rsidRDefault="00626F44" w:rsidP="00041C39">
      <w:pPr>
        <w:ind w:left="180"/>
        <w:rPr>
          <w:rFonts w:ascii="Calibri" w:eastAsia="Times New Roman" w:hAnsi="Calibri" w:cs="Times New Roman"/>
          <w:sz w:val="20"/>
          <w:szCs w:val="20"/>
        </w:rPr>
      </w:pPr>
      <w:r w:rsidRPr="00626F44">
        <w:rPr>
          <w:rFonts w:ascii="Calibri" w:eastAsia="Times New Roman" w:hAnsi="Calibri" w:cs="Arial"/>
          <w:sz w:val="22"/>
          <w:szCs w:val="21"/>
          <w:shd w:val="clear" w:color="auto" w:fill="FFFFFF"/>
        </w:rPr>
        <w:t>Permineralized fossils, such as petrified wood, are often some of the most beautiful fossils. They are often filled with multicolored crystals. The various colors can be traced to specific types of mineral impurities (reds = iron, greens = copper, yellows = sulfur, etc.).</w:t>
      </w:r>
    </w:p>
    <w:p w14:paraId="32455BEF" w14:textId="77777777" w:rsidR="00626F44" w:rsidRPr="00626F44" w:rsidRDefault="00626F44" w:rsidP="00041C39">
      <w:pPr>
        <w:ind w:left="180"/>
        <w:rPr>
          <w:rFonts w:ascii="Calibri" w:eastAsia="Times New Roman" w:hAnsi="Calibri" w:cs="Arial"/>
          <w:sz w:val="22"/>
          <w:szCs w:val="21"/>
          <w:shd w:val="clear" w:color="auto" w:fill="FFFFFF"/>
        </w:rPr>
      </w:pPr>
    </w:p>
    <w:p w14:paraId="086F5610" w14:textId="77777777" w:rsidR="00626F44" w:rsidRPr="00626F44" w:rsidRDefault="00626F44" w:rsidP="00041C39">
      <w:pPr>
        <w:ind w:left="180"/>
        <w:rPr>
          <w:rFonts w:ascii="Calibri" w:eastAsia="Times New Roman" w:hAnsi="Calibri" w:cs="Times New Roman"/>
          <w:sz w:val="22"/>
          <w:szCs w:val="20"/>
        </w:rPr>
      </w:pPr>
      <w:r w:rsidRPr="00626F44">
        <w:rPr>
          <w:rFonts w:ascii="Calibri" w:eastAsia="Times New Roman" w:hAnsi="Calibri" w:cs="Arial"/>
          <w:sz w:val="22"/>
          <w:szCs w:val="21"/>
          <w:shd w:val="clear" w:color="auto" w:fill="FFFFFF"/>
        </w:rPr>
        <w:t>Most fossilized dinosaur bones and wood are permineralized. Permineralized fossils are created when voids and cavities in bone and wood, such as cells, are filled with minerals. The most common mineral in permineralization is silica (SiO2) or quartz. Oftentimes, the original cellular structure (pattern) is preserved. In the case of petrified wood, it is often possible to identify the tree genus. The various colors observed, especially in petrified woods, are due to trace amounts of other elements such as iron (Fe) and copper (Cu).</w:t>
      </w:r>
    </w:p>
    <w:p w14:paraId="30D3E562" w14:textId="77777777" w:rsidR="00626F44" w:rsidRPr="00626F44" w:rsidRDefault="00626F44" w:rsidP="00041C39">
      <w:pPr>
        <w:ind w:left="180"/>
        <w:rPr>
          <w:rStyle w:val="apple-converted-space"/>
          <w:rFonts w:ascii="Calibri" w:eastAsia="Times New Roman" w:hAnsi="Calibri" w:cs="Times New Roman"/>
          <w:szCs w:val="22"/>
          <w:shd w:val="clear" w:color="auto" w:fill="FFFFFF"/>
        </w:rPr>
      </w:pPr>
    </w:p>
    <w:p w14:paraId="0BFD380D" w14:textId="77777777" w:rsidR="00626F44" w:rsidRPr="00626F44" w:rsidRDefault="00626F44" w:rsidP="00041C39">
      <w:pPr>
        <w:ind w:left="180"/>
        <w:rPr>
          <w:rFonts w:ascii="Calibri" w:eastAsia="Times New Roman" w:hAnsi="Calibri" w:cs="Times New Roman"/>
          <w:sz w:val="22"/>
          <w:szCs w:val="20"/>
        </w:rPr>
      </w:pPr>
      <w:r w:rsidRPr="00626F44">
        <w:rPr>
          <w:rFonts w:ascii="Calibri" w:eastAsia="Times New Roman" w:hAnsi="Calibri" w:cs="Arial"/>
          <w:sz w:val="22"/>
          <w:szCs w:val="21"/>
          <w:shd w:val="clear" w:color="auto" w:fill="FFFFFF"/>
        </w:rPr>
        <w:t>Eventually, all carbon-based tissues will rot, completely decomposing. But through a complicated chemical process called replacement, even things like cell walls and cell membranes can be preserved by trading their carbon molecules for rock forming minerals. When this happens, a large amount of biological detail is preserved, especially when the replacing minerals differ from minerals that caused the permineralization. For example, when silica-rich water is the permineralizing agent and iron pyrite replaces the tissues, paleontologists can see internal cellular structure. They can even distinguish between different cell organelles! This is only possible when the fluid space within individual cells is also permineralized. This high quality form of permineralization is called petrifaction and commonly occurs in petrified wood. So to be petrified, objects end up containing none of their original chemistry.</w:t>
      </w:r>
    </w:p>
    <w:p w14:paraId="2A966073" w14:textId="77777777" w:rsidR="00626F44" w:rsidRPr="00626F44" w:rsidRDefault="00626F44" w:rsidP="00041C39">
      <w:pPr>
        <w:ind w:left="180"/>
        <w:rPr>
          <w:rFonts w:ascii="Calibri" w:eastAsia="Times New Roman" w:hAnsi="Calibri" w:cs="Arial"/>
          <w:sz w:val="22"/>
          <w:szCs w:val="21"/>
          <w:shd w:val="clear" w:color="auto" w:fill="FFFFFF"/>
        </w:rPr>
      </w:pPr>
    </w:p>
    <w:p w14:paraId="022A4499" w14:textId="77777777" w:rsidR="00626F44" w:rsidRPr="00626F44" w:rsidRDefault="00626F44" w:rsidP="00041C39">
      <w:pPr>
        <w:ind w:left="180"/>
        <w:rPr>
          <w:rFonts w:ascii="Calibri" w:eastAsia="Times New Roman" w:hAnsi="Calibri" w:cs="Times New Roman"/>
          <w:sz w:val="22"/>
          <w:szCs w:val="20"/>
        </w:rPr>
      </w:pPr>
      <w:r w:rsidRPr="00626F44">
        <w:rPr>
          <w:rFonts w:ascii="Calibri" w:eastAsia="Times New Roman" w:hAnsi="Calibri" w:cs="Arial"/>
          <w:sz w:val="22"/>
          <w:szCs w:val="21"/>
          <w:shd w:val="clear" w:color="auto" w:fill="FFFFFF"/>
        </w:rPr>
        <w:t>Although permineralized fossils are usually the most durable fossil type, they are not impervious. Extreme heat and/or pressure created by igneous or metamorphic processes can dissolve and melt them. Rainwater, being slightly acidic, will dissolve fossils permineralized with calcium carbonate. Furthermore, the same mechanical weathering that exposes them from their surrounding rock will also eventually destroy them.</w:t>
      </w:r>
    </w:p>
    <w:p w14:paraId="4C13A5FC" w14:textId="77777777" w:rsidR="00626F44" w:rsidRPr="00626F44" w:rsidRDefault="00626F44" w:rsidP="00041C39">
      <w:pPr>
        <w:ind w:left="180"/>
        <w:rPr>
          <w:rStyle w:val="apple-converted-space"/>
          <w:rFonts w:ascii="Calibri" w:eastAsia="Times New Roman" w:hAnsi="Calibri" w:cs="Times New Roman"/>
          <w:szCs w:val="22"/>
          <w:shd w:val="clear" w:color="auto" w:fill="FFFFFF"/>
        </w:rPr>
      </w:pPr>
    </w:p>
    <w:p w14:paraId="13E34E5D" w14:textId="77777777" w:rsidR="00626F44" w:rsidRPr="00626F44" w:rsidRDefault="00626F44" w:rsidP="00041C39">
      <w:pPr>
        <w:ind w:left="180"/>
        <w:rPr>
          <w:rFonts w:ascii="Calibri" w:eastAsia="Times New Roman" w:hAnsi="Calibri" w:cs="Times New Roman"/>
          <w:sz w:val="22"/>
          <w:szCs w:val="20"/>
        </w:rPr>
      </w:pPr>
      <w:r w:rsidRPr="00626F44">
        <w:rPr>
          <w:rFonts w:ascii="Calibri" w:eastAsia="Times New Roman" w:hAnsi="Calibri" w:cs="Arial"/>
          <w:sz w:val="22"/>
          <w:szCs w:val="21"/>
          <w:shd w:val="clear" w:color="auto" w:fill="FFFFFF"/>
        </w:rPr>
        <w:t>Permineralized fossils are highly sought after by both rock hounds and paleontologists. While paleontologists value these kinds of fossils because of the detailed biology they record, collectors like them for their beauty and durability.</w:t>
      </w:r>
    </w:p>
    <w:p w14:paraId="4289A14D" w14:textId="77777777" w:rsidR="00626F44" w:rsidRPr="00626F44" w:rsidRDefault="00626F44" w:rsidP="00041C39">
      <w:pPr>
        <w:ind w:left="180"/>
        <w:rPr>
          <w:rStyle w:val="apple-converted-space"/>
          <w:rFonts w:ascii="Calibri" w:eastAsia="Times New Roman" w:hAnsi="Calibri" w:cs="Times New Roman"/>
          <w:szCs w:val="22"/>
          <w:shd w:val="clear" w:color="auto" w:fill="FFFFFF"/>
        </w:rPr>
      </w:pPr>
    </w:p>
    <w:p w14:paraId="5A6FA0B3" w14:textId="77777777" w:rsidR="00626F44" w:rsidRPr="00626F44" w:rsidRDefault="00626F44" w:rsidP="00041C39">
      <w:pPr>
        <w:ind w:left="180"/>
        <w:rPr>
          <w:rFonts w:ascii="Calibri" w:eastAsia="Times New Roman" w:hAnsi="Calibri" w:cs="Times New Roman"/>
          <w:sz w:val="22"/>
          <w:szCs w:val="20"/>
        </w:rPr>
      </w:pPr>
      <w:r w:rsidRPr="00626F44">
        <w:rPr>
          <w:rFonts w:ascii="Calibri" w:eastAsia="Times New Roman" w:hAnsi="Calibri" w:cs="Arial"/>
          <w:i/>
          <w:iCs/>
          <w:sz w:val="22"/>
          <w:szCs w:val="21"/>
          <w:shd w:val="clear" w:color="auto" w:fill="FFFFFF"/>
        </w:rPr>
        <w:t>In this activity the sponge represents animal bone and the paraffin wax is the permineralizing agent.</w:t>
      </w:r>
    </w:p>
    <w:p w14:paraId="1242016E" w14:textId="77777777" w:rsidR="00626F44" w:rsidRDefault="00626F44" w:rsidP="0070188B">
      <w:pPr>
        <w:rPr>
          <w:rStyle w:val="apple-converted-space"/>
          <w:rFonts w:ascii="Calibri" w:eastAsia="Times New Roman" w:hAnsi="Calibri" w:cs="Times New Roman"/>
          <w:color w:val="000000"/>
          <w:sz w:val="22"/>
          <w:szCs w:val="22"/>
          <w:shd w:val="clear" w:color="auto" w:fill="FFFFFF"/>
        </w:rPr>
      </w:pPr>
    </w:p>
    <w:p w14:paraId="12FADC64" w14:textId="78CDC65C" w:rsidR="00626F44" w:rsidRDefault="00626F44" w:rsidP="00626F44">
      <w:pPr>
        <w:shd w:val="clear" w:color="auto" w:fill="FFFFFF"/>
        <w:rPr>
          <w:rFonts w:ascii="Calibri" w:eastAsia="Times New Roman" w:hAnsi="Calibri" w:cs="Arial"/>
          <w:sz w:val="22"/>
          <w:szCs w:val="22"/>
        </w:rPr>
      </w:pPr>
      <w:r>
        <w:rPr>
          <w:rFonts w:ascii="Calibri" w:hAnsi="Calibri"/>
          <w:b/>
          <w:bCs/>
          <w:noProof/>
          <w:sz w:val="22"/>
          <w:szCs w:val="22"/>
        </w:rPr>
        <mc:AlternateContent>
          <mc:Choice Requires="wpg">
            <w:drawing>
              <wp:anchor distT="0" distB="0" distL="114300" distR="114300" simplePos="0" relativeHeight="251659264" behindDoc="0" locked="0" layoutInCell="1" allowOverlap="1" wp14:anchorId="093FB54E" wp14:editId="3E831B97">
                <wp:simplePos x="0" y="0"/>
                <wp:positionH relativeFrom="column">
                  <wp:posOffset>3429000</wp:posOffset>
                </wp:positionH>
                <wp:positionV relativeFrom="paragraph">
                  <wp:posOffset>35560</wp:posOffset>
                </wp:positionV>
                <wp:extent cx="2628900" cy="1600200"/>
                <wp:effectExtent l="0" t="0" r="0" b="0"/>
                <wp:wrapSquare wrapText="bothSides"/>
                <wp:docPr id="6" name="Group 6"/>
                <wp:cNvGraphicFramePr/>
                <a:graphic xmlns:a="http://schemas.openxmlformats.org/drawingml/2006/main">
                  <a:graphicData uri="http://schemas.microsoft.com/office/word/2010/wordprocessingGroup">
                    <wpg:wgp>
                      <wpg:cNvGrpSpPr/>
                      <wpg:grpSpPr>
                        <a:xfrm>
                          <a:off x="0" y="0"/>
                          <a:ext cx="2628900" cy="1600200"/>
                          <a:chOff x="0" y="0"/>
                          <a:chExt cx="2628900" cy="1600200"/>
                        </a:xfrm>
                      </wpg:grpSpPr>
                      <pic:pic xmlns:pic="http://schemas.openxmlformats.org/drawingml/2006/picture">
                        <pic:nvPicPr>
                          <pic:cNvPr id="3" name="Picture 3" descr="Macintosh HD:private:var:folders:9p:p8l6_cvs0w30hd07vzqbpwnh0000gn:T:TemporaryItems:spongesthree.jp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7465" cy="1240790"/>
                          </a:xfrm>
                          <a:prstGeom prst="rect">
                            <a:avLst/>
                          </a:prstGeom>
                          <a:noFill/>
                          <a:ln>
                            <a:noFill/>
                          </a:ln>
                        </pic:spPr>
                      </pic:pic>
                      <wps:wsp>
                        <wps:cNvPr id="5" name="Text Box 5"/>
                        <wps:cNvSpPr txBox="1"/>
                        <wps:spPr>
                          <a:xfrm>
                            <a:off x="0" y="1257300"/>
                            <a:ext cx="26289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55A5890" w14:textId="23BCE80F" w:rsidR="00626F44" w:rsidRPr="00626F44" w:rsidRDefault="00626F44">
                              <w:pPr>
                                <w:rPr>
                                  <w:rFonts w:ascii="Calibri" w:hAnsi="Calibri"/>
                                  <w:i/>
                                  <w:sz w:val="16"/>
                                </w:rPr>
                              </w:pPr>
                              <w:r w:rsidRPr="00626F44">
                                <w:rPr>
                                  <w:rFonts w:ascii="Calibri" w:hAnsi="Calibri"/>
                                  <w:i/>
                                  <w:sz w:val="16"/>
                                </w:rPr>
                                <w:t>Three sponges that represent what can be used to create fossils – from NPS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93FB54E" id="Group 6" o:spid="_x0000_s1026" style="position:absolute;margin-left:270pt;margin-top:2.8pt;width:207pt;height:126pt;z-index:251659264" coordsize="26289,160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Macintosh HD:private:var:folders:9p:p8l6_cvs0w30hd07vzqbpwnh0000gn:T:TemporaryItems:spongesthree.jpg" style="position:absolute;width:25774;height:124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dJv8rCAAAA2gAAAA8AAABkcnMvZG93bnJldi54bWxEj81qAkEQhO8B32FowVucNSaiq6NIUMhB&#10;CP48QLPT+4M73cvOrK4+fSYQyLGoqq+o1aZ3tbpR6ythA5NxAoo4E1txYeBy3r/OQfmAbLEWJgMP&#10;8rBZD15WmFq585Fup1CoCGGfooEyhCbV2mclOfRjaYijl0vrMETZFtq2eI9wV+u3JJlphxXHhRIb&#10;+iwpu546Z4Av3eFdFt51Ewn5dffxLYdnbsxo2G+XoAL14T/81/6yBqbweyXeAL3+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3Sb/KwgAAANoAAAAPAAAAAAAAAAAAAAAAAJ8C&#10;AABkcnMvZG93bnJldi54bWxQSwUGAAAAAAQABAD3AAAAjgMAAAAA&#10;">
                  <v:imagedata r:id="rId8" o:title="spongesthree"/>
                  <v:path arrowok="t"/>
                </v:shape>
                <v:shapetype id="_x0000_t202" coordsize="21600,21600" o:spt="202" path="m,l,21600r21600,l21600,xe">
                  <v:stroke joinstyle="miter"/>
                  <v:path gradientshapeok="t" o:connecttype="rect"/>
                </v:shapetype>
                <v:shape id="Text Box 5" o:spid="_x0000_s1028" type="#_x0000_t202" style="position:absolute;top:12573;width:2628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o1XMEA&#10;AADaAAAADwAAAGRycy9kb3ducmV2LnhtbESPQYvCMBSE7wv+h/AEb2ui6OJWo4gieFJW3YW9PZpn&#10;W2xeShNt/fdGEDwOM/MNM1u0thQ3qn3hWMOgr0AQp84UnGk4HTefExA+IBssHZOGO3lYzDsfM0yM&#10;a/iHboeQiQhhn6CGPIQqkdKnOVn0fVcRR+/saoshyjqTpsYmwm0ph0p9SYsFx4UcK1rllF4OV6vh&#10;d3f+/xupfba246pxrZJsv6XWvW67nIII1IZ3+NXeGg1jeF6JN0D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6NVzBAAAA2gAAAA8AAAAAAAAAAAAAAAAAmAIAAGRycy9kb3du&#10;cmV2LnhtbFBLBQYAAAAABAAEAPUAAACGAwAAAAA=&#10;" filled="f" stroked="f">
                  <v:textbox>
                    <w:txbxContent>
                      <w:p w14:paraId="655A5890" w14:textId="23BCE80F" w:rsidR="00626F44" w:rsidRPr="00626F44" w:rsidRDefault="00626F44">
                        <w:pPr>
                          <w:rPr>
                            <w:rFonts w:ascii="Calibri" w:hAnsi="Calibri"/>
                            <w:i/>
                            <w:sz w:val="16"/>
                          </w:rPr>
                        </w:pPr>
                        <w:r w:rsidRPr="00626F44">
                          <w:rPr>
                            <w:rFonts w:ascii="Calibri" w:hAnsi="Calibri"/>
                            <w:i/>
                            <w:sz w:val="16"/>
                          </w:rPr>
                          <w:t>Three sponges that represent what can be used to create fossils – from NPS</w:t>
                        </w:r>
                      </w:p>
                    </w:txbxContent>
                  </v:textbox>
                </v:shape>
                <w10:wrap type="square"/>
              </v:group>
            </w:pict>
          </mc:Fallback>
        </mc:AlternateContent>
      </w:r>
      <w:r w:rsidR="0070188B" w:rsidRPr="00626F44">
        <w:rPr>
          <w:rFonts w:ascii="Calibri" w:hAnsi="Calibri"/>
          <w:b/>
          <w:bCs/>
          <w:sz w:val="22"/>
          <w:szCs w:val="22"/>
        </w:rPr>
        <w:t>Procedures</w:t>
      </w:r>
      <w:r w:rsidR="0070188B" w:rsidRPr="00626F44">
        <w:rPr>
          <w:rFonts w:ascii="Calibri" w:hAnsi="Calibri"/>
          <w:sz w:val="22"/>
          <w:szCs w:val="22"/>
        </w:rPr>
        <w:br/>
      </w:r>
    </w:p>
    <w:p w14:paraId="2677ACB6" w14:textId="3CE5A16D" w:rsidR="00626F44" w:rsidRPr="00626F44" w:rsidRDefault="00626F44" w:rsidP="00626F44">
      <w:pPr>
        <w:pStyle w:val="ListParagraph"/>
        <w:numPr>
          <w:ilvl w:val="0"/>
          <w:numId w:val="40"/>
        </w:numPr>
        <w:shd w:val="clear" w:color="auto" w:fill="FFFFFF"/>
        <w:rPr>
          <w:rFonts w:ascii="Calibri" w:eastAsia="Times New Roman" w:hAnsi="Calibri" w:cs="Arial"/>
          <w:sz w:val="22"/>
          <w:szCs w:val="22"/>
        </w:rPr>
      </w:pPr>
      <w:r w:rsidRPr="00626F44">
        <w:rPr>
          <w:rFonts w:ascii="Calibri" w:eastAsia="Times New Roman" w:hAnsi="Calibri" w:cs="Arial"/>
          <w:sz w:val="22"/>
          <w:szCs w:val="22"/>
        </w:rPr>
        <w:lastRenderedPageBreak/>
        <w:t>Present background information to students.</w:t>
      </w:r>
    </w:p>
    <w:p w14:paraId="58297EBC" w14:textId="77777777" w:rsidR="00626F44" w:rsidRPr="00626F44" w:rsidRDefault="00626F44" w:rsidP="00626F44">
      <w:pPr>
        <w:pStyle w:val="ListParagraph"/>
        <w:numPr>
          <w:ilvl w:val="0"/>
          <w:numId w:val="40"/>
        </w:numPr>
        <w:shd w:val="clear" w:color="auto" w:fill="FFFFFF"/>
        <w:rPr>
          <w:rFonts w:ascii="Calibri" w:eastAsia="Times New Roman" w:hAnsi="Calibri" w:cs="Arial"/>
          <w:sz w:val="22"/>
          <w:szCs w:val="22"/>
        </w:rPr>
      </w:pPr>
      <w:r w:rsidRPr="00626F44">
        <w:rPr>
          <w:rFonts w:ascii="Calibri" w:eastAsia="Times New Roman" w:hAnsi="Calibri" w:cs="Arial"/>
          <w:sz w:val="22"/>
          <w:szCs w:val="22"/>
        </w:rPr>
        <w:t>Pass out sponges, fossil stencils, and markers.</w:t>
      </w:r>
    </w:p>
    <w:p w14:paraId="4AEFCA1D" w14:textId="703B5E72" w:rsidR="00626F44" w:rsidRPr="00626F44" w:rsidRDefault="00626F44" w:rsidP="00626F44">
      <w:pPr>
        <w:pStyle w:val="ListParagraph"/>
        <w:numPr>
          <w:ilvl w:val="0"/>
          <w:numId w:val="40"/>
        </w:numPr>
        <w:shd w:val="clear" w:color="auto" w:fill="FFFFFF"/>
        <w:rPr>
          <w:rFonts w:ascii="Calibri" w:eastAsia="Times New Roman" w:hAnsi="Calibri" w:cs="Arial"/>
          <w:sz w:val="22"/>
          <w:szCs w:val="22"/>
        </w:rPr>
      </w:pPr>
      <w:r w:rsidRPr="00626F44">
        <w:rPr>
          <w:rFonts w:ascii="Calibri" w:eastAsia="Times New Roman" w:hAnsi="Calibri" w:cs="Arial"/>
          <w:sz w:val="22"/>
          <w:szCs w:val="22"/>
        </w:rPr>
        <w:t>Instruct students to use the stencils to trace the shape of a fossil of their choice or encourage them to draw one of their own designs.</w:t>
      </w:r>
    </w:p>
    <w:p w14:paraId="6C298FE0" w14:textId="6C5C19BA" w:rsidR="00626F44" w:rsidRPr="00626F44" w:rsidRDefault="00626F44" w:rsidP="00626F44">
      <w:pPr>
        <w:pStyle w:val="ListParagraph"/>
        <w:numPr>
          <w:ilvl w:val="0"/>
          <w:numId w:val="40"/>
        </w:numPr>
        <w:shd w:val="clear" w:color="auto" w:fill="FFFFFF"/>
        <w:rPr>
          <w:rFonts w:ascii="Calibri" w:eastAsia="Times New Roman" w:hAnsi="Calibri" w:cs="Arial"/>
          <w:sz w:val="22"/>
          <w:szCs w:val="22"/>
        </w:rPr>
      </w:pPr>
      <w:r w:rsidRPr="00626F44">
        <w:rPr>
          <w:rFonts w:ascii="Calibri" w:eastAsia="Times New Roman" w:hAnsi="Calibri" w:cs="Arial"/>
          <w:sz w:val="22"/>
          <w:szCs w:val="22"/>
        </w:rPr>
        <w:t>Have students cut fossil shapes out of their sponges.</w:t>
      </w:r>
    </w:p>
    <w:p w14:paraId="1181804F" w14:textId="77777777" w:rsidR="00626F44" w:rsidRPr="00626F44" w:rsidRDefault="00626F44" w:rsidP="00626F44">
      <w:pPr>
        <w:pStyle w:val="ListParagraph"/>
        <w:numPr>
          <w:ilvl w:val="0"/>
          <w:numId w:val="40"/>
        </w:numPr>
        <w:shd w:val="clear" w:color="auto" w:fill="FFFFFF"/>
        <w:rPr>
          <w:rFonts w:ascii="Calibri" w:eastAsia="Times New Roman" w:hAnsi="Calibri" w:cs="Arial"/>
          <w:sz w:val="22"/>
          <w:szCs w:val="22"/>
        </w:rPr>
      </w:pPr>
      <w:r w:rsidRPr="00626F44">
        <w:rPr>
          <w:rFonts w:ascii="Calibri" w:eastAsia="Times New Roman" w:hAnsi="Calibri" w:cs="Arial"/>
          <w:sz w:val="22"/>
          <w:szCs w:val="22"/>
        </w:rPr>
        <w:t>Instruct students to write their names or initials on their fossil to prevent ownership confusion later.</w:t>
      </w:r>
    </w:p>
    <w:p w14:paraId="30241AF6" w14:textId="6B487029" w:rsidR="00626F44" w:rsidRPr="00626F44" w:rsidRDefault="00626F44" w:rsidP="00626F44">
      <w:pPr>
        <w:pStyle w:val="ListParagraph"/>
        <w:numPr>
          <w:ilvl w:val="0"/>
          <w:numId w:val="40"/>
        </w:numPr>
        <w:shd w:val="clear" w:color="auto" w:fill="FFFFFF"/>
        <w:rPr>
          <w:rFonts w:ascii="Calibri" w:eastAsia="Times New Roman" w:hAnsi="Calibri" w:cs="Arial"/>
          <w:sz w:val="22"/>
          <w:szCs w:val="22"/>
        </w:rPr>
      </w:pPr>
      <w:r w:rsidRPr="00626F44">
        <w:rPr>
          <w:rFonts w:ascii="Calibri" w:eastAsia="Times New Roman" w:hAnsi="Calibri" w:cs="Arial"/>
          <w:sz w:val="22"/>
          <w:szCs w:val="22"/>
        </w:rPr>
        <w:t>Cut a large enough piece of wax paper to accommodate the cooling of all the sponge fossils.</w:t>
      </w:r>
    </w:p>
    <w:p w14:paraId="742B150C" w14:textId="77777777" w:rsidR="00626F44" w:rsidRPr="00626F44" w:rsidRDefault="00626F44" w:rsidP="00626F44">
      <w:pPr>
        <w:pStyle w:val="ListParagraph"/>
        <w:numPr>
          <w:ilvl w:val="0"/>
          <w:numId w:val="40"/>
        </w:numPr>
        <w:shd w:val="clear" w:color="auto" w:fill="FFFFFF"/>
        <w:rPr>
          <w:rFonts w:ascii="Calibri" w:eastAsia="Times New Roman" w:hAnsi="Calibri" w:cs="Arial"/>
          <w:sz w:val="22"/>
          <w:szCs w:val="22"/>
        </w:rPr>
      </w:pPr>
      <w:r w:rsidRPr="00626F44">
        <w:rPr>
          <w:rFonts w:ascii="Calibri" w:eastAsia="Times New Roman" w:hAnsi="Calibri" w:cs="Arial"/>
          <w:sz w:val="22"/>
          <w:szCs w:val="22"/>
        </w:rPr>
        <w:t>Place paraffin block(s) in a pot on high heat. Add just enough water to keep the wax from burning (usually ¼ cup per block of paraffin is sufficient).</w:t>
      </w:r>
    </w:p>
    <w:p w14:paraId="33D36AB7" w14:textId="77777777" w:rsidR="00626F44" w:rsidRPr="00626F44" w:rsidRDefault="00626F44" w:rsidP="00626F44">
      <w:pPr>
        <w:pStyle w:val="ListParagraph"/>
        <w:numPr>
          <w:ilvl w:val="0"/>
          <w:numId w:val="40"/>
        </w:numPr>
        <w:shd w:val="clear" w:color="auto" w:fill="FFFFFF"/>
        <w:rPr>
          <w:rFonts w:ascii="Calibri" w:eastAsia="Times New Roman" w:hAnsi="Calibri" w:cs="Arial"/>
          <w:sz w:val="22"/>
          <w:szCs w:val="22"/>
        </w:rPr>
      </w:pPr>
      <w:r w:rsidRPr="00626F44">
        <w:rPr>
          <w:rFonts w:ascii="Calibri" w:eastAsia="Times New Roman" w:hAnsi="Calibri" w:cs="Arial"/>
          <w:sz w:val="22"/>
          <w:szCs w:val="22"/>
        </w:rPr>
        <w:t>Put on rubber gloves and safety goggles.</w:t>
      </w:r>
    </w:p>
    <w:p w14:paraId="50B1C3F9" w14:textId="77777777" w:rsidR="00626F44" w:rsidRPr="00626F44" w:rsidRDefault="00626F44" w:rsidP="00626F44">
      <w:pPr>
        <w:pStyle w:val="ListParagraph"/>
        <w:numPr>
          <w:ilvl w:val="0"/>
          <w:numId w:val="40"/>
        </w:numPr>
        <w:shd w:val="clear" w:color="auto" w:fill="FFFFFF"/>
        <w:rPr>
          <w:rFonts w:ascii="Calibri" w:eastAsia="Times New Roman" w:hAnsi="Calibri" w:cs="Arial"/>
          <w:sz w:val="22"/>
          <w:szCs w:val="22"/>
        </w:rPr>
      </w:pPr>
      <w:r w:rsidRPr="00626F44">
        <w:rPr>
          <w:rFonts w:ascii="Calibri" w:eastAsia="Times New Roman" w:hAnsi="Calibri" w:cs="Arial"/>
          <w:sz w:val="22"/>
          <w:szCs w:val="22"/>
        </w:rPr>
        <w:t>Bring wax to boil and then back the heat off to minimize hot wax splatters.</w:t>
      </w:r>
    </w:p>
    <w:p w14:paraId="4EB80AF6" w14:textId="77777777" w:rsidR="00626F44" w:rsidRPr="00626F44" w:rsidRDefault="00626F44" w:rsidP="00626F44">
      <w:pPr>
        <w:pStyle w:val="ListParagraph"/>
        <w:numPr>
          <w:ilvl w:val="0"/>
          <w:numId w:val="40"/>
        </w:numPr>
        <w:shd w:val="clear" w:color="auto" w:fill="FFFFFF"/>
        <w:rPr>
          <w:rFonts w:ascii="Calibri" w:eastAsia="Times New Roman" w:hAnsi="Calibri" w:cs="Arial"/>
          <w:sz w:val="22"/>
          <w:szCs w:val="22"/>
        </w:rPr>
      </w:pPr>
      <w:r w:rsidRPr="00626F44">
        <w:rPr>
          <w:rFonts w:ascii="Calibri" w:eastAsia="Times New Roman" w:hAnsi="Calibri" w:cs="Arial"/>
          <w:sz w:val="22"/>
          <w:szCs w:val="22"/>
        </w:rPr>
        <w:t>Use tongs to submerge each sponge fossil for 5-10 seconds in the boiling wax. Squish the sponges so that every pore absorbs wax.</w:t>
      </w:r>
    </w:p>
    <w:p w14:paraId="0589619A" w14:textId="0021DA5C" w:rsidR="00626F44" w:rsidRPr="00626F44" w:rsidRDefault="00626F44" w:rsidP="00626F44">
      <w:pPr>
        <w:pStyle w:val="ListParagraph"/>
        <w:numPr>
          <w:ilvl w:val="0"/>
          <w:numId w:val="40"/>
        </w:numPr>
        <w:shd w:val="clear" w:color="auto" w:fill="FFFFFF"/>
        <w:rPr>
          <w:rFonts w:ascii="Calibri" w:eastAsia="Times New Roman" w:hAnsi="Calibri" w:cs="Arial"/>
          <w:sz w:val="22"/>
          <w:szCs w:val="22"/>
        </w:rPr>
      </w:pPr>
      <w:r w:rsidRPr="00626F44">
        <w:rPr>
          <w:rFonts w:ascii="Calibri" w:eastAsia="Times New Roman" w:hAnsi="Calibri" w:cs="Arial"/>
          <w:sz w:val="22"/>
          <w:szCs w:val="22"/>
        </w:rPr>
        <w:t>Place each sponge fossil onto the wax paper for cooling; being careful not to squeeze the sponge, or some of the wax will be lost from the sponge.</w:t>
      </w:r>
    </w:p>
    <w:p w14:paraId="02720972" w14:textId="77777777" w:rsidR="00626F44" w:rsidRDefault="00626F44" w:rsidP="00626F44">
      <w:pPr>
        <w:pStyle w:val="ListParagraph"/>
        <w:numPr>
          <w:ilvl w:val="0"/>
          <w:numId w:val="40"/>
        </w:numPr>
        <w:shd w:val="clear" w:color="auto" w:fill="FFFFFF"/>
        <w:rPr>
          <w:rFonts w:ascii="Calibri" w:eastAsia="Times New Roman" w:hAnsi="Calibri" w:cs="Arial"/>
          <w:sz w:val="22"/>
          <w:szCs w:val="22"/>
        </w:rPr>
      </w:pPr>
      <w:r w:rsidRPr="00626F44">
        <w:rPr>
          <w:rFonts w:ascii="Calibri" w:eastAsia="Times New Roman" w:hAnsi="Calibri" w:cs="Arial"/>
          <w:sz w:val="22"/>
          <w:szCs w:val="22"/>
        </w:rPr>
        <w:t>Once cool, return the sponge fossil to the owners for their inspection. What once was soft and squishy should now be hard and brittle.</w:t>
      </w:r>
    </w:p>
    <w:p w14:paraId="46C643A0" w14:textId="77777777" w:rsidR="00626F44" w:rsidRDefault="00626F44" w:rsidP="00626F44">
      <w:pPr>
        <w:shd w:val="clear" w:color="auto" w:fill="FFFFFF"/>
        <w:rPr>
          <w:rFonts w:ascii="Calibri" w:eastAsia="Times New Roman" w:hAnsi="Calibri" w:cs="Arial"/>
          <w:sz w:val="22"/>
          <w:szCs w:val="22"/>
        </w:rPr>
      </w:pPr>
    </w:p>
    <w:p w14:paraId="60FA0E1E" w14:textId="73FC703C" w:rsidR="00626F44" w:rsidRPr="00626F44" w:rsidRDefault="00626F44" w:rsidP="00626F44">
      <w:pPr>
        <w:shd w:val="clear" w:color="auto" w:fill="FFFFFF"/>
        <w:rPr>
          <w:rFonts w:ascii="Calibri" w:eastAsia="Times New Roman" w:hAnsi="Calibri" w:cs="Arial"/>
          <w:b/>
          <w:sz w:val="22"/>
          <w:szCs w:val="22"/>
        </w:rPr>
      </w:pPr>
      <w:r>
        <w:rPr>
          <w:rFonts w:ascii="Calibri" w:eastAsia="Times New Roman" w:hAnsi="Calibri" w:cs="Arial"/>
          <w:b/>
          <w:sz w:val="22"/>
          <w:szCs w:val="22"/>
        </w:rPr>
        <w:t>Discussion</w:t>
      </w:r>
    </w:p>
    <w:p w14:paraId="6E62B60E" w14:textId="2A4BF402" w:rsidR="0070188B" w:rsidRPr="00626F44" w:rsidRDefault="00626F44" w:rsidP="00041C39">
      <w:pPr>
        <w:ind w:left="180"/>
        <w:rPr>
          <w:rFonts w:ascii="Calibri" w:eastAsia="Times New Roman" w:hAnsi="Calibri" w:cs="Times New Roman"/>
          <w:sz w:val="22"/>
          <w:szCs w:val="20"/>
        </w:rPr>
      </w:pPr>
      <w:r w:rsidRPr="00626F44">
        <w:rPr>
          <w:rFonts w:ascii="Calibri" w:eastAsia="Times New Roman" w:hAnsi="Calibri" w:cs="Arial"/>
          <w:sz w:val="22"/>
          <w:szCs w:val="21"/>
          <w:shd w:val="clear" w:color="auto" w:fill="FFFFFF"/>
        </w:rPr>
        <w:t>Ask students to explain how permineralized fossils form using either the sponge example or one from real life. Encourage the students to speculate as to what will happen to their sponge if it gets hot again or exposed to water. Help them draw analogies as to what natural processes can destroy real permineralized fossils.</w:t>
      </w:r>
    </w:p>
    <w:p w14:paraId="5BEF363D" w14:textId="77777777" w:rsidR="0070188B" w:rsidRPr="00626F44" w:rsidRDefault="0070188B" w:rsidP="00626F44">
      <w:pPr>
        <w:ind w:left="360"/>
        <w:rPr>
          <w:rFonts w:ascii="Calibri" w:eastAsia="Times New Roman" w:hAnsi="Calibri" w:cs="Times New Roman"/>
          <w:sz w:val="22"/>
          <w:szCs w:val="22"/>
        </w:rPr>
      </w:pPr>
    </w:p>
    <w:p w14:paraId="6689E54D" w14:textId="0EB3FF0B" w:rsidR="0070188B" w:rsidRDefault="00626F44" w:rsidP="004A19C3">
      <w:pPr>
        <w:rPr>
          <w:rFonts w:ascii="Calibri" w:eastAsia="Times New Roman" w:hAnsi="Calibri" w:cs="Times New Roman"/>
          <w:b/>
          <w:sz w:val="22"/>
          <w:szCs w:val="20"/>
        </w:rPr>
      </w:pPr>
      <w:r>
        <w:rPr>
          <w:rFonts w:ascii="Calibri" w:eastAsia="Times New Roman" w:hAnsi="Calibri" w:cs="Times New Roman"/>
          <w:b/>
          <w:sz w:val="22"/>
          <w:szCs w:val="20"/>
        </w:rPr>
        <w:t>Variations</w:t>
      </w:r>
    </w:p>
    <w:p w14:paraId="76434123" w14:textId="77777777" w:rsidR="00626F44" w:rsidRPr="00626F44" w:rsidRDefault="00626F44" w:rsidP="00041C39">
      <w:pPr>
        <w:ind w:left="180"/>
        <w:rPr>
          <w:rFonts w:ascii="Calibri" w:eastAsia="Times New Roman" w:hAnsi="Calibri" w:cs="Times New Roman"/>
          <w:sz w:val="22"/>
          <w:szCs w:val="20"/>
        </w:rPr>
      </w:pPr>
      <w:r w:rsidRPr="00626F44">
        <w:rPr>
          <w:rFonts w:ascii="Calibri" w:eastAsia="Times New Roman" w:hAnsi="Calibri" w:cs="Arial"/>
          <w:sz w:val="22"/>
          <w:szCs w:val="21"/>
          <w:shd w:val="clear" w:color="auto" w:fill="FFFFFF"/>
        </w:rPr>
        <w:t>Add different colors of food coloring to multiple pots of boiling wax to simulate different kinds of mineral impurities. As directed by the students, dip different portions of the sponge fossil in different colors of wax. Alternatively, experiment with squeezing the sponge in one color and then just quickly dipping in another, in an attempt to simulate different internal permineralization.</w:t>
      </w:r>
    </w:p>
    <w:p w14:paraId="33155F3C" w14:textId="77777777" w:rsidR="00626F44" w:rsidRDefault="00626F44" w:rsidP="004A19C3">
      <w:pPr>
        <w:rPr>
          <w:rFonts w:ascii="Calibri" w:eastAsia="Times New Roman" w:hAnsi="Calibri" w:cs="Times New Roman"/>
          <w:b/>
          <w:sz w:val="22"/>
          <w:szCs w:val="20"/>
        </w:rPr>
      </w:pPr>
    </w:p>
    <w:p w14:paraId="55F34B0D" w14:textId="71930BC9" w:rsidR="00626F44" w:rsidRDefault="00626F44" w:rsidP="004A19C3">
      <w:pPr>
        <w:rPr>
          <w:rFonts w:ascii="Calibri" w:eastAsia="Times New Roman" w:hAnsi="Calibri" w:cs="Times New Roman"/>
          <w:b/>
          <w:sz w:val="22"/>
          <w:szCs w:val="20"/>
        </w:rPr>
      </w:pPr>
      <w:r>
        <w:rPr>
          <w:rFonts w:ascii="Calibri" w:eastAsia="Times New Roman" w:hAnsi="Calibri" w:cs="Times New Roman"/>
          <w:b/>
          <w:sz w:val="22"/>
          <w:szCs w:val="20"/>
        </w:rPr>
        <w:t>Extensions</w:t>
      </w:r>
    </w:p>
    <w:p w14:paraId="11342E07" w14:textId="77777777" w:rsidR="00626F44" w:rsidRPr="00626F44" w:rsidRDefault="00626F44" w:rsidP="00041C39">
      <w:pPr>
        <w:ind w:left="180"/>
        <w:rPr>
          <w:rFonts w:ascii="Calibri" w:eastAsia="Times New Roman" w:hAnsi="Calibri" w:cs="Times New Roman"/>
          <w:sz w:val="22"/>
          <w:szCs w:val="20"/>
        </w:rPr>
      </w:pPr>
      <w:r w:rsidRPr="00626F44">
        <w:rPr>
          <w:rFonts w:ascii="Calibri" w:eastAsia="Times New Roman" w:hAnsi="Calibri" w:cs="Arial"/>
          <w:sz w:val="22"/>
          <w:szCs w:val="21"/>
          <w:shd w:val="clear" w:color="auto" w:fill="FFFFFF"/>
        </w:rPr>
        <w:t>Have the students cut out their fossils so that the leftover portion of the sponge is one intact piece. Use the internal portion of the sponge and the external border to illustrate the concept of molds and casts. Tour a museum or natural setting where various kinds and colors of permineralized fossils can be observed. Initiate and guide a discussion about the conflict created between souvenir hunters / rock hounds and paleontologists. Explain how permineralized fossils are exceeding in value to both groups of people yet for entirely different reasons. Invite the students to come up with ideas and policies that might satisfy both kinds of people's needs.</w:t>
      </w:r>
    </w:p>
    <w:p w14:paraId="0D26D9E6" w14:textId="77777777" w:rsidR="00626F44" w:rsidRPr="0070188B" w:rsidRDefault="00626F44" w:rsidP="004A19C3">
      <w:pPr>
        <w:rPr>
          <w:rFonts w:ascii="Calibri" w:eastAsia="Times New Roman" w:hAnsi="Calibri" w:cs="Times New Roman"/>
          <w:b/>
          <w:sz w:val="22"/>
          <w:szCs w:val="20"/>
        </w:rPr>
      </w:pPr>
    </w:p>
    <w:sectPr w:rsidR="00626F44" w:rsidRPr="0070188B" w:rsidSect="00DF35C0">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A4DAA1" w14:textId="77777777" w:rsidR="00751A7A" w:rsidRDefault="00751A7A" w:rsidP="00011AB5">
      <w:r>
        <w:separator/>
      </w:r>
    </w:p>
  </w:endnote>
  <w:endnote w:type="continuationSeparator" w:id="0">
    <w:p w14:paraId="30AC4833" w14:textId="77777777" w:rsidR="00751A7A" w:rsidRDefault="00751A7A"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01EF2F" w14:textId="77777777" w:rsidR="00B6405D" w:rsidRDefault="00B6405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hAnsiTheme="majorHAnsi"/>
        <w:i/>
        <w:sz w:val="20"/>
      </w:rPr>
      <w:id w:val="-640725204"/>
      <w:docPartObj>
        <w:docPartGallery w:val="Page Numbers (Bottom of Page)"/>
        <w:docPartUnique/>
      </w:docPartObj>
    </w:sdtPr>
    <w:sdtEndPr>
      <w:rPr>
        <w:i w:val="0"/>
        <w:noProof/>
        <w:sz w:val="22"/>
      </w:rPr>
    </w:sdtEndPr>
    <w:sdtContent>
      <w:p w14:paraId="25D37F5A" w14:textId="685EE2DE" w:rsidR="00FC6C67" w:rsidRPr="00982374" w:rsidRDefault="00982374" w:rsidP="00011AB5">
        <w:pPr>
          <w:pStyle w:val="Footer"/>
          <w:jc w:val="right"/>
          <w:rPr>
            <w:rFonts w:asciiTheme="majorHAnsi" w:hAnsiTheme="majorHAnsi"/>
            <w:sz w:val="22"/>
          </w:rPr>
        </w:pPr>
        <w:r w:rsidRPr="00982374">
          <w:rPr>
            <w:rFonts w:asciiTheme="majorHAnsi" w:hAnsiTheme="majorHAnsi"/>
            <w:i/>
            <w:sz w:val="20"/>
          </w:rPr>
          <w:t xml:space="preserve">Modified from </w:t>
        </w:r>
        <w:r>
          <w:rPr>
            <w:rFonts w:asciiTheme="majorHAnsi" w:hAnsiTheme="majorHAnsi"/>
            <w:i/>
            <w:sz w:val="20"/>
          </w:rPr>
          <w:t>www.nps.gov</w:t>
        </w:r>
        <w:r>
          <w:t xml:space="preserve">  </w:t>
        </w:r>
        <w:r w:rsidRPr="00982374">
          <w:rPr>
            <w:rFonts w:asciiTheme="majorHAnsi" w:hAnsiTheme="majorHAnsi"/>
            <w:sz w:val="22"/>
          </w:rPr>
          <w:fldChar w:fldCharType="begin"/>
        </w:r>
        <w:r w:rsidRPr="00982374">
          <w:rPr>
            <w:rFonts w:asciiTheme="majorHAnsi" w:hAnsiTheme="majorHAnsi"/>
            <w:sz w:val="22"/>
          </w:rPr>
          <w:instrText xml:space="preserve"> PAGE   \* MERGEFORMAT </w:instrText>
        </w:r>
        <w:r w:rsidRPr="00982374">
          <w:rPr>
            <w:rFonts w:asciiTheme="majorHAnsi" w:hAnsiTheme="majorHAnsi"/>
            <w:sz w:val="22"/>
          </w:rPr>
          <w:fldChar w:fldCharType="separate"/>
        </w:r>
        <w:r w:rsidR="005C4534">
          <w:rPr>
            <w:rFonts w:asciiTheme="majorHAnsi" w:hAnsiTheme="majorHAnsi"/>
            <w:noProof/>
            <w:sz w:val="22"/>
          </w:rPr>
          <w:t>1</w:t>
        </w:r>
        <w:r w:rsidRPr="00982374">
          <w:rPr>
            <w:rFonts w:asciiTheme="majorHAnsi" w:hAnsiTheme="majorHAnsi"/>
            <w:noProof/>
            <w:sz w:val="22"/>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2260A0" w14:textId="77777777" w:rsidR="00B6405D" w:rsidRDefault="00B640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9F250A" w14:textId="77777777" w:rsidR="00751A7A" w:rsidRDefault="00751A7A" w:rsidP="00011AB5">
      <w:r>
        <w:separator/>
      </w:r>
    </w:p>
  </w:footnote>
  <w:footnote w:type="continuationSeparator" w:id="0">
    <w:p w14:paraId="60F5317E" w14:textId="77777777" w:rsidR="00751A7A" w:rsidRDefault="00751A7A"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626378" w14:textId="77777777" w:rsidR="00B6405D" w:rsidRDefault="00B6405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C45C88" w14:textId="77777777" w:rsidR="00B6405D" w:rsidRDefault="00B6405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5967409"/>
    <w:multiLevelType w:val="hybridMultilevel"/>
    <w:tmpl w:val="8B9C4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D302F6"/>
    <w:multiLevelType w:val="hybridMultilevel"/>
    <w:tmpl w:val="A608F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DE44E3"/>
    <w:multiLevelType w:val="multilevel"/>
    <w:tmpl w:val="D60AF95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17A40"/>
    <w:multiLevelType w:val="hybridMultilevel"/>
    <w:tmpl w:val="84CA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3912D9"/>
    <w:multiLevelType w:val="hybridMultilevel"/>
    <w:tmpl w:val="A2EA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9F07D8"/>
    <w:multiLevelType w:val="hybridMultilevel"/>
    <w:tmpl w:val="447CD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9"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0"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506D3D75"/>
    <w:multiLevelType w:val="hybridMultilevel"/>
    <w:tmpl w:val="E50CB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7"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8"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1"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8"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29"/>
  </w:num>
  <w:num w:numId="4">
    <w:abstractNumId w:val="38"/>
  </w:num>
  <w:num w:numId="5">
    <w:abstractNumId w:val="13"/>
  </w:num>
  <w:num w:numId="6">
    <w:abstractNumId w:val="6"/>
  </w:num>
  <w:num w:numId="7">
    <w:abstractNumId w:val="33"/>
  </w:num>
  <w:num w:numId="8">
    <w:abstractNumId w:val="35"/>
  </w:num>
  <w:num w:numId="9">
    <w:abstractNumId w:val="36"/>
  </w:num>
  <w:num w:numId="10">
    <w:abstractNumId w:val="0"/>
  </w:num>
  <w:num w:numId="11">
    <w:abstractNumId w:val="23"/>
  </w:num>
  <w:num w:numId="12">
    <w:abstractNumId w:val="20"/>
  </w:num>
  <w:num w:numId="13">
    <w:abstractNumId w:val="37"/>
  </w:num>
  <w:num w:numId="14">
    <w:abstractNumId w:val="1"/>
  </w:num>
  <w:num w:numId="15">
    <w:abstractNumId w:val="30"/>
  </w:num>
  <w:num w:numId="16">
    <w:abstractNumId w:val="18"/>
  </w:num>
  <w:num w:numId="17">
    <w:abstractNumId w:val="19"/>
  </w:num>
  <w:num w:numId="18">
    <w:abstractNumId w:val="21"/>
  </w:num>
  <w:num w:numId="19">
    <w:abstractNumId w:val="26"/>
  </w:num>
  <w:num w:numId="20">
    <w:abstractNumId w:val="27"/>
  </w:num>
  <w:num w:numId="21">
    <w:abstractNumId w:val="22"/>
  </w:num>
  <w:num w:numId="22">
    <w:abstractNumId w:val="39"/>
  </w:num>
  <w:num w:numId="23">
    <w:abstractNumId w:val="8"/>
  </w:num>
  <w:num w:numId="24">
    <w:abstractNumId w:val="25"/>
  </w:num>
  <w:num w:numId="25">
    <w:abstractNumId w:val="12"/>
  </w:num>
  <w:num w:numId="26">
    <w:abstractNumId w:val="5"/>
  </w:num>
  <w:num w:numId="27">
    <w:abstractNumId w:val="14"/>
  </w:num>
  <w:num w:numId="28">
    <w:abstractNumId w:val="32"/>
  </w:num>
  <w:num w:numId="29">
    <w:abstractNumId w:val="4"/>
  </w:num>
  <w:num w:numId="30">
    <w:abstractNumId w:val="11"/>
  </w:num>
  <w:num w:numId="31">
    <w:abstractNumId w:val="31"/>
  </w:num>
  <w:num w:numId="32">
    <w:abstractNumId w:val="28"/>
  </w:num>
  <w:num w:numId="33">
    <w:abstractNumId w:val="34"/>
  </w:num>
  <w:num w:numId="34">
    <w:abstractNumId w:val="15"/>
  </w:num>
  <w:num w:numId="35">
    <w:abstractNumId w:val="3"/>
  </w:num>
  <w:num w:numId="36">
    <w:abstractNumId w:val="16"/>
  </w:num>
  <w:num w:numId="37">
    <w:abstractNumId w:val="2"/>
  </w:num>
  <w:num w:numId="38">
    <w:abstractNumId w:val="9"/>
  </w:num>
  <w:num w:numId="39">
    <w:abstractNumId w:val="17"/>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41C39"/>
    <w:rsid w:val="00070C28"/>
    <w:rsid w:val="000D04F4"/>
    <w:rsid w:val="000E0D34"/>
    <w:rsid w:val="000E36AC"/>
    <w:rsid w:val="001125D4"/>
    <w:rsid w:val="0012047D"/>
    <w:rsid w:val="00244C10"/>
    <w:rsid w:val="004A19C3"/>
    <w:rsid w:val="004E52EA"/>
    <w:rsid w:val="00521686"/>
    <w:rsid w:val="00577D34"/>
    <w:rsid w:val="005C12B7"/>
    <w:rsid w:val="005C4534"/>
    <w:rsid w:val="00626F44"/>
    <w:rsid w:val="0064587D"/>
    <w:rsid w:val="006A3CD1"/>
    <w:rsid w:val="006C2079"/>
    <w:rsid w:val="006E438D"/>
    <w:rsid w:val="0070188B"/>
    <w:rsid w:val="0073116E"/>
    <w:rsid w:val="00751A7A"/>
    <w:rsid w:val="008072CF"/>
    <w:rsid w:val="00833B12"/>
    <w:rsid w:val="008548F5"/>
    <w:rsid w:val="0086754F"/>
    <w:rsid w:val="008B5BBD"/>
    <w:rsid w:val="00982374"/>
    <w:rsid w:val="00B6405D"/>
    <w:rsid w:val="00BF19F6"/>
    <w:rsid w:val="00D61F49"/>
    <w:rsid w:val="00DC4CED"/>
    <w:rsid w:val="00DC5A96"/>
    <w:rsid w:val="00DF35C0"/>
    <w:rsid w:val="00F37B77"/>
    <w:rsid w:val="00F7657D"/>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0585333E-5A0B-426F-B556-FE20F2F64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426852553">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788085133">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875702852">
      <w:bodyDiv w:val="1"/>
      <w:marLeft w:val="0"/>
      <w:marRight w:val="0"/>
      <w:marTop w:val="0"/>
      <w:marBottom w:val="0"/>
      <w:divBdr>
        <w:top w:val="none" w:sz="0" w:space="0" w:color="auto"/>
        <w:left w:val="none" w:sz="0" w:space="0" w:color="auto"/>
        <w:bottom w:val="none" w:sz="0" w:space="0" w:color="auto"/>
        <w:right w:val="none" w:sz="0" w:space="0" w:color="auto"/>
      </w:divBdr>
    </w:div>
    <w:div w:id="878784823">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71667414">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85030193">
      <w:bodyDiv w:val="1"/>
      <w:marLeft w:val="0"/>
      <w:marRight w:val="0"/>
      <w:marTop w:val="0"/>
      <w:marBottom w:val="0"/>
      <w:divBdr>
        <w:top w:val="none" w:sz="0" w:space="0" w:color="auto"/>
        <w:left w:val="none" w:sz="0" w:space="0" w:color="auto"/>
        <w:bottom w:val="none" w:sz="0" w:space="0" w:color="auto"/>
        <w:right w:val="none" w:sz="0" w:space="0" w:color="auto"/>
      </w:divBdr>
    </w:div>
    <w:div w:id="1162045940">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463421299">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33830771">
      <w:bodyDiv w:val="1"/>
      <w:marLeft w:val="0"/>
      <w:marRight w:val="0"/>
      <w:marTop w:val="0"/>
      <w:marBottom w:val="0"/>
      <w:divBdr>
        <w:top w:val="none" w:sz="0" w:space="0" w:color="auto"/>
        <w:left w:val="none" w:sz="0" w:space="0" w:color="auto"/>
        <w:bottom w:val="none" w:sz="0" w:space="0" w:color="auto"/>
        <w:right w:val="none" w:sz="0" w:space="0" w:color="auto"/>
      </w:divBdr>
    </w:div>
    <w:div w:id="1705910426">
      <w:bodyDiv w:val="1"/>
      <w:marLeft w:val="0"/>
      <w:marRight w:val="0"/>
      <w:marTop w:val="0"/>
      <w:marBottom w:val="0"/>
      <w:divBdr>
        <w:top w:val="none" w:sz="0" w:space="0" w:color="auto"/>
        <w:left w:val="none" w:sz="0" w:space="0" w:color="auto"/>
        <w:bottom w:val="none" w:sz="0" w:space="0" w:color="auto"/>
        <w:right w:val="none" w:sz="0" w:space="0" w:color="auto"/>
      </w:divBdr>
    </w:div>
    <w:div w:id="1824153184">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3</Pages>
  <Words>1064</Words>
  <Characters>6066</Characters>
  <Application>Microsoft Office Word</Application>
  <DocSecurity>0</DocSecurity>
  <Lines>50</Lines>
  <Paragraphs>14</Paragraphs>
  <ScaleCrop>false</ScaleCrop>
  <Company>utk</Company>
  <LinksUpToDate>false</LinksUpToDate>
  <CharactersWithSpaces>7116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29</cp:revision>
  <dcterms:created xsi:type="dcterms:W3CDTF">2015-06-03T14:31:00Z</dcterms:created>
  <dcterms:modified xsi:type="dcterms:W3CDTF">2016-02-01T00:58:00Z</dcterms:modified>
</cp:coreProperties>
</file>