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E32382" w14:textId="4749BFE1" w:rsidR="008072CF" w:rsidRDefault="00A23388" w:rsidP="00011AB5">
      <w:pPr>
        <w:rPr>
          <w:rFonts w:ascii="Calibri" w:eastAsia="Times New Roman" w:hAnsi="Calibri" w:cs="Times New Roman"/>
          <w:sz w:val="22"/>
          <w:szCs w:val="20"/>
        </w:rPr>
      </w:pPr>
      <w:r>
        <w:rPr>
          <w:rFonts w:ascii="Calibri" w:eastAsia="Times New Roman" w:hAnsi="Calibri" w:cs="Times New Roman"/>
          <w:b/>
          <w:sz w:val="22"/>
          <w:szCs w:val="20"/>
          <w:u w:val="single"/>
        </w:rPr>
        <w:t>Sediment Fossil Surprise: Why are some fossils found in sediment layers?</w:t>
      </w:r>
      <w:r w:rsidR="0070188B" w:rsidRPr="0002770F">
        <w:rPr>
          <w:rFonts w:ascii="Calibri" w:eastAsia="Times New Roman" w:hAnsi="Calibri" w:cs="Times New Roman"/>
          <w:b/>
          <w:sz w:val="22"/>
          <w:szCs w:val="20"/>
        </w:rPr>
        <w:t xml:space="preserve"> </w:t>
      </w:r>
      <w:r w:rsidR="0070188B" w:rsidRPr="0070188B">
        <w:rPr>
          <w:rFonts w:ascii="Calibri" w:eastAsia="Times New Roman" w:hAnsi="Calibri" w:cs="Times New Roman"/>
          <w:sz w:val="22"/>
          <w:szCs w:val="20"/>
        </w:rPr>
        <w:t>(</w:t>
      </w:r>
      <w:r w:rsidR="008548F5">
        <w:rPr>
          <w:rFonts w:ascii="Calibri" w:eastAsia="Times New Roman" w:hAnsi="Calibri" w:cs="Times New Roman"/>
          <w:sz w:val="22"/>
          <w:szCs w:val="20"/>
        </w:rPr>
        <w:t>Grade</w:t>
      </w:r>
      <w:r w:rsidR="00A74769">
        <w:rPr>
          <w:rFonts w:ascii="Calibri" w:eastAsia="Times New Roman" w:hAnsi="Calibri" w:cs="Times New Roman"/>
          <w:sz w:val="22"/>
          <w:szCs w:val="20"/>
        </w:rPr>
        <w:t>s</w:t>
      </w:r>
      <w:r w:rsidR="0070188B">
        <w:rPr>
          <w:rFonts w:ascii="Calibri" w:eastAsia="Times New Roman" w:hAnsi="Calibri" w:cs="Times New Roman"/>
          <w:sz w:val="22"/>
          <w:szCs w:val="20"/>
        </w:rPr>
        <w:t xml:space="preserve"> </w:t>
      </w:r>
      <w:r w:rsidR="00A74769">
        <w:rPr>
          <w:rFonts w:ascii="Calibri" w:eastAsia="Times New Roman" w:hAnsi="Calibri" w:cs="Times New Roman"/>
          <w:sz w:val="22"/>
          <w:szCs w:val="20"/>
        </w:rPr>
        <w:t>3-5</w:t>
      </w:r>
      <w:r w:rsidR="0070188B">
        <w:rPr>
          <w:rFonts w:ascii="Calibri" w:eastAsia="Times New Roman" w:hAnsi="Calibri" w:cs="Times New Roman"/>
          <w:sz w:val="22"/>
          <w:szCs w:val="20"/>
        </w:rPr>
        <w:t>)</w:t>
      </w:r>
    </w:p>
    <w:p w14:paraId="157E8AD6" w14:textId="77777777" w:rsidR="004B5834" w:rsidRDefault="004B5834" w:rsidP="00011AB5">
      <w:pPr>
        <w:rPr>
          <w:rFonts w:ascii="Calibri" w:eastAsia="Times New Roman" w:hAnsi="Calibri" w:cs="Times New Roman"/>
          <w:sz w:val="22"/>
          <w:szCs w:val="20"/>
        </w:rPr>
      </w:pPr>
    </w:p>
    <w:tbl>
      <w:tblPr>
        <w:tblW w:w="9360" w:type="dxa"/>
        <w:tblLook w:val="04A0" w:firstRow="1" w:lastRow="0" w:firstColumn="1" w:lastColumn="0" w:noHBand="0" w:noVBand="1"/>
      </w:tblPr>
      <w:tblGrid>
        <w:gridCol w:w="9360"/>
      </w:tblGrid>
      <w:tr w:rsidR="004B5834" w:rsidRPr="005D24E8" w14:paraId="65D7580A" w14:textId="77777777" w:rsidTr="004259C6">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6CE344E8" w14:textId="11277824" w:rsidR="004B5834" w:rsidRPr="005D24E8" w:rsidRDefault="00B41B2E" w:rsidP="004259C6">
            <w:pPr>
              <w:jc w:val="center"/>
              <w:rPr>
                <w:rFonts w:asciiTheme="majorHAnsi" w:eastAsia="Times New Roman" w:hAnsiTheme="majorHAnsi" w:cs="Times New Roman"/>
                <w:sz w:val="18"/>
                <w:szCs w:val="18"/>
              </w:rPr>
            </w:pPr>
            <w:r>
              <w:rPr>
                <w:rFonts w:asciiTheme="majorHAnsi" w:eastAsia="Times New Roman" w:hAnsiTheme="majorHAnsi" w:cs="Arial"/>
                <w:b/>
                <w:bCs/>
                <w:color w:val="000000"/>
                <w:sz w:val="18"/>
                <w:szCs w:val="18"/>
              </w:rPr>
              <w:t xml:space="preserve">Tennessee </w:t>
            </w:r>
            <w:bookmarkStart w:id="0" w:name="_GoBack"/>
            <w:bookmarkEnd w:id="0"/>
            <w:r w:rsidR="004B5834" w:rsidRPr="005D24E8">
              <w:rPr>
                <w:rFonts w:asciiTheme="majorHAnsi" w:eastAsia="Times New Roman" w:hAnsiTheme="majorHAnsi" w:cs="Arial"/>
                <w:b/>
                <w:bCs/>
                <w:color w:val="000000"/>
                <w:sz w:val="18"/>
                <w:szCs w:val="18"/>
              </w:rPr>
              <w:t>State Standards Covered</w:t>
            </w:r>
          </w:p>
        </w:tc>
      </w:tr>
      <w:tr w:rsidR="004B5834" w:rsidRPr="005D24E8" w14:paraId="1C88C299" w14:textId="77777777" w:rsidTr="004259C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3FD03D5" w14:textId="77777777" w:rsidR="004B5834" w:rsidRPr="005D24E8" w:rsidRDefault="004B5834" w:rsidP="004259C6">
            <w:pPr>
              <w:tabs>
                <w:tab w:val="left" w:pos="1950"/>
              </w:tabs>
              <w:rPr>
                <w:rFonts w:asciiTheme="majorHAnsi" w:hAnsiTheme="majorHAnsi" w:cs="Arial"/>
                <w:b/>
                <w:bCs/>
                <w:color w:val="000000"/>
                <w:sz w:val="18"/>
                <w:szCs w:val="18"/>
              </w:rPr>
            </w:pPr>
            <w:r w:rsidRPr="005D24E8">
              <w:rPr>
                <w:rFonts w:asciiTheme="majorHAnsi" w:hAnsiTheme="majorHAnsi" w:cs="Arial"/>
                <w:b/>
                <w:bCs/>
                <w:color w:val="000000"/>
                <w:sz w:val="18"/>
                <w:szCs w:val="18"/>
              </w:rPr>
              <w:t>GLE 0307.Inq.1</w:t>
            </w:r>
            <w:r w:rsidRPr="005D24E8">
              <w:rPr>
                <w:rFonts w:asciiTheme="majorHAnsi" w:hAnsiTheme="majorHAnsi" w:cs="Arial"/>
                <w:color w:val="000000"/>
                <w:sz w:val="18"/>
                <w:szCs w:val="18"/>
              </w:rPr>
              <w:t xml:space="preserve"> Explore different scientific phenomena by asking questions, making logical predictions, planning investigations, and recording data</w:t>
            </w:r>
          </w:p>
        </w:tc>
      </w:tr>
      <w:tr w:rsidR="004B5834" w:rsidRPr="005D24E8" w14:paraId="5F07728F" w14:textId="77777777" w:rsidTr="004259C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59E253D" w14:textId="77777777" w:rsidR="004B5834" w:rsidRPr="005D24E8" w:rsidRDefault="004B5834" w:rsidP="004259C6">
            <w:pPr>
              <w:tabs>
                <w:tab w:val="left" w:pos="1950"/>
              </w:tabs>
              <w:rPr>
                <w:rFonts w:asciiTheme="majorHAnsi" w:hAnsiTheme="majorHAnsi" w:cs="Arial"/>
                <w:b/>
                <w:bCs/>
                <w:color w:val="000000"/>
                <w:sz w:val="18"/>
                <w:szCs w:val="18"/>
              </w:rPr>
            </w:pPr>
            <w:r w:rsidRPr="005D24E8">
              <w:rPr>
                <w:rFonts w:asciiTheme="majorHAnsi" w:hAnsiTheme="majorHAnsi" w:cs="Arial"/>
                <w:b/>
                <w:bCs/>
                <w:color w:val="000000"/>
                <w:sz w:val="18"/>
                <w:szCs w:val="18"/>
              </w:rPr>
              <w:t xml:space="preserve">GLE 0307.Inq.2 </w:t>
            </w:r>
            <w:r w:rsidRPr="005D24E8">
              <w:rPr>
                <w:rFonts w:asciiTheme="majorHAnsi" w:hAnsiTheme="majorHAnsi" w:cs="Arial"/>
                <w:color w:val="000000"/>
                <w:sz w:val="18"/>
                <w:szCs w:val="18"/>
              </w:rPr>
              <w:t>Select and use appropriate tools and simple equipment to conduct an investigation</w:t>
            </w:r>
          </w:p>
        </w:tc>
      </w:tr>
      <w:tr w:rsidR="004B5834" w:rsidRPr="005D24E8" w14:paraId="36AFC99E" w14:textId="77777777" w:rsidTr="004259C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BC2AE91" w14:textId="77777777" w:rsidR="004B5834" w:rsidRPr="005D24E8" w:rsidRDefault="004B5834" w:rsidP="004259C6">
            <w:pPr>
              <w:tabs>
                <w:tab w:val="left" w:pos="1950"/>
              </w:tabs>
              <w:rPr>
                <w:rFonts w:asciiTheme="majorHAnsi" w:hAnsiTheme="majorHAnsi" w:cs="Arial"/>
                <w:b/>
                <w:bCs/>
                <w:color w:val="000000"/>
                <w:sz w:val="18"/>
                <w:szCs w:val="18"/>
              </w:rPr>
            </w:pPr>
            <w:r w:rsidRPr="005D24E8">
              <w:rPr>
                <w:rFonts w:asciiTheme="majorHAnsi" w:hAnsiTheme="majorHAnsi" w:cs="Arial"/>
                <w:b/>
                <w:bCs/>
                <w:color w:val="000000"/>
                <w:sz w:val="18"/>
                <w:szCs w:val="18"/>
              </w:rPr>
              <w:t>GLE 0307.Inq.4</w:t>
            </w:r>
            <w:r w:rsidRPr="005D24E8">
              <w:rPr>
                <w:rFonts w:asciiTheme="majorHAnsi" w:hAnsiTheme="majorHAnsi" w:cs="Arial"/>
                <w:color w:val="000000"/>
                <w:sz w:val="18"/>
                <w:szCs w:val="18"/>
              </w:rPr>
              <w:t xml:space="preserve"> Identify and interpret simple patterns of evidence to communicate the findings of multiple investigations</w:t>
            </w:r>
          </w:p>
        </w:tc>
      </w:tr>
      <w:tr w:rsidR="004B5834" w:rsidRPr="005D24E8" w14:paraId="0F8D0BD4" w14:textId="77777777" w:rsidTr="004259C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0D67D2E" w14:textId="77777777" w:rsidR="004B5834" w:rsidRPr="005D24E8" w:rsidRDefault="004B5834" w:rsidP="004259C6">
            <w:pPr>
              <w:tabs>
                <w:tab w:val="left" w:pos="1950"/>
              </w:tabs>
              <w:rPr>
                <w:rFonts w:asciiTheme="majorHAnsi" w:hAnsiTheme="majorHAnsi" w:cs="Arial"/>
                <w:b/>
                <w:bCs/>
                <w:color w:val="000000"/>
                <w:sz w:val="18"/>
                <w:szCs w:val="18"/>
              </w:rPr>
            </w:pPr>
            <w:r w:rsidRPr="005D24E8">
              <w:rPr>
                <w:rFonts w:asciiTheme="majorHAnsi" w:hAnsiTheme="majorHAnsi" w:cs="Arial"/>
                <w:b/>
                <w:bCs/>
                <w:color w:val="000000"/>
                <w:sz w:val="18"/>
                <w:szCs w:val="18"/>
              </w:rPr>
              <w:t>GLE 0307.5.1</w:t>
            </w:r>
            <w:r w:rsidRPr="005D24E8">
              <w:rPr>
                <w:rFonts w:asciiTheme="majorHAnsi" w:hAnsiTheme="majorHAnsi" w:cs="Arial"/>
                <w:color w:val="000000"/>
                <w:sz w:val="18"/>
                <w:szCs w:val="18"/>
              </w:rPr>
              <w:t xml:space="preserve"> Explore the relationships between an organism's characteristics and its ability to survive in a particular environment</w:t>
            </w:r>
          </w:p>
        </w:tc>
      </w:tr>
      <w:tr w:rsidR="004B5834" w:rsidRPr="005D24E8" w14:paraId="2349A80A" w14:textId="77777777" w:rsidTr="004259C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10B8DBF" w14:textId="77777777" w:rsidR="004B5834" w:rsidRPr="005D24E8" w:rsidRDefault="004B5834" w:rsidP="004259C6">
            <w:pPr>
              <w:tabs>
                <w:tab w:val="left" w:pos="1950"/>
              </w:tabs>
              <w:rPr>
                <w:rFonts w:asciiTheme="majorHAnsi" w:hAnsiTheme="majorHAnsi" w:cs="Arial"/>
                <w:b/>
                <w:bCs/>
                <w:color w:val="000000"/>
                <w:sz w:val="18"/>
                <w:szCs w:val="18"/>
              </w:rPr>
            </w:pPr>
            <w:r w:rsidRPr="005D24E8">
              <w:rPr>
                <w:rFonts w:asciiTheme="majorHAnsi" w:hAnsiTheme="majorHAnsi" w:cs="Arial"/>
                <w:b/>
                <w:bCs/>
                <w:color w:val="000000"/>
                <w:sz w:val="18"/>
                <w:szCs w:val="18"/>
              </w:rPr>
              <w:t>0307.5.2</w:t>
            </w:r>
            <w:r w:rsidRPr="005D24E8">
              <w:rPr>
                <w:rFonts w:asciiTheme="majorHAnsi" w:hAnsiTheme="majorHAnsi" w:cs="Arial"/>
                <w:color w:val="000000"/>
                <w:sz w:val="18"/>
                <w:szCs w:val="18"/>
              </w:rPr>
              <w:t xml:space="preserve"> Investigate the connection between an organism’s characteristics and its ability to survive in a specific environment</w:t>
            </w:r>
          </w:p>
        </w:tc>
      </w:tr>
      <w:tr w:rsidR="004B5834" w:rsidRPr="005D24E8" w14:paraId="79240D48" w14:textId="77777777" w:rsidTr="004259C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BC03E54" w14:textId="77777777" w:rsidR="004B5834" w:rsidRPr="005D24E8" w:rsidRDefault="004B5834" w:rsidP="004259C6">
            <w:pPr>
              <w:tabs>
                <w:tab w:val="left" w:pos="1950"/>
              </w:tabs>
              <w:rPr>
                <w:rFonts w:asciiTheme="majorHAnsi" w:hAnsiTheme="majorHAnsi" w:cs="Arial"/>
                <w:b/>
                <w:bCs/>
                <w:color w:val="000000"/>
                <w:sz w:val="18"/>
                <w:szCs w:val="18"/>
              </w:rPr>
            </w:pPr>
            <w:r w:rsidRPr="005D24E8">
              <w:rPr>
                <w:rFonts w:asciiTheme="majorHAnsi" w:hAnsiTheme="majorHAnsi" w:cs="Arial"/>
                <w:b/>
                <w:bCs/>
                <w:color w:val="000000"/>
                <w:sz w:val="18"/>
                <w:szCs w:val="18"/>
              </w:rPr>
              <w:t>0407.5.4</w:t>
            </w:r>
            <w:r w:rsidRPr="005D24E8">
              <w:rPr>
                <w:rFonts w:asciiTheme="majorHAnsi" w:hAnsiTheme="majorHAnsi" w:cs="Arial"/>
                <w:color w:val="000000"/>
                <w:sz w:val="18"/>
                <w:szCs w:val="18"/>
              </w:rPr>
              <w:t xml:space="preserve"> Gather fossil information to draw conclusions about organisms that exist today</w:t>
            </w:r>
          </w:p>
        </w:tc>
      </w:tr>
      <w:tr w:rsidR="004B5834" w:rsidRPr="005D24E8" w14:paraId="6501BBDD" w14:textId="77777777" w:rsidTr="004259C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71E6B27" w14:textId="77777777" w:rsidR="004B5834" w:rsidRPr="005D24E8" w:rsidRDefault="004B5834" w:rsidP="004259C6">
            <w:pPr>
              <w:tabs>
                <w:tab w:val="left" w:pos="1950"/>
              </w:tabs>
              <w:rPr>
                <w:rFonts w:asciiTheme="majorHAnsi" w:hAnsiTheme="majorHAnsi" w:cs="Arial"/>
                <w:b/>
                <w:bCs/>
                <w:color w:val="000000"/>
                <w:sz w:val="18"/>
                <w:szCs w:val="18"/>
              </w:rPr>
            </w:pPr>
            <w:r w:rsidRPr="005D24E8">
              <w:rPr>
                <w:rFonts w:asciiTheme="majorHAnsi" w:hAnsiTheme="majorHAnsi" w:cs="Arial"/>
                <w:b/>
                <w:bCs/>
                <w:color w:val="000000"/>
                <w:sz w:val="18"/>
                <w:szCs w:val="18"/>
              </w:rPr>
              <w:t>GLE 0507.5.2</w:t>
            </w:r>
            <w:r w:rsidRPr="005D24E8">
              <w:rPr>
                <w:rFonts w:asciiTheme="majorHAnsi" w:hAnsiTheme="majorHAnsi" w:cs="Arial"/>
                <w:color w:val="000000"/>
                <w:sz w:val="18"/>
                <w:szCs w:val="18"/>
              </w:rPr>
              <w:t xml:space="preserve"> Analyze fossils to demonstrate the connection between organisms and environments that existed in the past and those that currently exist</w:t>
            </w:r>
          </w:p>
        </w:tc>
      </w:tr>
      <w:tr w:rsidR="004B5834" w:rsidRPr="005D24E8" w14:paraId="6BF35AC6" w14:textId="77777777" w:rsidTr="004259C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E910181" w14:textId="77777777" w:rsidR="004B5834" w:rsidRPr="005D24E8" w:rsidRDefault="004B5834" w:rsidP="004259C6">
            <w:pPr>
              <w:tabs>
                <w:tab w:val="left" w:pos="1950"/>
              </w:tabs>
              <w:rPr>
                <w:rFonts w:asciiTheme="majorHAnsi" w:hAnsiTheme="majorHAnsi" w:cs="Arial"/>
                <w:b/>
                <w:bCs/>
                <w:color w:val="000000"/>
                <w:sz w:val="18"/>
                <w:szCs w:val="18"/>
              </w:rPr>
            </w:pPr>
            <w:r w:rsidRPr="005D24E8">
              <w:rPr>
                <w:rFonts w:asciiTheme="majorHAnsi" w:hAnsiTheme="majorHAnsi" w:cs="Arial"/>
                <w:b/>
                <w:bCs/>
                <w:color w:val="000000"/>
                <w:sz w:val="18"/>
                <w:szCs w:val="18"/>
              </w:rPr>
              <w:t>0507.5.3</w:t>
            </w:r>
            <w:r w:rsidRPr="005D24E8">
              <w:rPr>
                <w:rFonts w:asciiTheme="majorHAnsi" w:hAnsiTheme="majorHAnsi" w:cs="Arial"/>
                <w:color w:val="000000"/>
                <w:sz w:val="18"/>
                <w:szCs w:val="18"/>
              </w:rPr>
              <w:t xml:space="preserve"> Identify the processes associated with fossil formation</w:t>
            </w:r>
          </w:p>
        </w:tc>
      </w:tr>
      <w:tr w:rsidR="004B5834" w:rsidRPr="005D24E8" w14:paraId="5BE106AC" w14:textId="77777777" w:rsidTr="004259C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71EE3E82" w14:textId="77777777" w:rsidR="004B5834" w:rsidRPr="005D24E8" w:rsidRDefault="004B5834" w:rsidP="004259C6">
            <w:pPr>
              <w:tabs>
                <w:tab w:val="left" w:pos="1950"/>
              </w:tabs>
              <w:rPr>
                <w:rFonts w:asciiTheme="majorHAnsi" w:hAnsiTheme="majorHAnsi" w:cs="Arial"/>
                <w:b/>
                <w:bCs/>
                <w:color w:val="000000"/>
                <w:sz w:val="18"/>
                <w:szCs w:val="18"/>
              </w:rPr>
            </w:pPr>
            <w:r w:rsidRPr="005D24E8">
              <w:rPr>
                <w:rFonts w:asciiTheme="majorHAnsi" w:hAnsiTheme="majorHAnsi" w:cs="Arial"/>
                <w:b/>
                <w:bCs/>
                <w:color w:val="000000"/>
                <w:sz w:val="18"/>
                <w:szCs w:val="18"/>
              </w:rPr>
              <w:t>0507.5.4</w:t>
            </w:r>
            <w:r w:rsidRPr="005D24E8">
              <w:rPr>
                <w:rFonts w:asciiTheme="majorHAnsi" w:hAnsiTheme="majorHAnsi" w:cs="Arial"/>
                <w:color w:val="000000"/>
                <w:sz w:val="18"/>
                <w:szCs w:val="18"/>
              </w:rPr>
              <w:t xml:space="preserve"> Use fossil evidence to describe an environment from the past</w:t>
            </w:r>
          </w:p>
        </w:tc>
      </w:tr>
      <w:tr w:rsidR="004B5834" w:rsidRPr="005D24E8" w14:paraId="75E2B675" w14:textId="77777777" w:rsidTr="004259C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2C9E1A7" w14:textId="77777777" w:rsidR="004B5834" w:rsidRPr="005D24E8" w:rsidRDefault="004B5834" w:rsidP="004259C6">
            <w:pPr>
              <w:tabs>
                <w:tab w:val="left" w:pos="1950"/>
              </w:tabs>
              <w:rPr>
                <w:rFonts w:asciiTheme="majorHAnsi" w:hAnsiTheme="majorHAnsi" w:cs="Arial"/>
                <w:b/>
                <w:bCs/>
                <w:color w:val="000000"/>
                <w:sz w:val="18"/>
                <w:szCs w:val="18"/>
              </w:rPr>
            </w:pPr>
            <w:r w:rsidRPr="005D24E8">
              <w:rPr>
                <w:rFonts w:asciiTheme="majorHAnsi" w:hAnsiTheme="majorHAnsi" w:cs="Arial"/>
                <w:b/>
                <w:bCs/>
                <w:color w:val="000000"/>
                <w:sz w:val="18"/>
                <w:szCs w:val="18"/>
              </w:rPr>
              <w:t>507.5.5</w:t>
            </w:r>
            <w:r w:rsidRPr="005D24E8">
              <w:rPr>
                <w:rFonts w:asciiTheme="majorHAnsi" w:hAnsiTheme="majorHAnsi" w:cs="Arial"/>
                <w:color w:val="000000"/>
                <w:sz w:val="18"/>
                <w:szCs w:val="18"/>
              </w:rPr>
              <w:t xml:space="preserve"> Use fossils to match a previously existing organism with one that exists today</w:t>
            </w:r>
          </w:p>
        </w:tc>
      </w:tr>
    </w:tbl>
    <w:p w14:paraId="1246E018" w14:textId="77777777" w:rsidR="005D24E8" w:rsidRDefault="005D24E8" w:rsidP="005D24E8">
      <w:pPr>
        <w:rPr>
          <w:rFonts w:ascii="Calibri" w:eastAsia="Times New Roman" w:hAnsi="Calibri" w:cs="Times New Roman"/>
          <w:sz w:val="22"/>
          <w:szCs w:val="20"/>
        </w:rPr>
      </w:pPr>
      <w:r>
        <w:rPr>
          <w:rFonts w:ascii="Calibri" w:eastAsia="Times New Roman" w:hAnsi="Calibri" w:cs="Times New Roman"/>
          <w:sz w:val="22"/>
          <w:szCs w:val="20"/>
        </w:rPr>
        <w:t>*Embedded Inquiry is identical for Grades 3-5.</w:t>
      </w:r>
    </w:p>
    <w:p w14:paraId="5C6013C5" w14:textId="77777777" w:rsidR="004B5834" w:rsidRPr="0070188B" w:rsidRDefault="004B5834" w:rsidP="00011AB5">
      <w:pPr>
        <w:rPr>
          <w:rFonts w:ascii="Calibri" w:eastAsia="Times New Roman" w:hAnsi="Calibri" w:cs="Times New Roman"/>
          <w:sz w:val="22"/>
          <w:szCs w:val="20"/>
        </w:rPr>
      </w:pPr>
    </w:p>
    <w:p w14:paraId="1E9E8646" w14:textId="5C4A2361" w:rsidR="0070188B" w:rsidRPr="00C81A6C" w:rsidRDefault="008548F5" w:rsidP="004A19C3">
      <w:pPr>
        <w:rPr>
          <w:rFonts w:asciiTheme="majorHAnsi" w:eastAsia="Times New Roman" w:hAnsiTheme="majorHAnsi" w:cs="Times New Roman"/>
          <w:b/>
          <w:sz w:val="22"/>
          <w:szCs w:val="22"/>
        </w:rPr>
      </w:pPr>
      <w:r w:rsidRPr="00C81A6C">
        <w:rPr>
          <w:rFonts w:asciiTheme="majorHAnsi" w:eastAsia="Times New Roman" w:hAnsiTheme="majorHAnsi" w:cs="Times New Roman"/>
          <w:b/>
          <w:sz w:val="22"/>
          <w:szCs w:val="22"/>
        </w:rPr>
        <w:t>Summary</w:t>
      </w:r>
    </w:p>
    <w:p w14:paraId="72313D21" w14:textId="784E36CC" w:rsidR="0070188B" w:rsidRPr="00851C1D" w:rsidRDefault="00A74769" w:rsidP="00C81A6C">
      <w:pPr>
        <w:shd w:val="clear" w:color="auto" w:fill="FFFFFF"/>
        <w:ind w:left="180"/>
        <w:rPr>
          <w:rFonts w:asciiTheme="majorHAnsi" w:hAnsiTheme="majorHAnsi" w:cs="Arial"/>
          <w:sz w:val="22"/>
          <w:szCs w:val="22"/>
          <w:shd w:val="clear" w:color="auto" w:fill="FFFFFF"/>
        </w:rPr>
      </w:pPr>
      <w:r>
        <w:rPr>
          <w:rFonts w:asciiTheme="majorHAnsi" w:hAnsiTheme="majorHAnsi" w:cs="Arial"/>
          <w:sz w:val="22"/>
          <w:szCs w:val="22"/>
          <w:shd w:val="clear" w:color="auto" w:fill="FFFFFF"/>
        </w:rPr>
        <w:t xml:space="preserve">Students </w:t>
      </w:r>
      <w:r w:rsidR="00A23388">
        <w:rPr>
          <w:rFonts w:asciiTheme="majorHAnsi" w:hAnsiTheme="majorHAnsi" w:cs="Arial"/>
          <w:sz w:val="22"/>
          <w:szCs w:val="22"/>
          <w:shd w:val="clear" w:color="auto" w:fill="FFFFFF"/>
        </w:rPr>
        <w:t xml:space="preserve">analyze illustrations to understand how a fossil forms. Then they make a model of a fossils found in sediment layers and eat it. </w:t>
      </w:r>
      <w:r>
        <w:rPr>
          <w:rFonts w:asciiTheme="majorHAnsi" w:hAnsiTheme="majorHAnsi" w:cs="Arial"/>
          <w:sz w:val="22"/>
          <w:szCs w:val="22"/>
          <w:shd w:val="clear" w:color="auto" w:fill="FFFFFF"/>
        </w:rPr>
        <w:t xml:space="preserve"> </w:t>
      </w:r>
    </w:p>
    <w:p w14:paraId="5EBF23E7" w14:textId="77777777" w:rsidR="00851C1D" w:rsidRDefault="00851C1D" w:rsidP="0070188B">
      <w:pPr>
        <w:shd w:val="clear" w:color="auto" w:fill="FFFFFF"/>
        <w:rPr>
          <w:rFonts w:ascii="Calibri" w:hAnsi="Calibri" w:cs="Times New Roman"/>
          <w:b/>
          <w:bCs/>
          <w:color w:val="000000"/>
          <w:sz w:val="22"/>
          <w:szCs w:val="22"/>
        </w:rPr>
      </w:pPr>
    </w:p>
    <w:p w14:paraId="46AB4C5E" w14:textId="77777777" w:rsidR="0070188B" w:rsidRPr="00C81A6C" w:rsidRDefault="0070188B" w:rsidP="0070188B">
      <w:pPr>
        <w:shd w:val="clear" w:color="auto" w:fill="FFFFFF"/>
        <w:rPr>
          <w:rFonts w:ascii="Calibri" w:hAnsi="Calibri" w:cs="Times New Roman"/>
          <w:b/>
          <w:bCs/>
          <w:color w:val="000000"/>
          <w:sz w:val="22"/>
          <w:szCs w:val="22"/>
        </w:rPr>
      </w:pPr>
      <w:r w:rsidRPr="00C81A6C">
        <w:rPr>
          <w:rFonts w:ascii="Calibri" w:hAnsi="Calibri" w:cs="Times New Roman"/>
          <w:b/>
          <w:bCs/>
          <w:color w:val="000000"/>
          <w:sz w:val="22"/>
          <w:szCs w:val="22"/>
        </w:rPr>
        <w:t>Objective</w:t>
      </w:r>
    </w:p>
    <w:p w14:paraId="35629469" w14:textId="10E14505" w:rsidR="0070188B" w:rsidRDefault="008548F5" w:rsidP="00C81A6C">
      <w:pPr>
        <w:shd w:val="clear" w:color="auto" w:fill="FFFFFF"/>
        <w:ind w:left="180"/>
        <w:rPr>
          <w:rFonts w:ascii="Calibri" w:hAnsi="Calibri" w:cs="Times New Roman"/>
          <w:color w:val="000000"/>
          <w:sz w:val="22"/>
          <w:szCs w:val="22"/>
        </w:rPr>
      </w:pPr>
      <w:r>
        <w:rPr>
          <w:rFonts w:ascii="Calibri" w:hAnsi="Calibri" w:cs="Times New Roman"/>
          <w:color w:val="000000"/>
          <w:sz w:val="22"/>
          <w:szCs w:val="22"/>
        </w:rPr>
        <w:t xml:space="preserve">Students will be able to: </w:t>
      </w:r>
    </w:p>
    <w:p w14:paraId="2A767298" w14:textId="0500E532" w:rsidR="00125524" w:rsidRDefault="00A23388" w:rsidP="00851C1D">
      <w:pPr>
        <w:pStyle w:val="ListParagraph"/>
        <w:numPr>
          <w:ilvl w:val="0"/>
          <w:numId w:val="34"/>
        </w:numPr>
        <w:shd w:val="clear" w:color="auto" w:fill="FFFFFF"/>
        <w:rPr>
          <w:rFonts w:ascii="Calibri" w:hAnsi="Calibri" w:cs="Times New Roman"/>
          <w:color w:val="000000"/>
          <w:sz w:val="22"/>
          <w:szCs w:val="22"/>
        </w:rPr>
      </w:pPr>
      <w:r>
        <w:rPr>
          <w:rFonts w:ascii="Calibri" w:hAnsi="Calibri" w:cs="Times New Roman"/>
          <w:color w:val="000000"/>
          <w:sz w:val="22"/>
          <w:szCs w:val="22"/>
        </w:rPr>
        <w:t>Draw, label, and create a model of fossils found in sediment layers</w:t>
      </w:r>
    </w:p>
    <w:p w14:paraId="0A077190" w14:textId="77777777" w:rsidR="00125524" w:rsidRDefault="00125524" w:rsidP="00125524">
      <w:pPr>
        <w:shd w:val="clear" w:color="auto" w:fill="FFFFFF"/>
        <w:rPr>
          <w:rFonts w:ascii="Calibri" w:hAnsi="Calibri" w:cs="Times New Roman"/>
          <w:color w:val="000000"/>
          <w:sz w:val="22"/>
          <w:szCs w:val="22"/>
        </w:rPr>
      </w:pPr>
    </w:p>
    <w:p w14:paraId="47B55AD6" w14:textId="7C7F8B0C" w:rsidR="00125524" w:rsidRDefault="00125524" w:rsidP="00125524">
      <w:pPr>
        <w:shd w:val="clear" w:color="auto" w:fill="FFFFFF"/>
        <w:rPr>
          <w:rFonts w:ascii="Calibri" w:hAnsi="Calibri" w:cs="Times New Roman"/>
          <w:b/>
          <w:color w:val="000000"/>
          <w:sz w:val="22"/>
          <w:szCs w:val="22"/>
        </w:rPr>
      </w:pPr>
      <w:r>
        <w:rPr>
          <w:rFonts w:ascii="Calibri" w:hAnsi="Calibri" w:cs="Times New Roman"/>
          <w:b/>
          <w:color w:val="000000"/>
          <w:sz w:val="22"/>
          <w:szCs w:val="22"/>
        </w:rPr>
        <w:t>Skills Summary</w:t>
      </w:r>
    </w:p>
    <w:p w14:paraId="136A9FC2" w14:textId="5E1FF873" w:rsidR="00125524" w:rsidRDefault="00125524" w:rsidP="00125524">
      <w:pPr>
        <w:pStyle w:val="ListParagraph"/>
        <w:numPr>
          <w:ilvl w:val="0"/>
          <w:numId w:val="42"/>
        </w:numPr>
        <w:shd w:val="clear" w:color="auto" w:fill="FFFFFF"/>
        <w:rPr>
          <w:rFonts w:ascii="Calibri" w:hAnsi="Calibri" w:cs="Times New Roman"/>
          <w:color w:val="000000"/>
          <w:sz w:val="22"/>
          <w:szCs w:val="22"/>
        </w:rPr>
      </w:pPr>
      <w:r>
        <w:rPr>
          <w:rFonts w:ascii="Calibri" w:hAnsi="Calibri" w:cs="Times New Roman"/>
          <w:color w:val="000000"/>
          <w:sz w:val="22"/>
          <w:szCs w:val="22"/>
        </w:rPr>
        <w:t>Creating</w:t>
      </w:r>
    </w:p>
    <w:p w14:paraId="33299AAF" w14:textId="0B8B3B8E" w:rsidR="00125524" w:rsidRDefault="00125524" w:rsidP="00125524">
      <w:pPr>
        <w:pStyle w:val="ListParagraph"/>
        <w:numPr>
          <w:ilvl w:val="0"/>
          <w:numId w:val="42"/>
        </w:numPr>
        <w:shd w:val="clear" w:color="auto" w:fill="FFFFFF"/>
        <w:rPr>
          <w:rFonts w:ascii="Calibri" w:hAnsi="Calibri" w:cs="Times New Roman"/>
          <w:color w:val="000000"/>
          <w:sz w:val="22"/>
          <w:szCs w:val="22"/>
        </w:rPr>
      </w:pPr>
      <w:r>
        <w:rPr>
          <w:rFonts w:ascii="Calibri" w:hAnsi="Calibri" w:cs="Times New Roman"/>
          <w:color w:val="000000"/>
          <w:sz w:val="22"/>
          <w:szCs w:val="22"/>
        </w:rPr>
        <w:t>Understanding</w:t>
      </w:r>
    </w:p>
    <w:p w14:paraId="60E2D795" w14:textId="77777777" w:rsidR="00653999" w:rsidRDefault="00653999" w:rsidP="00653999">
      <w:pPr>
        <w:shd w:val="clear" w:color="auto" w:fill="FFFFFF"/>
        <w:rPr>
          <w:rFonts w:ascii="Calibri" w:hAnsi="Calibri" w:cs="Times New Roman"/>
          <w:color w:val="000000"/>
          <w:sz w:val="22"/>
          <w:szCs w:val="22"/>
        </w:rPr>
      </w:pPr>
    </w:p>
    <w:p w14:paraId="72666A23" w14:textId="29F211A8" w:rsidR="00653999" w:rsidRDefault="00653999" w:rsidP="00653999">
      <w:pPr>
        <w:shd w:val="clear" w:color="auto" w:fill="FFFFFF"/>
        <w:rPr>
          <w:rFonts w:ascii="Calibri" w:hAnsi="Calibri" w:cs="Times New Roman"/>
          <w:b/>
          <w:color w:val="000000"/>
          <w:sz w:val="22"/>
          <w:szCs w:val="22"/>
        </w:rPr>
      </w:pPr>
      <w:r>
        <w:rPr>
          <w:rFonts w:ascii="Calibri" w:hAnsi="Calibri" w:cs="Times New Roman"/>
          <w:b/>
          <w:color w:val="000000"/>
          <w:sz w:val="22"/>
          <w:szCs w:val="22"/>
        </w:rPr>
        <w:t>National Science Education Standards</w:t>
      </w:r>
    </w:p>
    <w:p w14:paraId="5E02BBF8" w14:textId="0FC9B8A4" w:rsidR="00653999" w:rsidRPr="00653999" w:rsidRDefault="00653999" w:rsidP="00653999">
      <w:pPr>
        <w:pStyle w:val="ListParagraph"/>
        <w:numPr>
          <w:ilvl w:val="0"/>
          <w:numId w:val="43"/>
        </w:numPr>
        <w:shd w:val="clear" w:color="auto" w:fill="FFFFFF"/>
        <w:rPr>
          <w:rFonts w:ascii="Calibri" w:hAnsi="Calibri" w:cs="Times New Roman"/>
          <w:color w:val="000000"/>
          <w:sz w:val="22"/>
          <w:szCs w:val="22"/>
        </w:rPr>
      </w:pPr>
      <w:r>
        <w:rPr>
          <w:rFonts w:ascii="Calibri" w:hAnsi="Calibri" w:cs="Times New Roman"/>
          <w:color w:val="000000"/>
          <w:sz w:val="22"/>
          <w:szCs w:val="22"/>
        </w:rPr>
        <w:t>(K-4) Standard D-1: Properties of earth materials</w:t>
      </w:r>
    </w:p>
    <w:p w14:paraId="4DE76028" w14:textId="77777777" w:rsidR="008548F5" w:rsidRDefault="008548F5" w:rsidP="008548F5">
      <w:pPr>
        <w:shd w:val="clear" w:color="auto" w:fill="FFFFFF"/>
        <w:rPr>
          <w:rFonts w:ascii="Calibri" w:hAnsi="Calibri" w:cs="Times New Roman"/>
          <w:color w:val="000000"/>
          <w:sz w:val="22"/>
          <w:szCs w:val="22"/>
        </w:rPr>
      </w:pPr>
    </w:p>
    <w:p w14:paraId="7F3BD1EC" w14:textId="29CBB461" w:rsidR="008548F5" w:rsidRPr="00C81A6C" w:rsidRDefault="008548F5" w:rsidP="008548F5">
      <w:pPr>
        <w:shd w:val="clear" w:color="auto" w:fill="FFFFFF"/>
        <w:rPr>
          <w:rFonts w:ascii="Calibri" w:hAnsi="Calibri" w:cs="Times New Roman"/>
          <w:b/>
          <w:color w:val="000000"/>
          <w:sz w:val="22"/>
          <w:szCs w:val="22"/>
        </w:rPr>
      </w:pPr>
      <w:r w:rsidRPr="00C81A6C">
        <w:rPr>
          <w:rFonts w:ascii="Calibri" w:hAnsi="Calibri" w:cs="Times New Roman"/>
          <w:b/>
          <w:color w:val="000000"/>
          <w:sz w:val="22"/>
          <w:szCs w:val="22"/>
        </w:rPr>
        <w:t>Time</w:t>
      </w:r>
    </w:p>
    <w:p w14:paraId="708E3AE0" w14:textId="6FA875C1" w:rsidR="0070188B" w:rsidRPr="008548F5" w:rsidRDefault="00A74769" w:rsidP="0070188B">
      <w:pPr>
        <w:pStyle w:val="ListParagraph"/>
        <w:numPr>
          <w:ilvl w:val="0"/>
          <w:numId w:val="35"/>
        </w:numPr>
        <w:shd w:val="clear" w:color="auto" w:fill="FFFFFF"/>
        <w:rPr>
          <w:rFonts w:ascii="Calibri" w:hAnsi="Calibri" w:cs="Times New Roman"/>
          <w:color w:val="000000"/>
          <w:sz w:val="22"/>
          <w:szCs w:val="22"/>
        </w:rPr>
      </w:pPr>
      <w:r>
        <w:rPr>
          <w:rFonts w:ascii="Calibri" w:hAnsi="Calibri" w:cs="Times New Roman"/>
          <w:color w:val="000000"/>
          <w:sz w:val="22"/>
          <w:szCs w:val="22"/>
        </w:rPr>
        <w:t xml:space="preserve">Approximately </w:t>
      </w:r>
      <w:r w:rsidR="00A23388">
        <w:rPr>
          <w:rFonts w:ascii="Calibri" w:hAnsi="Calibri" w:cs="Times New Roman"/>
          <w:color w:val="000000"/>
          <w:sz w:val="22"/>
          <w:szCs w:val="22"/>
        </w:rPr>
        <w:t>50</w:t>
      </w:r>
      <w:r>
        <w:rPr>
          <w:rFonts w:ascii="Calibri" w:hAnsi="Calibri" w:cs="Times New Roman"/>
          <w:color w:val="000000"/>
          <w:sz w:val="22"/>
          <w:szCs w:val="22"/>
        </w:rPr>
        <w:t xml:space="preserve"> minutes</w:t>
      </w:r>
      <w:r w:rsidR="0070188B" w:rsidRPr="008548F5">
        <w:rPr>
          <w:rFonts w:ascii="Calibri" w:eastAsia="Times New Roman" w:hAnsi="Calibri" w:cs="Times New Roman"/>
          <w:color w:val="000000"/>
          <w:sz w:val="22"/>
          <w:szCs w:val="22"/>
        </w:rPr>
        <w:br/>
      </w:r>
    </w:p>
    <w:p w14:paraId="0BA3CFFF" w14:textId="0C737F93" w:rsidR="0070188B" w:rsidRDefault="0070188B" w:rsidP="0070188B">
      <w:pPr>
        <w:rPr>
          <w:rFonts w:ascii="Calibri" w:eastAsia="Times New Roman" w:hAnsi="Calibri" w:cs="Times New Roman"/>
          <w:b/>
          <w:bCs/>
          <w:color w:val="000000"/>
          <w:sz w:val="22"/>
          <w:szCs w:val="22"/>
          <w:shd w:val="clear" w:color="auto" w:fill="FFFFFF"/>
        </w:rPr>
      </w:pPr>
      <w:r w:rsidRPr="0070188B">
        <w:rPr>
          <w:rFonts w:ascii="Calibri" w:eastAsia="Times New Roman" w:hAnsi="Calibri" w:cs="Times New Roman"/>
          <w:b/>
          <w:bCs/>
          <w:color w:val="000000"/>
          <w:sz w:val="22"/>
          <w:szCs w:val="22"/>
          <w:shd w:val="clear" w:color="auto" w:fill="FFFFFF"/>
        </w:rPr>
        <w:t>Materials</w:t>
      </w:r>
    </w:p>
    <w:p w14:paraId="2303F03B" w14:textId="286E9118" w:rsidR="00C338E8" w:rsidRDefault="008C02A9"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Clear cups or bowls</w:t>
      </w:r>
    </w:p>
    <w:p w14:paraId="7E33E895" w14:textId="6D43E0E2" w:rsidR="008C02A9" w:rsidRDefault="008C02A9" w:rsidP="008548F5">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Edible baking ingredients</w:t>
      </w:r>
    </w:p>
    <w:p w14:paraId="60171CBC" w14:textId="4296E4CB" w:rsidR="008C02A9" w:rsidRDefault="008C02A9" w:rsidP="008C02A9">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Edible snack foods</w:t>
      </w:r>
    </w:p>
    <w:p w14:paraId="5443A828" w14:textId="2E0C4204" w:rsidR="008C02A9" w:rsidRDefault="008C02A9" w:rsidP="008C02A9">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Markers</w:t>
      </w:r>
    </w:p>
    <w:p w14:paraId="31D4068E" w14:textId="65FF6AA2" w:rsidR="008C02A9" w:rsidRDefault="008C02A9" w:rsidP="008C02A9">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lastRenderedPageBreak/>
        <w:t>Paper</w:t>
      </w:r>
    </w:p>
    <w:p w14:paraId="274D516C" w14:textId="0DBD022B" w:rsidR="008C02A9" w:rsidRDefault="008C02A9" w:rsidP="008C02A9">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Pencils</w:t>
      </w:r>
    </w:p>
    <w:p w14:paraId="12AAC0AA" w14:textId="0422562C" w:rsidR="008C02A9" w:rsidRDefault="008C02A9" w:rsidP="008C02A9">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Scissors</w:t>
      </w:r>
    </w:p>
    <w:p w14:paraId="2708DBCD" w14:textId="715178D6" w:rsidR="008C02A9" w:rsidRDefault="008C02A9" w:rsidP="008C02A9">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Spoons</w:t>
      </w:r>
    </w:p>
    <w:p w14:paraId="34507CE0" w14:textId="5D95AC0A" w:rsidR="008C02A9" w:rsidRPr="008C02A9" w:rsidRDefault="008C02A9" w:rsidP="008C02A9">
      <w:pPr>
        <w:pStyle w:val="ListParagraph"/>
        <w:numPr>
          <w:ilvl w:val="0"/>
          <w:numId w:val="36"/>
        </w:numPr>
        <w:rPr>
          <w:rFonts w:ascii="Calibri" w:eastAsia="Times New Roman" w:hAnsi="Calibri" w:cs="Times New Roman"/>
          <w:bCs/>
          <w:color w:val="000000"/>
          <w:sz w:val="22"/>
          <w:szCs w:val="22"/>
          <w:shd w:val="clear" w:color="auto" w:fill="FFFFFF"/>
        </w:rPr>
      </w:pPr>
      <w:r>
        <w:rPr>
          <w:rFonts w:ascii="Calibri" w:eastAsia="Times New Roman" w:hAnsi="Calibri" w:cs="Times New Roman"/>
          <w:bCs/>
          <w:color w:val="000000"/>
          <w:sz w:val="22"/>
          <w:szCs w:val="22"/>
          <w:shd w:val="clear" w:color="auto" w:fill="FFFFFF"/>
        </w:rPr>
        <w:t>Transparent tape</w:t>
      </w:r>
    </w:p>
    <w:p w14:paraId="581F51C5" w14:textId="77777777" w:rsidR="008548F5" w:rsidRDefault="008548F5" w:rsidP="008548F5">
      <w:pPr>
        <w:rPr>
          <w:rFonts w:ascii="Calibri" w:eastAsia="Times New Roman" w:hAnsi="Calibri" w:cs="Times New Roman"/>
          <w:b/>
          <w:bCs/>
          <w:color w:val="000000"/>
          <w:sz w:val="22"/>
          <w:szCs w:val="22"/>
          <w:shd w:val="clear" w:color="auto" w:fill="FFFFFF"/>
        </w:rPr>
      </w:pPr>
    </w:p>
    <w:p w14:paraId="15C91F2D" w14:textId="63ABFD3F" w:rsidR="008548F5" w:rsidRPr="008548F5" w:rsidRDefault="008548F5" w:rsidP="008548F5">
      <w:pPr>
        <w:rPr>
          <w:rFonts w:ascii="Calibri" w:eastAsia="Times New Roman" w:hAnsi="Calibri" w:cs="Times New Roman"/>
          <w:b/>
          <w:bCs/>
          <w:color w:val="000000"/>
          <w:sz w:val="22"/>
          <w:szCs w:val="22"/>
          <w:shd w:val="clear" w:color="auto" w:fill="FFFFFF"/>
        </w:rPr>
      </w:pPr>
      <w:r>
        <w:rPr>
          <w:rFonts w:ascii="Calibri" w:eastAsia="Times New Roman" w:hAnsi="Calibri" w:cs="Times New Roman"/>
          <w:b/>
          <w:bCs/>
          <w:color w:val="000000"/>
          <w:sz w:val="22"/>
          <w:szCs w:val="22"/>
          <w:shd w:val="clear" w:color="auto" w:fill="FFFFFF"/>
        </w:rPr>
        <w:t>Vocabulary</w:t>
      </w:r>
    </w:p>
    <w:p w14:paraId="732D52C5" w14:textId="256896BB" w:rsidR="00C338E8" w:rsidRDefault="00C338E8" w:rsidP="00C338E8">
      <w:pPr>
        <w:pStyle w:val="ListParagraph"/>
        <w:numPr>
          <w:ilvl w:val="0"/>
          <w:numId w:val="44"/>
        </w:numPr>
        <w:rPr>
          <w:rFonts w:ascii="Calibri" w:eastAsia="Times New Roman" w:hAnsi="Calibri" w:cs="Times New Roman"/>
          <w:bCs/>
          <w:color w:val="000000"/>
          <w:sz w:val="22"/>
          <w:szCs w:val="22"/>
          <w:shd w:val="clear" w:color="auto" w:fill="FFFFFF"/>
        </w:rPr>
      </w:pPr>
      <w:r w:rsidRPr="00C338E8">
        <w:rPr>
          <w:rFonts w:ascii="Calibri" w:eastAsia="Times New Roman" w:hAnsi="Calibri" w:cs="Times New Roman"/>
          <w:bCs/>
          <w:color w:val="000000"/>
          <w:sz w:val="22"/>
          <w:szCs w:val="22"/>
          <w:u w:val="single"/>
          <w:shd w:val="clear" w:color="auto" w:fill="FFFFFF"/>
        </w:rPr>
        <w:t>Fossil</w:t>
      </w:r>
      <w:r>
        <w:rPr>
          <w:rFonts w:ascii="Calibri" w:eastAsia="Times New Roman" w:hAnsi="Calibri" w:cs="Times New Roman"/>
          <w:bCs/>
          <w:color w:val="000000"/>
          <w:sz w:val="22"/>
          <w:szCs w:val="22"/>
          <w:shd w:val="clear" w:color="auto" w:fill="FFFFFF"/>
        </w:rPr>
        <w:t>: Remnant, impression, or trace of an ancient organism</w:t>
      </w:r>
    </w:p>
    <w:p w14:paraId="74A8BF30" w14:textId="77777777" w:rsidR="00851C1D" w:rsidRPr="008548F5" w:rsidRDefault="00851C1D" w:rsidP="0070188B">
      <w:pPr>
        <w:rPr>
          <w:rFonts w:ascii="Calibri" w:eastAsia="Times New Roman" w:hAnsi="Calibri" w:cs="Times New Roman"/>
          <w:bCs/>
          <w:color w:val="000000"/>
          <w:sz w:val="22"/>
          <w:szCs w:val="22"/>
          <w:shd w:val="clear" w:color="auto" w:fill="FFFFFF"/>
        </w:rPr>
      </w:pPr>
    </w:p>
    <w:p w14:paraId="5BC1B1EE" w14:textId="73DFEFAA" w:rsidR="00626F44" w:rsidRPr="00851C1D" w:rsidRDefault="006C2079" w:rsidP="00851C1D">
      <w:pPr>
        <w:rPr>
          <w:rStyle w:val="apple-converted-space"/>
          <w:rFonts w:asciiTheme="majorHAnsi" w:eastAsia="Times New Roman" w:hAnsiTheme="majorHAnsi" w:cs="Times New Roman"/>
          <w:sz w:val="22"/>
          <w:szCs w:val="22"/>
          <w:shd w:val="clear" w:color="auto" w:fill="FFFFFF"/>
        </w:rPr>
      </w:pPr>
      <w:r w:rsidRPr="00851C1D">
        <w:rPr>
          <w:rFonts w:asciiTheme="majorHAnsi" w:eastAsia="Times New Roman" w:hAnsiTheme="majorHAnsi" w:cs="Times New Roman"/>
          <w:b/>
          <w:bCs/>
          <w:sz w:val="22"/>
          <w:szCs w:val="22"/>
          <w:shd w:val="clear" w:color="auto" w:fill="FFFFFF"/>
        </w:rPr>
        <w:t>Background</w:t>
      </w:r>
      <w:r w:rsidR="0070188B" w:rsidRPr="00851C1D">
        <w:rPr>
          <w:rStyle w:val="apple-converted-space"/>
          <w:rFonts w:asciiTheme="majorHAnsi" w:eastAsia="Times New Roman" w:hAnsiTheme="majorHAnsi" w:cs="Times New Roman"/>
          <w:sz w:val="22"/>
          <w:szCs w:val="22"/>
          <w:shd w:val="clear" w:color="auto" w:fill="FFFFFF"/>
        </w:rPr>
        <w:t> </w:t>
      </w:r>
    </w:p>
    <w:p w14:paraId="1242016E" w14:textId="15B8A84F" w:rsidR="00626F44" w:rsidRDefault="00C338E8" w:rsidP="00C338E8">
      <w:pPr>
        <w:ind w:left="180"/>
        <w:rPr>
          <w:rFonts w:asciiTheme="majorHAnsi" w:eastAsia="Times New Roman" w:hAnsiTheme="majorHAnsi" w:cs="Arial"/>
          <w:sz w:val="22"/>
          <w:szCs w:val="22"/>
        </w:rPr>
      </w:pPr>
      <w:r>
        <w:rPr>
          <w:rFonts w:asciiTheme="majorHAnsi" w:eastAsia="Times New Roman" w:hAnsiTheme="majorHAnsi" w:cs="Arial"/>
          <w:sz w:val="22"/>
          <w:szCs w:val="22"/>
        </w:rPr>
        <w:t xml:space="preserve">Scientists </w:t>
      </w:r>
      <w:r w:rsidR="008C02A9">
        <w:rPr>
          <w:rFonts w:asciiTheme="majorHAnsi" w:eastAsia="Times New Roman" w:hAnsiTheme="majorHAnsi" w:cs="Arial"/>
          <w:sz w:val="22"/>
          <w:szCs w:val="22"/>
        </w:rPr>
        <w:t>use models to help them understand natural processes</w:t>
      </w:r>
      <w:r w:rsidR="00FF2751">
        <w:rPr>
          <w:rFonts w:asciiTheme="majorHAnsi" w:eastAsia="Times New Roman" w:hAnsiTheme="majorHAnsi" w:cs="Arial"/>
          <w:sz w:val="22"/>
          <w:szCs w:val="22"/>
        </w:rPr>
        <w:t xml:space="preserve">. </w:t>
      </w:r>
      <w:r>
        <w:rPr>
          <w:rFonts w:asciiTheme="majorHAnsi" w:eastAsia="Times New Roman" w:hAnsiTheme="majorHAnsi" w:cs="Arial"/>
          <w:sz w:val="22"/>
          <w:szCs w:val="22"/>
        </w:rPr>
        <w:t xml:space="preserve"> </w:t>
      </w:r>
    </w:p>
    <w:p w14:paraId="43160FC4" w14:textId="77777777" w:rsidR="00C338E8" w:rsidRDefault="00C338E8" w:rsidP="0070188B">
      <w:pPr>
        <w:rPr>
          <w:rStyle w:val="apple-converted-space"/>
          <w:rFonts w:ascii="Calibri" w:eastAsia="Times New Roman" w:hAnsi="Calibri" w:cs="Times New Roman"/>
          <w:color w:val="000000"/>
          <w:sz w:val="22"/>
          <w:szCs w:val="22"/>
          <w:shd w:val="clear" w:color="auto" w:fill="FFFFFF"/>
        </w:rPr>
      </w:pPr>
    </w:p>
    <w:p w14:paraId="09F5E5AC" w14:textId="77777777" w:rsidR="007A7604" w:rsidRDefault="0070188B" w:rsidP="007A7604">
      <w:pPr>
        <w:shd w:val="clear" w:color="auto" w:fill="FFFFFF"/>
        <w:rPr>
          <w:rFonts w:ascii="Calibri" w:hAnsi="Calibri"/>
          <w:b/>
          <w:bCs/>
          <w:sz w:val="22"/>
          <w:szCs w:val="22"/>
        </w:rPr>
      </w:pPr>
      <w:r w:rsidRPr="00626F44">
        <w:rPr>
          <w:rFonts w:ascii="Calibri" w:hAnsi="Calibri"/>
          <w:b/>
          <w:bCs/>
          <w:sz w:val="22"/>
          <w:szCs w:val="22"/>
        </w:rPr>
        <w:t>Procedures</w:t>
      </w:r>
    </w:p>
    <w:p w14:paraId="67379A89" w14:textId="77777777" w:rsidR="007A7604" w:rsidRPr="007A7604" w:rsidRDefault="007A7604" w:rsidP="007A7604">
      <w:pPr>
        <w:shd w:val="clear" w:color="auto" w:fill="FFFFFF"/>
        <w:rPr>
          <w:rFonts w:ascii="Calibri" w:hAnsi="Calibri"/>
          <w:bCs/>
          <w:sz w:val="22"/>
          <w:szCs w:val="22"/>
        </w:rPr>
      </w:pPr>
    </w:p>
    <w:p w14:paraId="67CFFDA2" w14:textId="77777777" w:rsidR="007A7604" w:rsidRPr="007A7604" w:rsidRDefault="007A7604" w:rsidP="007A7604">
      <w:pPr>
        <w:pStyle w:val="ListParagraph"/>
        <w:numPr>
          <w:ilvl w:val="0"/>
          <w:numId w:val="45"/>
        </w:numPr>
        <w:shd w:val="clear" w:color="auto" w:fill="FFFFFF"/>
        <w:rPr>
          <w:rFonts w:ascii="Calibri" w:eastAsia="Times New Roman" w:hAnsi="Calibri" w:cs="Times New Roman"/>
          <w:b/>
          <w:sz w:val="22"/>
          <w:szCs w:val="20"/>
        </w:rPr>
      </w:pPr>
      <w:r>
        <w:rPr>
          <w:rFonts w:ascii="Calibri" w:hAnsi="Calibri"/>
          <w:sz w:val="22"/>
          <w:szCs w:val="22"/>
        </w:rPr>
        <w:t xml:space="preserve">Display the illustrations to show students one way a fossil forms. </w:t>
      </w:r>
    </w:p>
    <w:p w14:paraId="53179274" w14:textId="77777777" w:rsidR="00E7536A" w:rsidRPr="00E7536A" w:rsidRDefault="00E7536A" w:rsidP="00E7536A">
      <w:pPr>
        <w:pStyle w:val="ListParagraph"/>
        <w:numPr>
          <w:ilvl w:val="0"/>
          <w:numId w:val="44"/>
        </w:numPr>
        <w:ind w:left="1260"/>
        <w:rPr>
          <w:rFonts w:asciiTheme="majorHAnsi" w:hAnsiTheme="majorHAnsi"/>
          <w:sz w:val="22"/>
        </w:rPr>
      </w:pPr>
      <w:r w:rsidRPr="00E7536A">
        <w:rPr>
          <w:rFonts w:asciiTheme="majorHAnsi" w:hAnsiTheme="majorHAnsi"/>
          <w:sz w:val="22"/>
        </w:rPr>
        <w:t>Scroll through the color illustrations and read aloud the captions to help students understand why some fossils are found in sediment layers. Explain that the newest layers are on the top and the oldest layers are on the bottom. Scientists study these layers to determine the age of the rock and the fossils within. Tell students they are going to make an edible model of fossils found in sediment layers.</w:t>
      </w:r>
    </w:p>
    <w:p w14:paraId="4FC4A694" w14:textId="6BAAC563" w:rsidR="007A7604" w:rsidRPr="00E7536A" w:rsidRDefault="007A7604" w:rsidP="007A7604">
      <w:pPr>
        <w:pStyle w:val="ListParagraph"/>
        <w:numPr>
          <w:ilvl w:val="0"/>
          <w:numId w:val="45"/>
        </w:numPr>
        <w:shd w:val="clear" w:color="auto" w:fill="FFFFFF"/>
        <w:rPr>
          <w:rFonts w:ascii="Calibri" w:eastAsia="Times New Roman" w:hAnsi="Calibri" w:cs="Times New Roman"/>
          <w:b/>
          <w:sz w:val="22"/>
          <w:szCs w:val="20"/>
        </w:rPr>
      </w:pPr>
      <w:r>
        <w:rPr>
          <w:rFonts w:ascii="Calibri" w:hAnsi="Calibri"/>
          <w:sz w:val="22"/>
          <w:szCs w:val="22"/>
        </w:rPr>
        <w:t xml:space="preserve">Have students </w:t>
      </w:r>
      <w:r w:rsidR="00E7536A">
        <w:rPr>
          <w:rFonts w:ascii="Calibri" w:hAnsi="Calibri"/>
          <w:sz w:val="22"/>
          <w:szCs w:val="22"/>
        </w:rPr>
        <w:t>draw their models</w:t>
      </w:r>
      <w:r>
        <w:rPr>
          <w:rFonts w:ascii="Calibri" w:hAnsi="Calibri"/>
          <w:sz w:val="22"/>
          <w:szCs w:val="22"/>
        </w:rPr>
        <w:t xml:space="preserve"> </w:t>
      </w:r>
    </w:p>
    <w:p w14:paraId="3F88C56C" w14:textId="3B07E590" w:rsidR="00E7536A" w:rsidRPr="00E7536A" w:rsidRDefault="00E7536A" w:rsidP="00E7536A">
      <w:pPr>
        <w:pStyle w:val="ListParagraph"/>
        <w:numPr>
          <w:ilvl w:val="0"/>
          <w:numId w:val="44"/>
        </w:numPr>
        <w:ind w:left="1170"/>
        <w:rPr>
          <w:rFonts w:asciiTheme="majorHAnsi" w:hAnsiTheme="majorHAnsi"/>
          <w:sz w:val="22"/>
        </w:rPr>
      </w:pPr>
      <w:r w:rsidRPr="00E7536A">
        <w:rPr>
          <w:rFonts w:asciiTheme="majorHAnsi" w:hAnsiTheme="majorHAnsi"/>
          <w:sz w:val="22"/>
        </w:rPr>
        <w:t>Provide each student with a cup or bowl, drawing paper, and a pencil. Have students draw their cup or bowl on a piece of paper. Then ask them to add lines to indicate “sediment layers.” Have students refer to the black-and-white illustration for clues, as needed.</w:t>
      </w:r>
    </w:p>
    <w:p w14:paraId="53F8ABB0" w14:textId="543D49C4" w:rsidR="007A7604" w:rsidRPr="00E7536A" w:rsidRDefault="007A7604" w:rsidP="00E7536A">
      <w:pPr>
        <w:pStyle w:val="ListParagraph"/>
        <w:numPr>
          <w:ilvl w:val="0"/>
          <w:numId w:val="45"/>
        </w:numPr>
        <w:shd w:val="clear" w:color="auto" w:fill="FFFFFF"/>
        <w:rPr>
          <w:rFonts w:ascii="Calibri" w:eastAsia="Times New Roman" w:hAnsi="Calibri" w:cs="Times New Roman"/>
          <w:b/>
          <w:sz w:val="22"/>
          <w:szCs w:val="20"/>
        </w:rPr>
      </w:pPr>
      <w:r w:rsidRPr="00E7536A">
        <w:rPr>
          <w:rFonts w:ascii="Calibri" w:hAnsi="Calibri"/>
          <w:sz w:val="22"/>
          <w:szCs w:val="22"/>
        </w:rPr>
        <w:t xml:space="preserve">Have students </w:t>
      </w:r>
      <w:r w:rsidR="00E7536A">
        <w:rPr>
          <w:rFonts w:ascii="Calibri" w:hAnsi="Calibri"/>
          <w:sz w:val="22"/>
          <w:szCs w:val="22"/>
        </w:rPr>
        <w:t>label their drawings</w:t>
      </w:r>
      <w:r w:rsidRPr="00E7536A">
        <w:rPr>
          <w:rFonts w:ascii="Calibri" w:hAnsi="Calibri"/>
          <w:sz w:val="22"/>
          <w:szCs w:val="22"/>
        </w:rPr>
        <w:t xml:space="preserve">. </w:t>
      </w:r>
    </w:p>
    <w:p w14:paraId="5B0A90C8" w14:textId="7EBD69A8" w:rsidR="00E7536A" w:rsidRPr="00E7536A" w:rsidRDefault="00E7536A" w:rsidP="00E7536A">
      <w:pPr>
        <w:pStyle w:val="ListParagraph"/>
        <w:numPr>
          <w:ilvl w:val="0"/>
          <w:numId w:val="44"/>
        </w:numPr>
        <w:ind w:left="1170"/>
        <w:rPr>
          <w:rFonts w:asciiTheme="majorHAnsi" w:hAnsiTheme="majorHAnsi"/>
          <w:sz w:val="22"/>
          <w:szCs w:val="22"/>
        </w:rPr>
      </w:pPr>
      <w:r w:rsidRPr="00E7536A">
        <w:rPr>
          <w:rFonts w:asciiTheme="majorHAnsi" w:hAnsiTheme="majorHAnsi"/>
          <w:sz w:val="22"/>
          <w:szCs w:val="22"/>
        </w:rPr>
        <w:t>Have students label the top layer “newest” and the bottom layer “oldest.” Then have them draw and label some “sea creatures” in each layer.</w:t>
      </w:r>
    </w:p>
    <w:p w14:paraId="7247FF23" w14:textId="77777777" w:rsidR="00E7536A" w:rsidRDefault="00E7536A" w:rsidP="00E7536A">
      <w:pPr>
        <w:pStyle w:val="ListParagraph"/>
        <w:numPr>
          <w:ilvl w:val="0"/>
          <w:numId w:val="45"/>
        </w:numPr>
        <w:shd w:val="clear" w:color="auto" w:fill="FFFFFF"/>
        <w:rPr>
          <w:rFonts w:ascii="Calibri" w:eastAsia="Times New Roman" w:hAnsi="Calibri" w:cs="Times New Roman"/>
          <w:b/>
          <w:sz w:val="22"/>
          <w:szCs w:val="20"/>
        </w:rPr>
      </w:pPr>
      <w:r>
        <w:rPr>
          <w:rFonts w:ascii="Calibri" w:hAnsi="Calibri"/>
          <w:sz w:val="22"/>
          <w:szCs w:val="22"/>
        </w:rPr>
        <w:t>Have students select their ingredients</w:t>
      </w:r>
      <w:r w:rsidR="007A7604">
        <w:rPr>
          <w:rFonts w:ascii="Calibri" w:hAnsi="Calibri"/>
          <w:sz w:val="22"/>
          <w:szCs w:val="22"/>
        </w:rPr>
        <w:t xml:space="preserve">. </w:t>
      </w:r>
    </w:p>
    <w:p w14:paraId="049B88E8" w14:textId="4F13D3E8" w:rsidR="00E7536A" w:rsidRPr="00E7536A" w:rsidRDefault="00E7536A" w:rsidP="00E7536A">
      <w:pPr>
        <w:pStyle w:val="ListParagraph"/>
        <w:numPr>
          <w:ilvl w:val="0"/>
          <w:numId w:val="44"/>
        </w:numPr>
        <w:ind w:left="1170"/>
        <w:rPr>
          <w:rFonts w:asciiTheme="majorHAnsi" w:hAnsiTheme="majorHAnsi"/>
          <w:sz w:val="22"/>
          <w:szCs w:val="22"/>
        </w:rPr>
      </w:pPr>
      <w:r w:rsidRPr="00E7536A">
        <w:rPr>
          <w:rFonts w:asciiTheme="majorHAnsi" w:hAnsiTheme="majorHAnsi"/>
          <w:sz w:val="22"/>
          <w:szCs w:val="22"/>
        </w:rPr>
        <w:t>Ask each student to select their ingredients from the variety available. Tell them to choose based on what they will use to represent the sediment layers and sea creatures. For the sea creatures, students can use edible snacks such as raisins, chocolate candies, gummy candies, vanilla wafers, hard candies, or fish-shaped fruit snacks. For the sediment layers, students can use edible ingredients such as coconut flakes, whipped cream, pudding, chilled gelatin, crushed cookies, and decorating sprinkles.</w:t>
      </w:r>
    </w:p>
    <w:p w14:paraId="51D024E0" w14:textId="1F585797" w:rsidR="0061345D" w:rsidRPr="00E7536A" w:rsidRDefault="00E7536A" w:rsidP="00710E6D">
      <w:pPr>
        <w:pStyle w:val="ListParagraph"/>
        <w:numPr>
          <w:ilvl w:val="0"/>
          <w:numId w:val="45"/>
        </w:numPr>
        <w:shd w:val="clear" w:color="auto" w:fill="FFFFFF"/>
        <w:rPr>
          <w:rFonts w:ascii="Calibri" w:eastAsia="Times New Roman" w:hAnsi="Calibri" w:cs="Times New Roman"/>
          <w:b/>
          <w:sz w:val="22"/>
          <w:szCs w:val="20"/>
        </w:rPr>
      </w:pPr>
      <w:r>
        <w:rPr>
          <w:rFonts w:ascii="Calibri" w:hAnsi="Calibri"/>
          <w:sz w:val="22"/>
          <w:szCs w:val="22"/>
        </w:rPr>
        <w:t xml:space="preserve">Have students prepare their fossils. </w:t>
      </w:r>
    </w:p>
    <w:p w14:paraId="25A3C519" w14:textId="040A2A65" w:rsidR="00E7536A" w:rsidRPr="00E7536A" w:rsidRDefault="00E7536A" w:rsidP="00E7536A">
      <w:pPr>
        <w:pStyle w:val="ListParagraph"/>
        <w:numPr>
          <w:ilvl w:val="0"/>
          <w:numId w:val="44"/>
        </w:numPr>
        <w:ind w:left="1170"/>
        <w:rPr>
          <w:rFonts w:asciiTheme="majorHAnsi" w:hAnsiTheme="majorHAnsi"/>
          <w:sz w:val="22"/>
        </w:rPr>
      </w:pPr>
      <w:r w:rsidRPr="00E7536A">
        <w:rPr>
          <w:rFonts w:asciiTheme="majorHAnsi" w:hAnsiTheme="majorHAnsi"/>
          <w:sz w:val="22"/>
        </w:rPr>
        <w:t>Have students use their drawings as guides to build their models. Have them make animals from selected ingredients. For example, students can add food coloring to vanilla wafers to represent an ammonite or shark tooth. They can cut fish-shaped fruit snacks into the shapes of prehistoric sea creatures.</w:t>
      </w:r>
    </w:p>
    <w:p w14:paraId="1B250955" w14:textId="3E4AF92F" w:rsidR="00E7536A" w:rsidRDefault="00E7536A" w:rsidP="00E7536A">
      <w:pPr>
        <w:pStyle w:val="ListParagraph"/>
        <w:numPr>
          <w:ilvl w:val="0"/>
          <w:numId w:val="45"/>
        </w:numPr>
        <w:shd w:val="clear" w:color="auto" w:fill="FFFFFF"/>
        <w:rPr>
          <w:rFonts w:ascii="Calibri" w:eastAsia="Times New Roman" w:hAnsi="Calibri" w:cs="Times New Roman"/>
          <w:b/>
          <w:sz w:val="22"/>
          <w:szCs w:val="20"/>
        </w:rPr>
      </w:pPr>
      <w:r>
        <w:rPr>
          <w:rFonts w:ascii="Calibri" w:hAnsi="Calibri"/>
          <w:sz w:val="22"/>
          <w:szCs w:val="22"/>
        </w:rPr>
        <w:t>Have students build models</w:t>
      </w:r>
      <w:r>
        <w:rPr>
          <w:rFonts w:ascii="Calibri" w:eastAsia="Times New Roman" w:hAnsi="Calibri" w:cs="Times New Roman"/>
          <w:b/>
          <w:sz w:val="22"/>
          <w:szCs w:val="20"/>
        </w:rPr>
        <w:t xml:space="preserve">. </w:t>
      </w:r>
    </w:p>
    <w:p w14:paraId="2480A5D4" w14:textId="1649B71A" w:rsidR="00E7536A" w:rsidRPr="00E7536A" w:rsidRDefault="00E7536A" w:rsidP="00E7536A">
      <w:pPr>
        <w:pStyle w:val="ListParagraph"/>
        <w:numPr>
          <w:ilvl w:val="0"/>
          <w:numId w:val="44"/>
        </w:numPr>
        <w:ind w:left="1170"/>
        <w:rPr>
          <w:rFonts w:asciiTheme="majorHAnsi" w:hAnsiTheme="majorHAnsi"/>
          <w:sz w:val="22"/>
          <w:szCs w:val="22"/>
        </w:rPr>
      </w:pPr>
      <w:r w:rsidRPr="00E7536A">
        <w:rPr>
          <w:rFonts w:asciiTheme="majorHAnsi" w:hAnsiTheme="majorHAnsi"/>
          <w:sz w:val="22"/>
          <w:szCs w:val="22"/>
        </w:rPr>
        <w:t>Ask students to spread a layer of sediment ingredients and add some sea creatures in their bowl or cup. Then have them repeat, using different materials for each layer.</w:t>
      </w:r>
    </w:p>
    <w:p w14:paraId="36463423" w14:textId="5F93013F" w:rsidR="00E7536A" w:rsidRPr="00E7536A" w:rsidRDefault="00E7536A" w:rsidP="00E7536A">
      <w:pPr>
        <w:pStyle w:val="ListParagraph"/>
        <w:numPr>
          <w:ilvl w:val="0"/>
          <w:numId w:val="45"/>
        </w:numPr>
        <w:shd w:val="clear" w:color="auto" w:fill="FFFFFF"/>
        <w:rPr>
          <w:rFonts w:ascii="Calibri" w:eastAsia="Times New Roman" w:hAnsi="Calibri" w:cs="Times New Roman"/>
          <w:b/>
          <w:sz w:val="22"/>
          <w:szCs w:val="20"/>
        </w:rPr>
      </w:pPr>
      <w:r>
        <w:rPr>
          <w:rFonts w:ascii="Calibri" w:eastAsia="Times New Roman" w:hAnsi="Calibri" w:cs="Times New Roman"/>
          <w:sz w:val="22"/>
          <w:szCs w:val="20"/>
        </w:rPr>
        <w:t xml:space="preserve">Allow students time to enjoy their treats and discuss the activity. </w:t>
      </w:r>
    </w:p>
    <w:p w14:paraId="4E9F7914" w14:textId="24EF6997" w:rsidR="0061345D" w:rsidRPr="00E7536A" w:rsidRDefault="00E7536A" w:rsidP="00E7536A">
      <w:pPr>
        <w:pStyle w:val="ListParagraph"/>
        <w:numPr>
          <w:ilvl w:val="0"/>
          <w:numId w:val="44"/>
        </w:numPr>
        <w:ind w:left="1170"/>
        <w:rPr>
          <w:rFonts w:asciiTheme="majorHAnsi" w:hAnsiTheme="majorHAnsi"/>
          <w:sz w:val="22"/>
          <w:szCs w:val="22"/>
        </w:rPr>
      </w:pPr>
      <w:r w:rsidRPr="00E7536A">
        <w:rPr>
          <w:rFonts w:asciiTheme="majorHAnsi" w:hAnsiTheme="majorHAnsi"/>
          <w:sz w:val="22"/>
          <w:szCs w:val="22"/>
        </w:rPr>
        <w:lastRenderedPageBreak/>
        <w:t>Allow students time to eat the model. As they eat, encourage them to notice the different layers and where they find the fossils within them.</w:t>
      </w:r>
    </w:p>
    <w:p w14:paraId="56F4E615" w14:textId="77777777" w:rsidR="0061345D" w:rsidRPr="00E7536A" w:rsidRDefault="0061345D" w:rsidP="00E7536A">
      <w:pPr>
        <w:ind w:left="1170"/>
        <w:rPr>
          <w:rFonts w:asciiTheme="majorHAnsi" w:hAnsiTheme="majorHAnsi"/>
          <w:sz w:val="22"/>
          <w:szCs w:val="22"/>
        </w:rPr>
      </w:pPr>
    </w:p>
    <w:p w14:paraId="0C2B8A1A" w14:textId="77777777" w:rsidR="0061345D" w:rsidRPr="00E7536A" w:rsidRDefault="0061345D" w:rsidP="00E7536A">
      <w:pPr>
        <w:ind w:left="1170"/>
        <w:rPr>
          <w:rFonts w:asciiTheme="majorHAnsi" w:hAnsiTheme="majorHAnsi"/>
          <w:sz w:val="22"/>
          <w:szCs w:val="22"/>
        </w:rPr>
      </w:pPr>
    </w:p>
    <w:p w14:paraId="7D5DAC15" w14:textId="77777777" w:rsidR="0061345D" w:rsidRDefault="0061345D" w:rsidP="0061345D">
      <w:pPr>
        <w:shd w:val="clear" w:color="auto" w:fill="FFFFFF"/>
        <w:rPr>
          <w:rFonts w:ascii="Calibri" w:eastAsia="Times New Roman" w:hAnsi="Calibri" w:cs="Times New Roman"/>
          <w:b/>
          <w:sz w:val="22"/>
          <w:szCs w:val="20"/>
        </w:rPr>
      </w:pPr>
    </w:p>
    <w:p w14:paraId="0D9F9B04" w14:textId="77777777" w:rsidR="0061345D" w:rsidRDefault="0061345D" w:rsidP="0061345D">
      <w:pPr>
        <w:shd w:val="clear" w:color="auto" w:fill="FFFFFF"/>
        <w:rPr>
          <w:rFonts w:ascii="Calibri" w:eastAsia="Times New Roman" w:hAnsi="Calibri" w:cs="Times New Roman"/>
          <w:b/>
          <w:sz w:val="22"/>
          <w:szCs w:val="20"/>
        </w:rPr>
      </w:pPr>
    </w:p>
    <w:p w14:paraId="3F0AA5D2" w14:textId="77777777" w:rsidR="0061345D" w:rsidRDefault="0061345D" w:rsidP="0061345D">
      <w:pPr>
        <w:shd w:val="clear" w:color="auto" w:fill="FFFFFF"/>
        <w:rPr>
          <w:rFonts w:ascii="Calibri" w:eastAsia="Times New Roman" w:hAnsi="Calibri" w:cs="Times New Roman"/>
          <w:b/>
          <w:sz w:val="22"/>
          <w:szCs w:val="20"/>
        </w:rPr>
      </w:pPr>
    </w:p>
    <w:p w14:paraId="16883A11" w14:textId="77777777" w:rsidR="0061345D" w:rsidRDefault="0061345D" w:rsidP="0061345D">
      <w:pPr>
        <w:shd w:val="clear" w:color="auto" w:fill="FFFFFF"/>
        <w:rPr>
          <w:rFonts w:ascii="Calibri" w:eastAsia="Times New Roman" w:hAnsi="Calibri" w:cs="Times New Roman"/>
          <w:b/>
          <w:sz w:val="22"/>
          <w:szCs w:val="20"/>
        </w:rPr>
      </w:pPr>
    </w:p>
    <w:p w14:paraId="03284A50" w14:textId="77777777" w:rsidR="0061345D" w:rsidRDefault="0061345D" w:rsidP="0061345D">
      <w:pPr>
        <w:shd w:val="clear" w:color="auto" w:fill="FFFFFF"/>
        <w:rPr>
          <w:rFonts w:ascii="Calibri" w:eastAsia="Times New Roman" w:hAnsi="Calibri" w:cs="Times New Roman"/>
          <w:b/>
          <w:sz w:val="22"/>
          <w:szCs w:val="20"/>
        </w:rPr>
      </w:pPr>
    </w:p>
    <w:p w14:paraId="3BB79204" w14:textId="77777777" w:rsidR="0061345D" w:rsidRDefault="0061345D" w:rsidP="0061345D">
      <w:pPr>
        <w:shd w:val="clear" w:color="auto" w:fill="FFFFFF"/>
        <w:rPr>
          <w:rFonts w:ascii="Calibri" w:eastAsia="Times New Roman" w:hAnsi="Calibri" w:cs="Times New Roman"/>
          <w:b/>
          <w:sz w:val="22"/>
          <w:szCs w:val="20"/>
        </w:rPr>
      </w:pPr>
    </w:p>
    <w:p w14:paraId="0C696AB7" w14:textId="77777777" w:rsidR="0061345D" w:rsidRDefault="0061345D" w:rsidP="0061345D">
      <w:pPr>
        <w:shd w:val="clear" w:color="auto" w:fill="FFFFFF"/>
        <w:rPr>
          <w:rFonts w:ascii="Calibri" w:eastAsia="Times New Roman" w:hAnsi="Calibri" w:cs="Times New Roman"/>
          <w:b/>
          <w:sz w:val="22"/>
          <w:szCs w:val="20"/>
        </w:rPr>
      </w:pPr>
    </w:p>
    <w:p w14:paraId="432FAEFE" w14:textId="77777777" w:rsidR="0061345D" w:rsidRDefault="0061345D" w:rsidP="0061345D">
      <w:pPr>
        <w:shd w:val="clear" w:color="auto" w:fill="FFFFFF"/>
        <w:rPr>
          <w:rFonts w:ascii="Calibri" w:eastAsia="Times New Roman" w:hAnsi="Calibri" w:cs="Times New Roman"/>
          <w:b/>
          <w:sz w:val="22"/>
          <w:szCs w:val="20"/>
        </w:rPr>
      </w:pPr>
    </w:p>
    <w:p w14:paraId="17592F2D" w14:textId="77777777" w:rsidR="0061345D" w:rsidRDefault="0061345D" w:rsidP="0061345D">
      <w:pPr>
        <w:shd w:val="clear" w:color="auto" w:fill="FFFFFF"/>
        <w:rPr>
          <w:rFonts w:ascii="Calibri" w:eastAsia="Times New Roman" w:hAnsi="Calibri" w:cs="Times New Roman"/>
          <w:b/>
          <w:sz w:val="22"/>
          <w:szCs w:val="20"/>
        </w:rPr>
      </w:pPr>
    </w:p>
    <w:p w14:paraId="53739036" w14:textId="77777777" w:rsidR="0061345D" w:rsidRDefault="0061345D" w:rsidP="0061345D">
      <w:pPr>
        <w:shd w:val="clear" w:color="auto" w:fill="FFFFFF"/>
        <w:rPr>
          <w:rFonts w:ascii="Calibri" w:eastAsia="Times New Roman" w:hAnsi="Calibri" w:cs="Times New Roman"/>
          <w:b/>
          <w:sz w:val="22"/>
          <w:szCs w:val="20"/>
        </w:rPr>
      </w:pPr>
    </w:p>
    <w:p w14:paraId="137050AB" w14:textId="77777777" w:rsidR="0061345D" w:rsidRDefault="0061345D" w:rsidP="0061345D">
      <w:pPr>
        <w:shd w:val="clear" w:color="auto" w:fill="FFFFFF"/>
        <w:rPr>
          <w:rFonts w:ascii="Calibri" w:eastAsia="Times New Roman" w:hAnsi="Calibri" w:cs="Times New Roman"/>
          <w:b/>
          <w:sz w:val="22"/>
          <w:szCs w:val="20"/>
        </w:rPr>
      </w:pPr>
    </w:p>
    <w:p w14:paraId="56D37CEC" w14:textId="77777777" w:rsidR="0061345D" w:rsidRDefault="0061345D" w:rsidP="0061345D">
      <w:pPr>
        <w:shd w:val="clear" w:color="auto" w:fill="FFFFFF"/>
        <w:rPr>
          <w:rFonts w:ascii="Calibri" w:eastAsia="Times New Roman" w:hAnsi="Calibri" w:cs="Times New Roman"/>
          <w:b/>
          <w:sz w:val="22"/>
          <w:szCs w:val="20"/>
        </w:rPr>
      </w:pPr>
    </w:p>
    <w:p w14:paraId="0A6C4A8C" w14:textId="77777777" w:rsidR="0061345D" w:rsidRPr="0061345D" w:rsidRDefault="0061345D" w:rsidP="0061345D">
      <w:pPr>
        <w:shd w:val="clear" w:color="auto" w:fill="FFFFFF"/>
        <w:rPr>
          <w:rFonts w:ascii="Calibri" w:eastAsia="Times New Roman" w:hAnsi="Calibri" w:cs="Times New Roman"/>
          <w:b/>
          <w:sz w:val="22"/>
          <w:szCs w:val="20"/>
        </w:rPr>
      </w:pPr>
    </w:p>
    <w:p w14:paraId="2A5FC0A3" w14:textId="77777777" w:rsidR="00B41FA8" w:rsidRDefault="00B41FA8" w:rsidP="00B41FA8">
      <w:pPr>
        <w:shd w:val="clear" w:color="auto" w:fill="FFFFFF"/>
        <w:rPr>
          <w:rFonts w:ascii="Calibri" w:eastAsia="Times New Roman" w:hAnsi="Calibri" w:cs="Times New Roman"/>
          <w:b/>
          <w:sz w:val="22"/>
          <w:szCs w:val="20"/>
        </w:rPr>
      </w:pPr>
    </w:p>
    <w:tbl>
      <w:tblPr>
        <w:tblStyle w:val="TableGrid"/>
        <w:tblW w:w="0" w:type="auto"/>
        <w:tblLook w:val="04A0" w:firstRow="1" w:lastRow="0" w:firstColumn="1" w:lastColumn="0" w:noHBand="0" w:noVBand="1"/>
      </w:tblPr>
      <w:tblGrid>
        <w:gridCol w:w="4389"/>
        <w:gridCol w:w="4467"/>
      </w:tblGrid>
      <w:tr w:rsidR="0061345D" w14:paraId="13E6A6A1" w14:textId="77777777" w:rsidTr="0061345D">
        <w:tc>
          <w:tcPr>
            <w:tcW w:w="4389" w:type="dxa"/>
          </w:tcPr>
          <w:p w14:paraId="6E839454" w14:textId="0C3B16D2" w:rsidR="00B41FA8" w:rsidRDefault="0061345D" w:rsidP="0061345D">
            <w:pPr>
              <w:rPr>
                <w:rFonts w:ascii="Calibri" w:eastAsia="Times New Roman" w:hAnsi="Calibri" w:cs="Times New Roman"/>
                <w:b/>
                <w:sz w:val="22"/>
                <w:szCs w:val="20"/>
              </w:rPr>
            </w:pPr>
            <w:r>
              <w:rPr>
                <w:rFonts w:ascii="Calibri" w:eastAsia="Times New Roman" w:hAnsi="Calibri" w:cs="Times New Roman"/>
                <w:b/>
                <w:noProof/>
                <w:sz w:val="22"/>
                <w:szCs w:val="20"/>
              </w:rPr>
              <w:drawing>
                <wp:inline distT="0" distB="0" distL="0" distR="0" wp14:anchorId="465CB43C" wp14:editId="25DC37E7">
                  <wp:extent cx="2751115" cy="2066925"/>
                  <wp:effectExtent l="0" t="0" r="0" b="0"/>
                  <wp:docPr id="4" name="Picture 4" descr="C:\Users\Jen\Desktop\1.11\lessons\Check these out\196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en\Desktop\1.11\lessons\Check these out\19650.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59889" cy="2073517"/>
                          </a:xfrm>
                          <a:prstGeom prst="rect">
                            <a:avLst/>
                          </a:prstGeom>
                          <a:noFill/>
                          <a:ln>
                            <a:noFill/>
                          </a:ln>
                        </pic:spPr>
                      </pic:pic>
                    </a:graphicData>
                  </a:graphic>
                </wp:inline>
              </w:drawing>
            </w:r>
          </w:p>
        </w:tc>
        <w:tc>
          <w:tcPr>
            <w:tcW w:w="4467" w:type="dxa"/>
          </w:tcPr>
          <w:p w14:paraId="48DE516D" w14:textId="62220281" w:rsidR="00B41FA8" w:rsidRDefault="0061345D" w:rsidP="0061345D">
            <w:pPr>
              <w:rPr>
                <w:rFonts w:ascii="Calibri" w:eastAsia="Times New Roman" w:hAnsi="Calibri" w:cs="Times New Roman"/>
                <w:b/>
                <w:sz w:val="22"/>
                <w:szCs w:val="20"/>
              </w:rPr>
            </w:pPr>
            <w:r>
              <w:rPr>
                <w:rFonts w:ascii="Calibri" w:eastAsia="Times New Roman" w:hAnsi="Calibri" w:cs="Times New Roman"/>
                <w:b/>
                <w:noProof/>
                <w:sz w:val="22"/>
                <w:szCs w:val="20"/>
              </w:rPr>
              <w:drawing>
                <wp:inline distT="0" distB="0" distL="0" distR="0" wp14:anchorId="1A9DE1D5" wp14:editId="35EB4FAA">
                  <wp:extent cx="2790825" cy="2096758"/>
                  <wp:effectExtent l="0" t="0" r="0" b="0"/>
                  <wp:docPr id="5" name="Picture 5" descr="C:\Users\Jen\Desktop\1.11\lessons\Check these out\196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en\Desktop\1.11\lessons\Check these out\1965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07996" cy="2109659"/>
                          </a:xfrm>
                          <a:prstGeom prst="rect">
                            <a:avLst/>
                          </a:prstGeom>
                          <a:noFill/>
                          <a:ln>
                            <a:noFill/>
                          </a:ln>
                        </pic:spPr>
                      </pic:pic>
                    </a:graphicData>
                  </a:graphic>
                </wp:inline>
              </w:drawing>
            </w:r>
          </w:p>
        </w:tc>
      </w:tr>
      <w:tr w:rsidR="0061345D" w14:paraId="0C6F7E43" w14:textId="77777777" w:rsidTr="0061345D">
        <w:tc>
          <w:tcPr>
            <w:tcW w:w="4389" w:type="dxa"/>
          </w:tcPr>
          <w:p w14:paraId="4C19C609" w14:textId="1137283C" w:rsidR="0061345D" w:rsidRDefault="0061345D" w:rsidP="0061345D">
            <w:pPr>
              <w:rPr>
                <w:rFonts w:ascii="Calibri" w:eastAsia="Times New Roman" w:hAnsi="Calibri" w:cs="Times New Roman"/>
                <w:b/>
                <w:noProof/>
                <w:sz w:val="22"/>
                <w:szCs w:val="20"/>
              </w:rPr>
            </w:pPr>
            <w:r>
              <w:rPr>
                <w:rFonts w:ascii="Calibri" w:eastAsia="Times New Roman" w:hAnsi="Calibri" w:cs="Times New Roman"/>
                <w:b/>
                <w:noProof/>
                <w:sz w:val="22"/>
                <w:szCs w:val="20"/>
              </w:rPr>
              <w:drawing>
                <wp:inline distT="0" distB="0" distL="0" distR="0" wp14:anchorId="1BEE854B" wp14:editId="287C3C1B">
                  <wp:extent cx="2743200" cy="2060978"/>
                  <wp:effectExtent l="0" t="0" r="0" b="0"/>
                  <wp:docPr id="6" name="Picture 6" descr="C:\Users\Jen\Desktop\1.11\lessons\Check these out\196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en\Desktop\1.11\lessons\Check these out\19652.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50209" cy="2066244"/>
                          </a:xfrm>
                          <a:prstGeom prst="rect">
                            <a:avLst/>
                          </a:prstGeom>
                          <a:noFill/>
                          <a:ln>
                            <a:noFill/>
                          </a:ln>
                        </pic:spPr>
                      </pic:pic>
                    </a:graphicData>
                  </a:graphic>
                </wp:inline>
              </w:drawing>
            </w:r>
          </w:p>
        </w:tc>
        <w:tc>
          <w:tcPr>
            <w:tcW w:w="4467" w:type="dxa"/>
          </w:tcPr>
          <w:p w14:paraId="13CF229C" w14:textId="26178EAD" w:rsidR="0061345D" w:rsidRDefault="0061345D" w:rsidP="0061345D">
            <w:pPr>
              <w:rPr>
                <w:rFonts w:ascii="Calibri" w:eastAsia="Times New Roman" w:hAnsi="Calibri" w:cs="Times New Roman"/>
                <w:b/>
                <w:sz w:val="22"/>
                <w:szCs w:val="20"/>
              </w:rPr>
            </w:pPr>
            <w:r>
              <w:rPr>
                <w:rFonts w:ascii="Calibri" w:eastAsia="Times New Roman" w:hAnsi="Calibri" w:cs="Times New Roman"/>
                <w:b/>
                <w:noProof/>
                <w:sz w:val="22"/>
                <w:szCs w:val="20"/>
              </w:rPr>
              <w:drawing>
                <wp:inline distT="0" distB="0" distL="0" distR="0" wp14:anchorId="19D177BF" wp14:editId="12D2D05E">
                  <wp:extent cx="2637014" cy="1981200"/>
                  <wp:effectExtent l="0" t="0" r="0" b="0"/>
                  <wp:docPr id="7" name="Picture 7" descr="C:\Users\Jen\Desktop\1.11\lessons\Check these out\196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en\Desktop\1.11\lessons\Check these out\19654.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49389" cy="1990498"/>
                          </a:xfrm>
                          <a:prstGeom prst="rect">
                            <a:avLst/>
                          </a:prstGeom>
                          <a:noFill/>
                          <a:ln>
                            <a:noFill/>
                          </a:ln>
                        </pic:spPr>
                      </pic:pic>
                    </a:graphicData>
                  </a:graphic>
                </wp:inline>
              </w:drawing>
            </w:r>
          </w:p>
        </w:tc>
      </w:tr>
      <w:tr w:rsidR="0061345D" w14:paraId="071F0739" w14:textId="77777777" w:rsidTr="0061345D">
        <w:tc>
          <w:tcPr>
            <w:tcW w:w="4389" w:type="dxa"/>
          </w:tcPr>
          <w:p w14:paraId="78D16DEF" w14:textId="32F98D7E" w:rsidR="0061345D" w:rsidRDefault="0061345D" w:rsidP="0061345D">
            <w:pPr>
              <w:rPr>
                <w:rFonts w:ascii="Calibri" w:eastAsia="Times New Roman" w:hAnsi="Calibri" w:cs="Times New Roman"/>
                <w:b/>
                <w:noProof/>
                <w:sz w:val="22"/>
                <w:szCs w:val="20"/>
              </w:rPr>
            </w:pPr>
            <w:r>
              <w:rPr>
                <w:rFonts w:ascii="Calibri" w:eastAsia="Times New Roman" w:hAnsi="Calibri" w:cs="Times New Roman"/>
                <w:b/>
                <w:noProof/>
                <w:sz w:val="22"/>
                <w:szCs w:val="20"/>
              </w:rPr>
              <w:lastRenderedPageBreak/>
              <w:drawing>
                <wp:inline distT="0" distB="0" distL="0" distR="0" wp14:anchorId="39A4B128" wp14:editId="4B72A606">
                  <wp:extent cx="2637014" cy="1981200"/>
                  <wp:effectExtent l="0" t="0" r="0" b="0"/>
                  <wp:docPr id="8" name="Picture 8" descr="C:\Users\Jen\Desktop\1.11\lessons\Check these out\196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en\Desktop\1.11\lessons\Check these out\19655.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41303" cy="1984422"/>
                          </a:xfrm>
                          <a:prstGeom prst="rect">
                            <a:avLst/>
                          </a:prstGeom>
                          <a:noFill/>
                          <a:ln>
                            <a:noFill/>
                          </a:ln>
                        </pic:spPr>
                      </pic:pic>
                    </a:graphicData>
                  </a:graphic>
                </wp:inline>
              </w:drawing>
            </w:r>
          </w:p>
        </w:tc>
        <w:tc>
          <w:tcPr>
            <w:tcW w:w="4467" w:type="dxa"/>
          </w:tcPr>
          <w:p w14:paraId="1573660F" w14:textId="6ECEADD6" w:rsidR="0061345D" w:rsidRDefault="0061345D" w:rsidP="00B41FA8">
            <w:pPr>
              <w:rPr>
                <w:rFonts w:ascii="Calibri" w:eastAsia="Times New Roman" w:hAnsi="Calibri" w:cs="Times New Roman"/>
                <w:b/>
                <w:sz w:val="22"/>
                <w:szCs w:val="20"/>
              </w:rPr>
            </w:pPr>
            <w:r>
              <w:rPr>
                <w:rFonts w:ascii="Calibri" w:eastAsia="Times New Roman" w:hAnsi="Calibri" w:cs="Times New Roman"/>
                <w:b/>
                <w:noProof/>
                <w:sz w:val="22"/>
                <w:szCs w:val="20"/>
              </w:rPr>
              <w:drawing>
                <wp:inline distT="0" distB="0" distL="0" distR="0" wp14:anchorId="09EFCB2E" wp14:editId="4F524E7F">
                  <wp:extent cx="2801827" cy="2105025"/>
                  <wp:effectExtent l="0" t="0" r="0" b="0"/>
                  <wp:docPr id="9" name="Picture 9" descr="C:\Users\Jen\Desktop\1.11\lessons\Check these out\196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en\Desktop\1.11\lessons\Check these out\19656.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08197" cy="2109811"/>
                          </a:xfrm>
                          <a:prstGeom prst="rect">
                            <a:avLst/>
                          </a:prstGeom>
                          <a:noFill/>
                          <a:ln>
                            <a:noFill/>
                          </a:ln>
                        </pic:spPr>
                      </pic:pic>
                    </a:graphicData>
                  </a:graphic>
                </wp:inline>
              </w:drawing>
            </w:r>
          </w:p>
        </w:tc>
      </w:tr>
    </w:tbl>
    <w:p w14:paraId="6A0EB458" w14:textId="35576901" w:rsidR="00B41FA8" w:rsidRDefault="00B41FA8" w:rsidP="00B41FA8">
      <w:pPr>
        <w:shd w:val="clear" w:color="auto" w:fill="FFFFFF"/>
        <w:rPr>
          <w:rFonts w:ascii="Calibri" w:eastAsia="Times New Roman" w:hAnsi="Calibri" w:cs="Times New Roman"/>
          <w:b/>
          <w:noProof/>
          <w:sz w:val="22"/>
          <w:szCs w:val="20"/>
        </w:rPr>
      </w:pPr>
    </w:p>
    <w:p w14:paraId="75642413" w14:textId="77777777" w:rsidR="00686241" w:rsidRDefault="00686241" w:rsidP="00B41FA8">
      <w:pPr>
        <w:shd w:val="clear" w:color="auto" w:fill="FFFFFF"/>
        <w:rPr>
          <w:rFonts w:ascii="Calibri" w:eastAsia="Times New Roman" w:hAnsi="Calibri" w:cs="Times New Roman"/>
          <w:b/>
          <w:noProof/>
          <w:sz w:val="22"/>
          <w:szCs w:val="20"/>
        </w:rPr>
      </w:pPr>
    </w:p>
    <w:p w14:paraId="4698C272" w14:textId="77777777" w:rsidR="00686241" w:rsidRDefault="00686241" w:rsidP="00B41FA8">
      <w:pPr>
        <w:shd w:val="clear" w:color="auto" w:fill="FFFFFF"/>
        <w:rPr>
          <w:rFonts w:ascii="Calibri" w:eastAsia="Times New Roman" w:hAnsi="Calibri" w:cs="Times New Roman"/>
          <w:b/>
          <w:noProof/>
          <w:sz w:val="22"/>
          <w:szCs w:val="20"/>
        </w:rPr>
      </w:pPr>
    </w:p>
    <w:p w14:paraId="6D686581" w14:textId="77777777" w:rsidR="00686241" w:rsidRDefault="00686241" w:rsidP="00B41FA8">
      <w:pPr>
        <w:shd w:val="clear" w:color="auto" w:fill="FFFFFF"/>
        <w:rPr>
          <w:rFonts w:ascii="Calibri" w:eastAsia="Times New Roman" w:hAnsi="Calibri" w:cs="Times New Roman"/>
          <w:b/>
          <w:noProof/>
          <w:sz w:val="22"/>
          <w:szCs w:val="20"/>
        </w:rPr>
      </w:pPr>
    </w:p>
    <w:p w14:paraId="590AFAC0" w14:textId="77777777" w:rsidR="00686241" w:rsidRDefault="00686241" w:rsidP="00B41FA8">
      <w:pPr>
        <w:shd w:val="clear" w:color="auto" w:fill="FFFFFF"/>
        <w:rPr>
          <w:rFonts w:ascii="Calibri" w:eastAsia="Times New Roman" w:hAnsi="Calibri" w:cs="Times New Roman"/>
          <w:b/>
          <w:noProof/>
          <w:sz w:val="22"/>
          <w:szCs w:val="20"/>
        </w:rPr>
      </w:pPr>
    </w:p>
    <w:p w14:paraId="15427F61" w14:textId="77777777" w:rsidR="00686241" w:rsidRDefault="00686241" w:rsidP="00B41FA8">
      <w:pPr>
        <w:shd w:val="clear" w:color="auto" w:fill="FFFFFF"/>
        <w:rPr>
          <w:rFonts w:ascii="Calibri" w:eastAsia="Times New Roman" w:hAnsi="Calibri" w:cs="Times New Roman"/>
          <w:b/>
          <w:noProof/>
          <w:sz w:val="22"/>
          <w:szCs w:val="20"/>
        </w:rPr>
      </w:pPr>
    </w:p>
    <w:p w14:paraId="331D67BC" w14:textId="77777777" w:rsidR="00686241" w:rsidRDefault="00686241" w:rsidP="00B41FA8">
      <w:pPr>
        <w:shd w:val="clear" w:color="auto" w:fill="FFFFFF"/>
        <w:rPr>
          <w:rFonts w:ascii="Calibri" w:eastAsia="Times New Roman" w:hAnsi="Calibri" w:cs="Times New Roman"/>
          <w:b/>
          <w:noProof/>
          <w:sz w:val="22"/>
          <w:szCs w:val="20"/>
        </w:rPr>
      </w:pPr>
    </w:p>
    <w:p w14:paraId="0A215351" w14:textId="77777777" w:rsidR="00686241" w:rsidRDefault="00686241" w:rsidP="00B41FA8">
      <w:pPr>
        <w:shd w:val="clear" w:color="auto" w:fill="FFFFFF"/>
        <w:rPr>
          <w:rFonts w:ascii="Calibri" w:eastAsia="Times New Roman" w:hAnsi="Calibri" w:cs="Times New Roman"/>
          <w:b/>
          <w:noProof/>
          <w:sz w:val="22"/>
          <w:szCs w:val="20"/>
        </w:rPr>
      </w:pPr>
    </w:p>
    <w:p w14:paraId="3B8610DC" w14:textId="77777777" w:rsidR="00686241" w:rsidRDefault="00686241" w:rsidP="00B41FA8">
      <w:pPr>
        <w:shd w:val="clear" w:color="auto" w:fill="FFFFFF"/>
        <w:rPr>
          <w:rFonts w:ascii="Calibri" w:eastAsia="Times New Roman" w:hAnsi="Calibri" w:cs="Times New Roman"/>
          <w:b/>
          <w:noProof/>
          <w:sz w:val="22"/>
          <w:szCs w:val="20"/>
        </w:rPr>
      </w:pPr>
    </w:p>
    <w:p w14:paraId="214197DF" w14:textId="77777777" w:rsidR="00686241" w:rsidRDefault="00686241" w:rsidP="00B41FA8">
      <w:pPr>
        <w:shd w:val="clear" w:color="auto" w:fill="FFFFFF"/>
        <w:rPr>
          <w:rFonts w:ascii="Calibri" w:eastAsia="Times New Roman" w:hAnsi="Calibri" w:cs="Times New Roman"/>
          <w:b/>
          <w:noProof/>
          <w:sz w:val="22"/>
          <w:szCs w:val="20"/>
        </w:rPr>
      </w:pPr>
    </w:p>
    <w:p w14:paraId="6C6C1895" w14:textId="77777777" w:rsidR="00686241" w:rsidRDefault="00686241" w:rsidP="00B41FA8">
      <w:pPr>
        <w:shd w:val="clear" w:color="auto" w:fill="FFFFFF"/>
        <w:rPr>
          <w:rFonts w:ascii="Calibri" w:eastAsia="Times New Roman" w:hAnsi="Calibri" w:cs="Times New Roman"/>
          <w:b/>
          <w:noProof/>
          <w:sz w:val="22"/>
          <w:szCs w:val="20"/>
        </w:rPr>
      </w:pPr>
    </w:p>
    <w:p w14:paraId="09F7EC6A" w14:textId="77777777" w:rsidR="00686241" w:rsidRDefault="00686241" w:rsidP="00B41FA8">
      <w:pPr>
        <w:shd w:val="clear" w:color="auto" w:fill="FFFFFF"/>
        <w:rPr>
          <w:rFonts w:ascii="Calibri" w:eastAsia="Times New Roman" w:hAnsi="Calibri" w:cs="Times New Roman"/>
          <w:b/>
          <w:noProof/>
          <w:sz w:val="22"/>
          <w:szCs w:val="20"/>
        </w:rPr>
      </w:pPr>
    </w:p>
    <w:p w14:paraId="073561B9" w14:textId="411ED566" w:rsidR="00686241" w:rsidRPr="00B41FA8" w:rsidRDefault="00686241" w:rsidP="00B41FA8">
      <w:pPr>
        <w:shd w:val="clear" w:color="auto" w:fill="FFFFFF"/>
        <w:rPr>
          <w:rFonts w:ascii="Calibri" w:eastAsia="Times New Roman" w:hAnsi="Calibri" w:cs="Times New Roman"/>
          <w:b/>
          <w:sz w:val="22"/>
          <w:szCs w:val="20"/>
        </w:rPr>
      </w:pPr>
      <w:r>
        <w:rPr>
          <w:rFonts w:ascii="Calibri" w:eastAsia="Times New Roman" w:hAnsi="Calibri" w:cs="Times New Roman"/>
          <w:b/>
          <w:noProof/>
          <w:sz w:val="22"/>
          <w:szCs w:val="20"/>
        </w:rPr>
        <w:lastRenderedPageBreak/>
        <w:drawing>
          <wp:inline distT="0" distB="0" distL="0" distR="0" wp14:anchorId="44494CEC" wp14:editId="6813227C">
            <wp:extent cx="5476875" cy="4114800"/>
            <wp:effectExtent l="0" t="0" r="9525" b="0"/>
            <wp:docPr id="1" name="Picture 1" descr="C:\Users\Jen\Desktop\1.11\lessons\Check these out\Sediment Fossil Surprise\Images\239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en\Desktop\1.11\lessons\Check these out\Sediment Fossil Surprise\Images\23949.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6875" cy="4114800"/>
                    </a:xfrm>
                    <a:prstGeom prst="rect">
                      <a:avLst/>
                    </a:prstGeom>
                    <a:noFill/>
                    <a:ln>
                      <a:noFill/>
                    </a:ln>
                  </pic:spPr>
                </pic:pic>
              </a:graphicData>
            </a:graphic>
          </wp:inline>
        </w:drawing>
      </w:r>
    </w:p>
    <w:sectPr w:rsidR="00686241" w:rsidRPr="00B41FA8" w:rsidSect="00DF35C0">
      <w:headerReference w:type="default" r:id="rId14"/>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787FD2" w14:textId="77777777" w:rsidR="0091485C" w:rsidRDefault="0091485C" w:rsidP="00011AB5">
      <w:r>
        <w:separator/>
      </w:r>
    </w:p>
  </w:endnote>
  <w:endnote w:type="continuationSeparator" w:id="0">
    <w:p w14:paraId="547CF2C1" w14:textId="77777777" w:rsidR="0091485C" w:rsidRDefault="0091485C"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Lucida Grande">
    <w:altName w:val="Arial"/>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0470839"/>
      <w:docPartObj>
        <w:docPartGallery w:val="Page Numbers (Bottom of Page)"/>
        <w:docPartUnique/>
      </w:docPartObj>
    </w:sdtPr>
    <w:sdtEndPr>
      <w:rPr>
        <w:noProof/>
      </w:rPr>
    </w:sdtEndPr>
    <w:sdtContent>
      <w:p w14:paraId="187F87C3" w14:textId="52ED7178" w:rsidR="00496C09" w:rsidRDefault="00496C09">
        <w:pPr>
          <w:pStyle w:val="Footer"/>
          <w:jc w:val="right"/>
        </w:pPr>
        <w:r w:rsidRPr="00496C09">
          <w:rPr>
            <w:rFonts w:asciiTheme="majorHAnsi" w:hAnsiTheme="majorHAnsi"/>
            <w:i/>
            <w:sz w:val="20"/>
          </w:rPr>
          <w:t xml:space="preserve">Modified from </w:t>
        </w:r>
        <w:r w:rsidR="007A6157">
          <w:rPr>
            <w:rFonts w:asciiTheme="majorHAnsi" w:hAnsiTheme="majorHAnsi"/>
            <w:i/>
            <w:sz w:val="20"/>
          </w:rPr>
          <w:t>education.nationalgeographic.org</w:t>
        </w:r>
        <w:hyperlink r:id="rId1" w:history="1"/>
        <w:r w:rsidR="00112E08">
          <w:rPr>
            <w:rFonts w:asciiTheme="majorHAnsi" w:hAnsiTheme="majorHAnsi"/>
            <w:i/>
            <w:sz w:val="20"/>
          </w:rPr>
          <w:t xml:space="preserve">  </w:t>
        </w:r>
        <w:r w:rsidRPr="00496C09">
          <w:t xml:space="preserve"> </w:t>
        </w:r>
        <w:r w:rsidRPr="00496C09">
          <w:rPr>
            <w:rFonts w:asciiTheme="majorHAnsi" w:hAnsiTheme="majorHAnsi"/>
            <w:sz w:val="22"/>
          </w:rPr>
          <w:fldChar w:fldCharType="begin"/>
        </w:r>
        <w:r w:rsidRPr="00496C09">
          <w:rPr>
            <w:rFonts w:asciiTheme="majorHAnsi" w:hAnsiTheme="majorHAnsi"/>
            <w:sz w:val="22"/>
          </w:rPr>
          <w:instrText xml:space="preserve"> PAGE   \* MERGEFORMAT </w:instrText>
        </w:r>
        <w:r w:rsidRPr="00496C09">
          <w:rPr>
            <w:rFonts w:asciiTheme="majorHAnsi" w:hAnsiTheme="majorHAnsi"/>
            <w:sz w:val="22"/>
          </w:rPr>
          <w:fldChar w:fldCharType="separate"/>
        </w:r>
        <w:r w:rsidR="00B41B2E">
          <w:rPr>
            <w:rFonts w:asciiTheme="majorHAnsi" w:hAnsiTheme="majorHAnsi"/>
            <w:noProof/>
            <w:sz w:val="22"/>
          </w:rPr>
          <w:t>1</w:t>
        </w:r>
        <w:r w:rsidRPr="00496C09">
          <w:rPr>
            <w:rFonts w:asciiTheme="majorHAnsi" w:hAnsiTheme="majorHAnsi"/>
            <w:noProof/>
            <w:sz w:val="22"/>
          </w:rPr>
          <w:fldChar w:fldCharType="end"/>
        </w:r>
      </w:p>
    </w:sdtContent>
  </w:sdt>
  <w:p w14:paraId="25D37F5A" w14:textId="28FD4CFE" w:rsidR="00FC6C67" w:rsidRPr="00011AB5" w:rsidRDefault="00FC6C67" w:rsidP="00011AB5">
    <w:pPr>
      <w:pStyle w:val="Footer"/>
      <w:jc w:val="right"/>
      <w:rPr>
        <w:rFonts w:ascii="Calibri" w:hAnsi="Calibri"/>
        <w:i/>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4FBB3FC" w14:textId="77777777" w:rsidR="0091485C" w:rsidRDefault="0091485C" w:rsidP="00011AB5">
      <w:r>
        <w:separator/>
      </w:r>
    </w:p>
  </w:footnote>
  <w:footnote w:type="continuationSeparator" w:id="0">
    <w:p w14:paraId="09EC57A2" w14:textId="77777777" w:rsidR="0091485C" w:rsidRDefault="0091485C" w:rsidP="00011A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E59111" w14:textId="77777777" w:rsidR="00FC6C67" w:rsidRPr="00EE7466" w:rsidRDefault="00FC6C67" w:rsidP="00011AB5">
    <w:pPr>
      <w:pStyle w:val="Header"/>
      <w:rPr>
        <w:rFonts w:ascii="Calibri" w:hAnsi="Calibri"/>
        <w:sz w:val="22"/>
      </w:rPr>
    </w:pPr>
    <w:r w:rsidRPr="00EE7466">
      <w:rPr>
        <w:rFonts w:ascii="Calibri" w:hAnsi="Calibri"/>
        <w:sz w:val="22"/>
      </w:rPr>
      <w:t>Darwin Day 2016 Teachers Workshop</w:t>
    </w:r>
  </w:p>
  <w:p w14:paraId="41FB0514" w14:textId="77777777" w:rsidR="00FC6C67" w:rsidRDefault="00FC6C6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B6B27"/>
    <w:multiLevelType w:val="multilevel"/>
    <w:tmpl w:val="EF400C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2C299A"/>
    <w:multiLevelType w:val="hybridMultilevel"/>
    <w:tmpl w:val="5C1C3AC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05967409"/>
    <w:multiLevelType w:val="hybridMultilevel"/>
    <w:tmpl w:val="8B9C4D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6D302F6"/>
    <w:multiLevelType w:val="hybridMultilevel"/>
    <w:tmpl w:val="A608F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9749EA"/>
    <w:multiLevelType w:val="hybridMultilevel"/>
    <w:tmpl w:val="BD504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5B4BF2"/>
    <w:multiLevelType w:val="hybridMultilevel"/>
    <w:tmpl w:val="8C8C69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E54C43"/>
    <w:multiLevelType w:val="multilevel"/>
    <w:tmpl w:val="DD8C00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52A29D3"/>
    <w:multiLevelType w:val="multilevel"/>
    <w:tmpl w:val="7826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FA272C"/>
    <w:multiLevelType w:val="hybridMultilevel"/>
    <w:tmpl w:val="1212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DE44E3"/>
    <w:multiLevelType w:val="multilevel"/>
    <w:tmpl w:val="D60AF95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0" w15:restartNumberingAfterBreak="0">
    <w:nsid w:val="1A1128CB"/>
    <w:multiLevelType w:val="multilevel"/>
    <w:tmpl w:val="605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1E4D8C"/>
    <w:multiLevelType w:val="hybridMultilevel"/>
    <w:tmpl w:val="6ECE4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AA393F"/>
    <w:multiLevelType w:val="hybridMultilevel"/>
    <w:tmpl w:val="F8CE8F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215DA6"/>
    <w:multiLevelType w:val="multilevel"/>
    <w:tmpl w:val="FE86E3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297E732A"/>
    <w:multiLevelType w:val="multilevel"/>
    <w:tmpl w:val="BF246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3A1173"/>
    <w:multiLevelType w:val="hybridMultilevel"/>
    <w:tmpl w:val="D714A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217A40"/>
    <w:multiLevelType w:val="hybridMultilevel"/>
    <w:tmpl w:val="84CAD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3912D9"/>
    <w:multiLevelType w:val="hybridMultilevel"/>
    <w:tmpl w:val="A2EA7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9F07D8"/>
    <w:multiLevelType w:val="hybridMultilevel"/>
    <w:tmpl w:val="447CD2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4957B1"/>
    <w:multiLevelType w:val="multilevel"/>
    <w:tmpl w:val="F58E0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EA7FDD"/>
    <w:multiLevelType w:val="hybridMultilevel"/>
    <w:tmpl w:val="52005CB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1" w15:restartNumberingAfterBreak="0">
    <w:nsid w:val="3F345C8B"/>
    <w:multiLevelType w:val="hybridMultilevel"/>
    <w:tmpl w:val="1BD05178"/>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2" w15:restartNumberingAfterBreak="0">
    <w:nsid w:val="42921E12"/>
    <w:multiLevelType w:val="hybridMultilevel"/>
    <w:tmpl w:val="8D70A6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3" w15:restartNumberingAfterBreak="0">
    <w:nsid w:val="44053FD2"/>
    <w:multiLevelType w:val="hybridMultilevel"/>
    <w:tmpl w:val="2A464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69B6D3C"/>
    <w:multiLevelType w:val="hybridMultilevel"/>
    <w:tmpl w:val="C9CC2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24431A"/>
    <w:multiLevelType w:val="hybridMultilevel"/>
    <w:tmpl w:val="E886EE8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6" w15:restartNumberingAfterBreak="0">
    <w:nsid w:val="4D6B4139"/>
    <w:multiLevelType w:val="hybridMultilevel"/>
    <w:tmpl w:val="D1565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892D4B"/>
    <w:multiLevelType w:val="multilevel"/>
    <w:tmpl w:val="C58E7F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506D3D75"/>
    <w:multiLevelType w:val="hybridMultilevel"/>
    <w:tmpl w:val="E50CB6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685219"/>
    <w:multiLevelType w:val="hybridMultilevel"/>
    <w:tmpl w:val="AB50C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75174E4"/>
    <w:multiLevelType w:val="hybridMultilevel"/>
    <w:tmpl w:val="4D6A2BC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1" w15:restartNumberingAfterBreak="0">
    <w:nsid w:val="5B2F69B8"/>
    <w:multiLevelType w:val="hybridMultilevel"/>
    <w:tmpl w:val="07661C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7A0F72"/>
    <w:multiLevelType w:val="hybridMultilevel"/>
    <w:tmpl w:val="73CCDD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3" w15:restartNumberingAfterBreak="0">
    <w:nsid w:val="5BE64D24"/>
    <w:multiLevelType w:val="hybridMultilevel"/>
    <w:tmpl w:val="4D94A6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2C86E14"/>
    <w:multiLevelType w:val="hybridMultilevel"/>
    <w:tmpl w:val="3D08C7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8E4102"/>
    <w:multiLevelType w:val="multilevel"/>
    <w:tmpl w:val="433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1F0B63"/>
    <w:multiLevelType w:val="hybridMultilevel"/>
    <w:tmpl w:val="21B2156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7" w15:restartNumberingAfterBreak="0">
    <w:nsid w:val="67EB6E18"/>
    <w:multiLevelType w:val="hybridMultilevel"/>
    <w:tmpl w:val="05B09E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86E0A0F"/>
    <w:multiLevelType w:val="hybridMultilevel"/>
    <w:tmpl w:val="22DA6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FB21A8"/>
    <w:multiLevelType w:val="hybridMultilevel"/>
    <w:tmpl w:val="DB7CB2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19E1B96"/>
    <w:multiLevelType w:val="multilevel"/>
    <w:tmpl w:val="EE246E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1" w15:restartNumberingAfterBreak="0">
    <w:nsid w:val="73E15E03"/>
    <w:multiLevelType w:val="hybridMultilevel"/>
    <w:tmpl w:val="A9C0A4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5CF51C0"/>
    <w:multiLevelType w:val="multilevel"/>
    <w:tmpl w:val="0E20276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3" w15:restartNumberingAfterBreak="0">
    <w:nsid w:val="77677921"/>
    <w:multiLevelType w:val="multilevel"/>
    <w:tmpl w:val="87DA2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7B6817E0"/>
    <w:multiLevelType w:val="hybridMultilevel"/>
    <w:tmpl w:val="26B4519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5" w15:restartNumberingAfterBreak="0">
    <w:nsid w:val="7B7B779E"/>
    <w:multiLevelType w:val="multilevel"/>
    <w:tmpl w:val="78CCB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7D260044"/>
    <w:multiLevelType w:val="hybridMultilevel"/>
    <w:tmpl w:val="BE6E2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7"/>
  </w:num>
  <w:num w:numId="3">
    <w:abstractNumId w:val="35"/>
  </w:num>
  <w:num w:numId="4">
    <w:abstractNumId w:val="45"/>
  </w:num>
  <w:num w:numId="5">
    <w:abstractNumId w:val="13"/>
  </w:num>
  <w:num w:numId="6">
    <w:abstractNumId w:val="6"/>
  </w:num>
  <w:num w:numId="7">
    <w:abstractNumId w:val="40"/>
  </w:num>
  <w:num w:numId="8">
    <w:abstractNumId w:val="42"/>
  </w:num>
  <w:num w:numId="9">
    <w:abstractNumId w:val="43"/>
  </w:num>
  <w:num w:numId="10">
    <w:abstractNumId w:val="0"/>
  </w:num>
  <w:num w:numId="11">
    <w:abstractNumId w:val="27"/>
  </w:num>
  <w:num w:numId="12">
    <w:abstractNumId w:val="22"/>
  </w:num>
  <w:num w:numId="13">
    <w:abstractNumId w:val="44"/>
  </w:num>
  <w:num w:numId="14">
    <w:abstractNumId w:val="1"/>
  </w:num>
  <w:num w:numId="15">
    <w:abstractNumId w:val="36"/>
  </w:num>
  <w:num w:numId="16">
    <w:abstractNumId w:val="20"/>
  </w:num>
  <w:num w:numId="17">
    <w:abstractNumId w:val="21"/>
  </w:num>
  <w:num w:numId="18">
    <w:abstractNumId w:val="25"/>
  </w:num>
  <w:num w:numId="19">
    <w:abstractNumId w:val="30"/>
  </w:num>
  <w:num w:numId="20">
    <w:abstractNumId w:val="32"/>
  </w:num>
  <w:num w:numId="21">
    <w:abstractNumId w:val="26"/>
  </w:num>
  <w:num w:numId="22">
    <w:abstractNumId w:val="46"/>
  </w:num>
  <w:num w:numId="23">
    <w:abstractNumId w:val="8"/>
  </w:num>
  <w:num w:numId="24">
    <w:abstractNumId w:val="29"/>
  </w:num>
  <w:num w:numId="25">
    <w:abstractNumId w:val="12"/>
  </w:num>
  <w:num w:numId="26">
    <w:abstractNumId w:val="5"/>
  </w:num>
  <w:num w:numId="27">
    <w:abstractNumId w:val="14"/>
  </w:num>
  <w:num w:numId="28">
    <w:abstractNumId w:val="39"/>
  </w:num>
  <w:num w:numId="29">
    <w:abstractNumId w:val="4"/>
  </w:num>
  <w:num w:numId="30">
    <w:abstractNumId w:val="11"/>
  </w:num>
  <w:num w:numId="31">
    <w:abstractNumId w:val="38"/>
  </w:num>
  <w:num w:numId="32">
    <w:abstractNumId w:val="34"/>
  </w:num>
  <w:num w:numId="33">
    <w:abstractNumId w:val="41"/>
  </w:num>
  <w:num w:numId="34">
    <w:abstractNumId w:val="16"/>
  </w:num>
  <w:num w:numId="35">
    <w:abstractNumId w:val="3"/>
  </w:num>
  <w:num w:numId="36">
    <w:abstractNumId w:val="17"/>
  </w:num>
  <w:num w:numId="37">
    <w:abstractNumId w:val="2"/>
  </w:num>
  <w:num w:numId="38">
    <w:abstractNumId w:val="9"/>
  </w:num>
  <w:num w:numId="39">
    <w:abstractNumId w:val="18"/>
  </w:num>
  <w:num w:numId="40">
    <w:abstractNumId w:val="28"/>
  </w:num>
  <w:num w:numId="41">
    <w:abstractNumId w:val="19"/>
  </w:num>
  <w:num w:numId="42">
    <w:abstractNumId w:val="23"/>
  </w:num>
  <w:num w:numId="43">
    <w:abstractNumId w:val="24"/>
  </w:num>
  <w:num w:numId="44">
    <w:abstractNumId w:val="37"/>
  </w:num>
  <w:num w:numId="45">
    <w:abstractNumId w:val="31"/>
  </w:num>
  <w:num w:numId="46">
    <w:abstractNumId w:val="33"/>
  </w:num>
  <w:num w:numId="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02770F"/>
    <w:rsid w:val="00070C28"/>
    <w:rsid w:val="000D04F4"/>
    <w:rsid w:val="000E36AC"/>
    <w:rsid w:val="001125D4"/>
    <w:rsid w:val="00112E08"/>
    <w:rsid w:val="0012047D"/>
    <w:rsid w:val="00125524"/>
    <w:rsid w:val="001422D4"/>
    <w:rsid w:val="00165DFC"/>
    <w:rsid w:val="001672EB"/>
    <w:rsid w:val="00244C10"/>
    <w:rsid w:val="00496C09"/>
    <w:rsid w:val="004A19C3"/>
    <w:rsid w:val="004B5834"/>
    <w:rsid w:val="00521686"/>
    <w:rsid w:val="00574A36"/>
    <w:rsid w:val="00577D34"/>
    <w:rsid w:val="005C12B7"/>
    <w:rsid w:val="005D24E8"/>
    <w:rsid w:val="0061345D"/>
    <w:rsid w:val="00626F44"/>
    <w:rsid w:val="006405CB"/>
    <w:rsid w:val="00653999"/>
    <w:rsid w:val="00686241"/>
    <w:rsid w:val="006A3CD1"/>
    <w:rsid w:val="006C2079"/>
    <w:rsid w:val="006E438D"/>
    <w:rsid w:val="0070188B"/>
    <w:rsid w:val="007A6157"/>
    <w:rsid w:val="007A7604"/>
    <w:rsid w:val="008063C1"/>
    <w:rsid w:val="008072CF"/>
    <w:rsid w:val="00833B12"/>
    <w:rsid w:val="00851C1D"/>
    <w:rsid w:val="008548F5"/>
    <w:rsid w:val="008B5BBD"/>
    <w:rsid w:val="008C02A9"/>
    <w:rsid w:val="0091485C"/>
    <w:rsid w:val="00A23388"/>
    <w:rsid w:val="00A74769"/>
    <w:rsid w:val="00B41B2E"/>
    <w:rsid w:val="00B41FA8"/>
    <w:rsid w:val="00B6405D"/>
    <w:rsid w:val="00BF19F6"/>
    <w:rsid w:val="00C338E8"/>
    <w:rsid w:val="00C81A6C"/>
    <w:rsid w:val="00D61F49"/>
    <w:rsid w:val="00DF35C0"/>
    <w:rsid w:val="00E705C6"/>
    <w:rsid w:val="00E7536A"/>
    <w:rsid w:val="00E77991"/>
    <w:rsid w:val="00F17698"/>
    <w:rsid w:val="00F37B77"/>
    <w:rsid w:val="00FC6C67"/>
    <w:rsid w:val="00FF27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0CB86E8"/>
  <w14:defaultImageDpi w14:val="300"/>
  <w15:docId w15:val="{BB1930CA-66BE-4072-8218-BA8B8A274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E438D"/>
    <w:rPr>
      <w:sz w:val="18"/>
      <w:szCs w:val="18"/>
    </w:rPr>
  </w:style>
  <w:style w:type="paragraph" w:styleId="CommentText">
    <w:name w:val="annotation text"/>
    <w:basedOn w:val="Normal"/>
    <w:link w:val="CommentTextChar"/>
    <w:uiPriority w:val="99"/>
    <w:semiHidden/>
    <w:unhideWhenUsed/>
    <w:rsid w:val="006E438D"/>
  </w:style>
  <w:style w:type="character" w:customStyle="1" w:styleId="CommentTextChar">
    <w:name w:val="Comment Text Char"/>
    <w:basedOn w:val="DefaultParagraphFont"/>
    <w:link w:val="CommentText"/>
    <w:uiPriority w:val="99"/>
    <w:semiHidden/>
    <w:rsid w:val="006E438D"/>
  </w:style>
  <w:style w:type="paragraph" w:styleId="CommentSubject">
    <w:name w:val="annotation subject"/>
    <w:basedOn w:val="CommentText"/>
    <w:next w:val="CommentText"/>
    <w:link w:val="CommentSubjectChar"/>
    <w:uiPriority w:val="99"/>
    <w:semiHidden/>
    <w:unhideWhenUsed/>
    <w:rsid w:val="006E438D"/>
    <w:rPr>
      <w:b/>
      <w:bCs/>
      <w:sz w:val="20"/>
      <w:szCs w:val="20"/>
    </w:rPr>
  </w:style>
  <w:style w:type="character" w:customStyle="1" w:styleId="CommentSubjectChar">
    <w:name w:val="Comment Subject Char"/>
    <w:basedOn w:val="CommentTextChar"/>
    <w:link w:val="CommentSubject"/>
    <w:uiPriority w:val="99"/>
    <w:semiHidden/>
    <w:rsid w:val="006E438D"/>
    <w:rPr>
      <w:b/>
      <w:bCs/>
      <w:sz w:val="20"/>
      <w:szCs w:val="20"/>
    </w:rPr>
  </w:style>
  <w:style w:type="paragraph" w:styleId="BalloonText">
    <w:name w:val="Balloon Text"/>
    <w:basedOn w:val="Normal"/>
    <w:link w:val="BalloonTextChar"/>
    <w:uiPriority w:val="99"/>
    <w:semiHidden/>
    <w:unhideWhenUsed/>
    <w:rsid w:val="006E438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38D"/>
    <w:rPr>
      <w:rFonts w:ascii="Lucida Grande" w:hAnsi="Lucida Grande" w:cs="Lucida Grande"/>
      <w:sz w:val="18"/>
      <w:szCs w:val="18"/>
    </w:rPr>
  </w:style>
  <w:style w:type="paragraph" w:styleId="NormalWeb">
    <w:name w:val="Normal (Web)"/>
    <w:basedOn w:val="Normal"/>
    <w:uiPriority w:val="99"/>
    <w:unhideWhenUsed/>
    <w:rsid w:val="0070188B"/>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12047D"/>
    <w:rPr>
      <w:i/>
      <w:iCs/>
    </w:rPr>
  </w:style>
  <w:style w:type="character" w:styleId="Strong">
    <w:name w:val="Strong"/>
    <w:basedOn w:val="DefaultParagraphFont"/>
    <w:uiPriority w:val="22"/>
    <w:qFormat/>
    <w:rsid w:val="001204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369682">
      <w:bodyDiv w:val="1"/>
      <w:marLeft w:val="0"/>
      <w:marRight w:val="0"/>
      <w:marTop w:val="0"/>
      <w:marBottom w:val="0"/>
      <w:divBdr>
        <w:top w:val="none" w:sz="0" w:space="0" w:color="auto"/>
        <w:left w:val="none" w:sz="0" w:space="0" w:color="auto"/>
        <w:bottom w:val="none" w:sz="0" w:space="0" w:color="auto"/>
        <w:right w:val="none" w:sz="0" w:space="0" w:color="auto"/>
      </w:divBdr>
    </w:div>
    <w:div w:id="252394547">
      <w:bodyDiv w:val="1"/>
      <w:marLeft w:val="0"/>
      <w:marRight w:val="0"/>
      <w:marTop w:val="0"/>
      <w:marBottom w:val="0"/>
      <w:divBdr>
        <w:top w:val="none" w:sz="0" w:space="0" w:color="auto"/>
        <w:left w:val="none" w:sz="0" w:space="0" w:color="auto"/>
        <w:bottom w:val="none" w:sz="0" w:space="0" w:color="auto"/>
        <w:right w:val="none" w:sz="0" w:space="0" w:color="auto"/>
      </w:divBdr>
    </w:div>
    <w:div w:id="426852553">
      <w:bodyDiv w:val="1"/>
      <w:marLeft w:val="0"/>
      <w:marRight w:val="0"/>
      <w:marTop w:val="0"/>
      <w:marBottom w:val="0"/>
      <w:divBdr>
        <w:top w:val="none" w:sz="0" w:space="0" w:color="auto"/>
        <w:left w:val="none" w:sz="0" w:space="0" w:color="auto"/>
        <w:bottom w:val="none" w:sz="0" w:space="0" w:color="auto"/>
        <w:right w:val="none" w:sz="0" w:space="0" w:color="auto"/>
      </w:divBdr>
    </w:div>
    <w:div w:id="566302151">
      <w:bodyDiv w:val="1"/>
      <w:marLeft w:val="0"/>
      <w:marRight w:val="0"/>
      <w:marTop w:val="0"/>
      <w:marBottom w:val="0"/>
      <w:divBdr>
        <w:top w:val="none" w:sz="0" w:space="0" w:color="auto"/>
        <w:left w:val="none" w:sz="0" w:space="0" w:color="auto"/>
        <w:bottom w:val="none" w:sz="0" w:space="0" w:color="auto"/>
        <w:right w:val="none" w:sz="0" w:space="0" w:color="auto"/>
      </w:divBdr>
    </w:div>
    <w:div w:id="594674810">
      <w:bodyDiv w:val="1"/>
      <w:marLeft w:val="0"/>
      <w:marRight w:val="0"/>
      <w:marTop w:val="0"/>
      <w:marBottom w:val="0"/>
      <w:divBdr>
        <w:top w:val="none" w:sz="0" w:space="0" w:color="auto"/>
        <w:left w:val="none" w:sz="0" w:space="0" w:color="auto"/>
        <w:bottom w:val="none" w:sz="0" w:space="0" w:color="auto"/>
        <w:right w:val="none" w:sz="0" w:space="0" w:color="auto"/>
      </w:divBdr>
    </w:div>
    <w:div w:id="629559692">
      <w:bodyDiv w:val="1"/>
      <w:marLeft w:val="0"/>
      <w:marRight w:val="0"/>
      <w:marTop w:val="0"/>
      <w:marBottom w:val="0"/>
      <w:divBdr>
        <w:top w:val="none" w:sz="0" w:space="0" w:color="auto"/>
        <w:left w:val="none" w:sz="0" w:space="0" w:color="auto"/>
        <w:bottom w:val="none" w:sz="0" w:space="0" w:color="auto"/>
        <w:right w:val="none" w:sz="0" w:space="0" w:color="auto"/>
      </w:divBdr>
    </w:div>
    <w:div w:id="668027254">
      <w:bodyDiv w:val="1"/>
      <w:marLeft w:val="0"/>
      <w:marRight w:val="0"/>
      <w:marTop w:val="0"/>
      <w:marBottom w:val="0"/>
      <w:divBdr>
        <w:top w:val="none" w:sz="0" w:space="0" w:color="auto"/>
        <w:left w:val="none" w:sz="0" w:space="0" w:color="auto"/>
        <w:bottom w:val="none" w:sz="0" w:space="0" w:color="auto"/>
        <w:right w:val="none" w:sz="0" w:space="0" w:color="auto"/>
      </w:divBdr>
    </w:div>
    <w:div w:id="758255892">
      <w:bodyDiv w:val="1"/>
      <w:marLeft w:val="0"/>
      <w:marRight w:val="0"/>
      <w:marTop w:val="0"/>
      <w:marBottom w:val="0"/>
      <w:divBdr>
        <w:top w:val="none" w:sz="0" w:space="0" w:color="auto"/>
        <w:left w:val="none" w:sz="0" w:space="0" w:color="auto"/>
        <w:bottom w:val="none" w:sz="0" w:space="0" w:color="auto"/>
        <w:right w:val="none" w:sz="0" w:space="0" w:color="auto"/>
      </w:divBdr>
    </w:div>
    <w:div w:id="788085133">
      <w:bodyDiv w:val="1"/>
      <w:marLeft w:val="0"/>
      <w:marRight w:val="0"/>
      <w:marTop w:val="0"/>
      <w:marBottom w:val="0"/>
      <w:divBdr>
        <w:top w:val="none" w:sz="0" w:space="0" w:color="auto"/>
        <w:left w:val="none" w:sz="0" w:space="0" w:color="auto"/>
        <w:bottom w:val="none" w:sz="0" w:space="0" w:color="auto"/>
        <w:right w:val="none" w:sz="0" w:space="0" w:color="auto"/>
      </w:divBdr>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875702852">
      <w:bodyDiv w:val="1"/>
      <w:marLeft w:val="0"/>
      <w:marRight w:val="0"/>
      <w:marTop w:val="0"/>
      <w:marBottom w:val="0"/>
      <w:divBdr>
        <w:top w:val="none" w:sz="0" w:space="0" w:color="auto"/>
        <w:left w:val="none" w:sz="0" w:space="0" w:color="auto"/>
        <w:bottom w:val="none" w:sz="0" w:space="0" w:color="auto"/>
        <w:right w:val="none" w:sz="0" w:space="0" w:color="auto"/>
      </w:divBdr>
    </w:div>
    <w:div w:id="878784823">
      <w:bodyDiv w:val="1"/>
      <w:marLeft w:val="0"/>
      <w:marRight w:val="0"/>
      <w:marTop w:val="0"/>
      <w:marBottom w:val="0"/>
      <w:divBdr>
        <w:top w:val="none" w:sz="0" w:space="0" w:color="auto"/>
        <w:left w:val="none" w:sz="0" w:space="0" w:color="auto"/>
        <w:bottom w:val="none" w:sz="0" w:space="0" w:color="auto"/>
        <w:right w:val="none" w:sz="0" w:space="0" w:color="auto"/>
      </w:divBdr>
    </w:div>
    <w:div w:id="957296205">
      <w:bodyDiv w:val="1"/>
      <w:marLeft w:val="0"/>
      <w:marRight w:val="0"/>
      <w:marTop w:val="0"/>
      <w:marBottom w:val="0"/>
      <w:divBdr>
        <w:top w:val="none" w:sz="0" w:space="0" w:color="auto"/>
        <w:left w:val="none" w:sz="0" w:space="0" w:color="auto"/>
        <w:bottom w:val="none" w:sz="0" w:space="0" w:color="auto"/>
        <w:right w:val="none" w:sz="0" w:space="0" w:color="auto"/>
      </w:divBdr>
    </w:div>
    <w:div w:id="971667414">
      <w:bodyDiv w:val="1"/>
      <w:marLeft w:val="0"/>
      <w:marRight w:val="0"/>
      <w:marTop w:val="0"/>
      <w:marBottom w:val="0"/>
      <w:divBdr>
        <w:top w:val="none" w:sz="0" w:space="0" w:color="auto"/>
        <w:left w:val="none" w:sz="0" w:space="0" w:color="auto"/>
        <w:bottom w:val="none" w:sz="0" w:space="0" w:color="auto"/>
        <w:right w:val="none" w:sz="0" w:space="0" w:color="auto"/>
      </w:divBdr>
    </w:div>
    <w:div w:id="994139941">
      <w:bodyDiv w:val="1"/>
      <w:marLeft w:val="0"/>
      <w:marRight w:val="0"/>
      <w:marTop w:val="0"/>
      <w:marBottom w:val="0"/>
      <w:divBdr>
        <w:top w:val="none" w:sz="0" w:space="0" w:color="auto"/>
        <w:left w:val="none" w:sz="0" w:space="0" w:color="auto"/>
        <w:bottom w:val="none" w:sz="0" w:space="0" w:color="auto"/>
        <w:right w:val="none" w:sz="0" w:space="0" w:color="auto"/>
      </w:divBdr>
    </w:div>
    <w:div w:id="1085030193">
      <w:bodyDiv w:val="1"/>
      <w:marLeft w:val="0"/>
      <w:marRight w:val="0"/>
      <w:marTop w:val="0"/>
      <w:marBottom w:val="0"/>
      <w:divBdr>
        <w:top w:val="none" w:sz="0" w:space="0" w:color="auto"/>
        <w:left w:val="none" w:sz="0" w:space="0" w:color="auto"/>
        <w:bottom w:val="none" w:sz="0" w:space="0" w:color="auto"/>
        <w:right w:val="none" w:sz="0" w:space="0" w:color="auto"/>
      </w:divBdr>
    </w:div>
    <w:div w:id="1152985056">
      <w:bodyDiv w:val="1"/>
      <w:marLeft w:val="0"/>
      <w:marRight w:val="0"/>
      <w:marTop w:val="0"/>
      <w:marBottom w:val="0"/>
      <w:divBdr>
        <w:top w:val="none" w:sz="0" w:space="0" w:color="auto"/>
        <w:left w:val="none" w:sz="0" w:space="0" w:color="auto"/>
        <w:bottom w:val="none" w:sz="0" w:space="0" w:color="auto"/>
        <w:right w:val="none" w:sz="0" w:space="0" w:color="auto"/>
      </w:divBdr>
    </w:div>
    <w:div w:id="1162045940">
      <w:bodyDiv w:val="1"/>
      <w:marLeft w:val="0"/>
      <w:marRight w:val="0"/>
      <w:marTop w:val="0"/>
      <w:marBottom w:val="0"/>
      <w:divBdr>
        <w:top w:val="none" w:sz="0" w:space="0" w:color="auto"/>
        <w:left w:val="none" w:sz="0" w:space="0" w:color="auto"/>
        <w:bottom w:val="none" w:sz="0" w:space="0" w:color="auto"/>
        <w:right w:val="none" w:sz="0" w:space="0" w:color="auto"/>
      </w:divBdr>
    </w:div>
    <w:div w:id="1165440945">
      <w:bodyDiv w:val="1"/>
      <w:marLeft w:val="0"/>
      <w:marRight w:val="0"/>
      <w:marTop w:val="0"/>
      <w:marBottom w:val="0"/>
      <w:divBdr>
        <w:top w:val="none" w:sz="0" w:space="0" w:color="auto"/>
        <w:left w:val="none" w:sz="0" w:space="0" w:color="auto"/>
        <w:bottom w:val="none" w:sz="0" w:space="0" w:color="auto"/>
        <w:right w:val="none" w:sz="0" w:space="0" w:color="auto"/>
      </w:divBdr>
    </w:div>
    <w:div w:id="1463421299">
      <w:bodyDiv w:val="1"/>
      <w:marLeft w:val="0"/>
      <w:marRight w:val="0"/>
      <w:marTop w:val="0"/>
      <w:marBottom w:val="0"/>
      <w:divBdr>
        <w:top w:val="none" w:sz="0" w:space="0" w:color="auto"/>
        <w:left w:val="none" w:sz="0" w:space="0" w:color="auto"/>
        <w:bottom w:val="none" w:sz="0" w:space="0" w:color="auto"/>
        <w:right w:val="none" w:sz="0" w:space="0" w:color="auto"/>
      </w:divBdr>
    </w:div>
    <w:div w:id="1630357114">
      <w:bodyDiv w:val="1"/>
      <w:marLeft w:val="0"/>
      <w:marRight w:val="0"/>
      <w:marTop w:val="0"/>
      <w:marBottom w:val="0"/>
      <w:divBdr>
        <w:top w:val="none" w:sz="0" w:space="0" w:color="auto"/>
        <w:left w:val="none" w:sz="0" w:space="0" w:color="auto"/>
        <w:bottom w:val="none" w:sz="0" w:space="0" w:color="auto"/>
        <w:right w:val="none" w:sz="0" w:space="0" w:color="auto"/>
      </w:divBdr>
    </w:div>
    <w:div w:id="1633830771">
      <w:bodyDiv w:val="1"/>
      <w:marLeft w:val="0"/>
      <w:marRight w:val="0"/>
      <w:marTop w:val="0"/>
      <w:marBottom w:val="0"/>
      <w:divBdr>
        <w:top w:val="none" w:sz="0" w:space="0" w:color="auto"/>
        <w:left w:val="none" w:sz="0" w:space="0" w:color="auto"/>
        <w:bottom w:val="none" w:sz="0" w:space="0" w:color="auto"/>
        <w:right w:val="none" w:sz="0" w:space="0" w:color="auto"/>
      </w:divBdr>
    </w:div>
    <w:div w:id="1705910426">
      <w:bodyDiv w:val="1"/>
      <w:marLeft w:val="0"/>
      <w:marRight w:val="0"/>
      <w:marTop w:val="0"/>
      <w:marBottom w:val="0"/>
      <w:divBdr>
        <w:top w:val="none" w:sz="0" w:space="0" w:color="auto"/>
        <w:left w:val="none" w:sz="0" w:space="0" w:color="auto"/>
        <w:bottom w:val="none" w:sz="0" w:space="0" w:color="auto"/>
        <w:right w:val="none" w:sz="0" w:space="0" w:color="auto"/>
      </w:divBdr>
    </w:div>
    <w:div w:id="1788084791">
      <w:bodyDiv w:val="1"/>
      <w:marLeft w:val="0"/>
      <w:marRight w:val="0"/>
      <w:marTop w:val="0"/>
      <w:marBottom w:val="0"/>
      <w:divBdr>
        <w:top w:val="none" w:sz="0" w:space="0" w:color="auto"/>
        <w:left w:val="none" w:sz="0" w:space="0" w:color="auto"/>
        <w:bottom w:val="none" w:sz="0" w:space="0" w:color="auto"/>
        <w:right w:val="none" w:sz="0" w:space="0" w:color="auto"/>
      </w:divBdr>
    </w:div>
    <w:div w:id="1933050757">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 w:id="21067237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np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5</Pages>
  <Words>636</Words>
  <Characters>3627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utk</Company>
  <LinksUpToDate>false</LinksUpToDate>
  <CharactersWithSpaces>4255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cp:lastModifiedBy>
  <cp:revision>43</cp:revision>
  <dcterms:created xsi:type="dcterms:W3CDTF">2015-06-03T14:31:00Z</dcterms:created>
  <dcterms:modified xsi:type="dcterms:W3CDTF">2016-02-01T01:00:00Z</dcterms:modified>
</cp:coreProperties>
</file>