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15A0C018" w:rsidR="008072CF" w:rsidRDefault="002D3C49" w:rsidP="00011AB5">
      <w:pPr>
        <w:rPr>
          <w:rFonts w:ascii="Calibri" w:eastAsia="Times New Roman" w:hAnsi="Calibri" w:cs="Times New Roman"/>
          <w:sz w:val="22"/>
          <w:szCs w:val="20"/>
        </w:rPr>
      </w:pPr>
      <w:r w:rsidRPr="00674636">
        <w:rPr>
          <w:rFonts w:ascii="Calibri" w:eastAsia="Times New Roman" w:hAnsi="Calibri" w:cs="Times New Roman"/>
          <w:b/>
          <w:sz w:val="23"/>
          <w:szCs w:val="23"/>
          <w:u w:val="single"/>
        </w:rPr>
        <w:t>Identify and Compare Fossils</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70188B">
        <w:rPr>
          <w:rFonts w:ascii="Calibri" w:eastAsia="Times New Roman" w:hAnsi="Calibri" w:cs="Times New Roman"/>
          <w:sz w:val="22"/>
          <w:szCs w:val="20"/>
        </w:rPr>
        <w:t xml:space="preserve">Grades </w:t>
      </w:r>
      <w:r>
        <w:rPr>
          <w:rFonts w:ascii="Calibri" w:eastAsia="Times New Roman" w:hAnsi="Calibri" w:cs="Times New Roman"/>
          <w:sz w:val="22"/>
          <w:szCs w:val="20"/>
        </w:rPr>
        <w:t>3</w:t>
      </w:r>
      <w:r w:rsidR="0070188B">
        <w:rPr>
          <w:rFonts w:ascii="Calibri" w:eastAsia="Times New Roman" w:hAnsi="Calibri" w:cs="Times New Roman"/>
          <w:sz w:val="22"/>
          <w:szCs w:val="20"/>
        </w:rPr>
        <w:t>-5; modify for K-</w:t>
      </w:r>
      <w:r>
        <w:rPr>
          <w:rFonts w:ascii="Calibri" w:eastAsia="Times New Roman" w:hAnsi="Calibri" w:cs="Times New Roman"/>
          <w:sz w:val="22"/>
          <w:szCs w:val="20"/>
        </w:rPr>
        <w:t>2</w:t>
      </w:r>
      <w:r w:rsidR="0070188B">
        <w:rPr>
          <w:rFonts w:ascii="Calibri" w:eastAsia="Times New Roman" w:hAnsi="Calibri" w:cs="Times New Roman"/>
          <w:sz w:val="22"/>
          <w:szCs w:val="20"/>
        </w:rPr>
        <w:t>)</w:t>
      </w:r>
    </w:p>
    <w:p w14:paraId="199FA8B0" w14:textId="77777777" w:rsidR="00CF5A79" w:rsidRPr="0070188B" w:rsidRDefault="00CF5A79" w:rsidP="00011AB5">
      <w:pPr>
        <w:rPr>
          <w:rFonts w:ascii="Calibri" w:eastAsia="Times New Roman" w:hAnsi="Calibri" w:cs="Times New Roman"/>
          <w:sz w:val="22"/>
          <w:szCs w:val="20"/>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CF5A79" w:rsidRPr="00445A5B" w14:paraId="356BA7BE" w14:textId="77777777" w:rsidTr="00CF5A79">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2F6E4C23" w14:textId="2F2BE696" w:rsidR="00CF5A79" w:rsidRPr="00445A5B" w:rsidRDefault="006C44A7" w:rsidP="00CF5A79">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CF5A79" w:rsidRPr="00445A5B">
              <w:rPr>
                <w:rFonts w:asciiTheme="majorHAnsi" w:eastAsia="Times New Roman" w:hAnsiTheme="majorHAnsi" w:cs="Arial"/>
                <w:b/>
                <w:bCs/>
                <w:color w:val="000000"/>
                <w:sz w:val="18"/>
                <w:szCs w:val="18"/>
              </w:rPr>
              <w:t>State Standards</w:t>
            </w:r>
            <w:r w:rsidR="00BD4493">
              <w:rPr>
                <w:rFonts w:asciiTheme="majorHAnsi" w:eastAsia="Times New Roman" w:hAnsiTheme="majorHAnsi" w:cs="Arial"/>
                <w:b/>
                <w:bCs/>
                <w:color w:val="000000"/>
                <w:sz w:val="18"/>
                <w:szCs w:val="18"/>
              </w:rPr>
              <w:t xml:space="preserve"> Covered</w:t>
            </w:r>
          </w:p>
        </w:tc>
      </w:tr>
      <w:tr w:rsidR="00720A1E" w:rsidRPr="00445A5B" w14:paraId="5BEF6510" w14:textId="77777777" w:rsidTr="00CF5A7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35DAE2B" w14:textId="2130A217" w:rsidR="00720A1E" w:rsidRPr="00445A5B" w:rsidRDefault="00720A1E" w:rsidP="00CF5A79">
            <w:pPr>
              <w:rPr>
                <w:rFonts w:asciiTheme="majorHAnsi" w:eastAsia="Times New Roman" w:hAnsiTheme="majorHAnsi" w:cs="Times New Roman"/>
                <w:sz w:val="18"/>
                <w:szCs w:val="18"/>
              </w:rPr>
            </w:pPr>
            <w:r w:rsidRPr="00445A5B">
              <w:rPr>
                <w:rFonts w:asciiTheme="majorHAnsi" w:eastAsia="Times New Roman" w:hAnsiTheme="majorHAnsi" w:cs="Times New Roman"/>
                <w:b/>
                <w:bCs/>
                <w:color w:val="000000"/>
                <w:sz w:val="18"/>
                <w:szCs w:val="18"/>
              </w:rPr>
              <w:t>GLE 0007.Inq.1</w:t>
            </w:r>
            <w:r w:rsidRPr="00445A5B">
              <w:rPr>
                <w:rFonts w:asciiTheme="majorHAnsi" w:eastAsia="Times New Roman" w:hAnsiTheme="majorHAnsi" w:cs="Times New Roman"/>
                <w:color w:val="000000"/>
                <w:sz w:val="18"/>
                <w:szCs w:val="18"/>
              </w:rPr>
              <w:t xml:space="preserve"> Observe the world of familiar objects using the senses and tools</w:t>
            </w:r>
          </w:p>
        </w:tc>
      </w:tr>
      <w:tr w:rsidR="00720A1E" w:rsidRPr="00445A5B" w14:paraId="680418FD" w14:textId="77777777" w:rsidTr="00CF5A7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5A93933" w14:textId="08EB8F37" w:rsidR="00720A1E" w:rsidRPr="00445A5B" w:rsidRDefault="00720A1E" w:rsidP="00CF5A79">
            <w:pPr>
              <w:rPr>
                <w:rFonts w:asciiTheme="majorHAnsi" w:eastAsia="Times New Roman" w:hAnsiTheme="majorHAnsi" w:cs="Times New Roman"/>
                <w:sz w:val="18"/>
                <w:szCs w:val="18"/>
              </w:rPr>
            </w:pPr>
            <w:r w:rsidRPr="00445A5B">
              <w:rPr>
                <w:rFonts w:asciiTheme="majorHAnsi" w:eastAsia="Times New Roman" w:hAnsiTheme="majorHAnsi" w:cs="Times New Roman"/>
                <w:b/>
                <w:bCs/>
                <w:color w:val="000000"/>
                <w:sz w:val="18"/>
                <w:szCs w:val="18"/>
              </w:rPr>
              <w:t>0007.Inq.1</w:t>
            </w:r>
            <w:r w:rsidRPr="00445A5B">
              <w:rPr>
                <w:rFonts w:asciiTheme="majorHAnsi" w:eastAsia="Times New Roman" w:hAnsiTheme="majorHAnsi" w:cs="Times New Roman"/>
                <w:color w:val="000000"/>
                <w:sz w:val="18"/>
                <w:szCs w:val="18"/>
              </w:rPr>
              <w:t xml:space="preserve"> Use senses and simple tools to make observations</w:t>
            </w:r>
          </w:p>
        </w:tc>
      </w:tr>
      <w:tr w:rsidR="00720A1E" w:rsidRPr="00445A5B" w14:paraId="6D144B99" w14:textId="77777777" w:rsidTr="00CF5A7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76D098E" w14:textId="4BCC64E0" w:rsidR="00720A1E" w:rsidRPr="00445A5B" w:rsidRDefault="00720A1E" w:rsidP="00CF5A79">
            <w:pPr>
              <w:rPr>
                <w:rFonts w:asciiTheme="majorHAnsi" w:eastAsia="Times New Roman" w:hAnsiTheme="majorHAnsi" w:cs="Times New Roman"/>
                <w:sz w:val="18"/>
                <w:szCs w:val="18"/>
              </w:rPr>
            </w:pPr>
            <w:r w:rsidRPr="00445A5B">
              <w:rPr>
                <w:rFonts w:asciiTheme="majorHAnsi" w:eastAsia="Times New Roman" w:hAnsiTheme="majorHAnsi" w:cs="Times New Roman"/>
                <w:b/>
                <w:bCs/>
                <w:color w:val="000000"/>
                <w:sz w:val="18"/>
                <w:szCs w:val="18"/>
              </w:rPr>
              <w:t xml:space="preserve">0007.Inq.3 </w:t>
            </w:r>
            <w:r w:rsidRPr="00445A5B">
              <w:rPr>
                <w:rFonts w:asciiTheme="majorHAnsi" w:eastAsia="Times New Roman" w:hAnsiTheme="majorHAnsi" w:cs="Times New Roman"/>
                <w:color w:val="000000"/>
                <w:sz w:val="18"/>
                <w:szCs w:val="18"/>
              </w:rPr>
              <w:t>Communicate understanding of simple data using age-appropriate vocabulary</w:t>
            </w:r>
          </w:p>
        </w:tc>
      </w:tr>
      <w:tr w:rsidR="00720A1E" w:rsidRPr="00445A5B" w14:paraId="44AD2AA8" w14:textId="77777777" w:rsidTr="00CF5A7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1195A63" w14:textId="5877B3D7" w:rsidR="00720A1E" w:rsidRPr="00445A5B" w:rsidRDefault="00720A1E" w:rsidP="00CF5A79">
            <w:pPr>
              <w:rPr>
                <w:rFonts w:asciiTheme="majorHAnsi" w:hAnsiTheme="majorHAnsi" w:cs="Times New Roman"/>
                <w:sz w:val="18"/>
                <w:szCs w:val="18"/>
              </w:rPr>
            </w:pPr>
            <w:r w:rsidRPr="00445A5B">
              <w:rPr>
                <w:rFonts w:asciiTheme="majorHAnsi" w:hAnsiTheme="majorHAnsi" w:cs="Times New Roman"/>
                <w:b/>
                <w:bCs/>
                <w:color w:val="000000"/>
                <w:sz w:val="18"/>
                <w:szCs w:val="18"/>
              </w:rPr>
              <w:t xml:space="preserve">0007.Inq.4 </w:t>
            </w:r>
            <w:r w:rsidRPr="00445A5B">
              <w:rPr>
                <w:rFonts w:asciiTheme="majorHAnsi" w:hAnsiTheme="majorHAnsi" w:cs="Times New Roman"/>
                <w:color w:val="000000"/>
                <w:sz w:val="18"/>
                <w:szCs w:val="18"/>
              </w:rPr>
              <w:t>Collect, discuss, and communicate findings from a variety of investigations</w:t>
            </w:r>
          </w:p>
        </w:tc>
      </w:tr>
      <w:tr w:rsidR="00720A1E" w:rsidRPr="00445A5B" w14:paraId="0A90BEA8" w14:textId="77777777" w:rsidTr="00CF5A7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614E48D" w14:textId="033B223D" w:rsidR="00720A1E" w:rsidRPr="00445A5B" w:rsidRDefault="00720A1E" w:rsidP="00CF5A79">
            <w:pPr>
              <w:rPr>
                <w:rFonts w:asciiTheme="majorHAnsi" w:eastAsia="Times New Roman" w:hAnsiTheme="majorHAnsi" w:cs="Times New Roman"/>
                <w:sz w:val="18"/>
                <w:szCs w:val="18"/>
              </w:rPr>
            </w:pPr>
            <w:r w:rsidRPr="00445A5B">
              <w:rPr>
                <w:rFonts w:asciiTheme="majorHAnsi" w:eastAsia="Times New Roman" w:hAnsiTheme="majorHAnsi" w:cs="Times New Roman"/>
                <w:b/>
                <w:bCs/>
                <w:color w:val="000000"/>
                <w:sz w:val="18"/>
                <w:szCs w:val="18"/>
              </w:rPr>
              <w:t>GLE 0007.5.1</w:t>
            </w:r>
            <w:r w:rsidRPr="00445A5B">
              <w:rPr>
                <w:rFonts w:asciiTheme="majorHAnsi" w:eastAsia="Times New Roman" w:hAnsiTheme="majorHAnsi" w:cs="Times New Roman"/>
                <w:color w:val="000000"/>
                <w:sz w:val="18"/>
                <w:szCs w:val="18"/>
              </w:rPr>
              <w:t xml:space="preserve"> Compare the basic features of plants and animals</w:t>
            </w:r>
          </w:p>
        </w:tc>
      </w:tr>
      <w:tr w:rsidR="00720A1E" w:rsidRPr="00445A5B" w14:paraId="5A3A0231" w14:textId="77777777" w:rsidTr="00CF5A7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529A8B4" w14:textId="1EABBB4B" w:rsidR="00720A1E" w:rsidRPr="00445A5B" w:rsidRDefault="00720A1E" w:rsidP="00CF5A79">
            <w:pPr>
              <w:rPr>
                <w:rFonts w:asciiTheme="majorHAnsi" w:eastAsia="Times New Roman" w:hAnsiTheme="majorHAnsi" w:cs="Times New Roman"/>
                <w:sz w:val="18"/>
                <w:szCs w:val="18"/>
              </w:rPr>
            </w:pPr>
            <w:r w:rsidRPr="00445A5B">
              <w:rPr>
                <w:rFonts w:asciiTheme="majorHAnsi" w:eastAsia="Times New Roman" w:hAnsiTheme="majorHAnsi" w:cs="Times New Roman"/>
                <w:b/>
                <w:bCs/>
                <w:color w:val="000000"/>
                <w:sz w:val="18"/>
                <w:szCs w:val="18"/>
              </w:rPr>
              <w:t>GLE 0007.2.1</w:t>
            </w:r>
            <w:r w:rsidRPr="00445A5B">
              <w:rPr>
                <w:rFonts w:asciiTheme="majorHAnsi" w:eastAsia="Times New Roman" w:hAnsiTheme="majorHAnsi" w:cs="Times New Roman"/>
                <w:color w:val="000000"/>
                <w:sz w:val="18"/>
                <w:szCs w:val="18"/>
              </w:rPr>
              <w:t xml:space="preserve"> Recognize that some things are living and some are not</w:t>
            </w:r>
          </w:p>
        </w:tc>
      </w:tr>
      <w:tr w:rsidR="00720A1E" w:rsidRPr="00445A5B" w14:paraId="32E795F6" w14:textId="77777777" w:rsidTr="00CF5A7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5D837F5" w14:textId="1DC160D0" w:rsidR="00720A1E" w:rsidRPr="00445A5B" w:rsidRDefault="00720A1E" w:rsidP="00CF5A79">
            <w:pPr>
              <w:rPr>
                <w:rFonts w:asciiTheme="majorHAnsi" w:eastAsia="Times New Roman" w:hAnsiTheme="majorHAnsi" w:cs="Times New Roman"/>
                <w:sz w:val="18"/>
                <w:szCs w:val="18"/>
              </w:rPr>
            </w:pPr>
            <w:r w:rsidRPr="00445A5B">
              <w:rPr>
                <w:rFonts w:asciiTheme="majorHAnsi" w:eastAsia="Times New Roman" w:hAnsiTheme="majorHAnsi" w:cs="Times New Roman"/>
                <w:b/>
                <w:bCs/>
                <w:color w:val="000000"/>
                <w:sz w:val="18"/>
                <w:szCs w:val="18"/>
              </w:rPr>
              <w:t>0007.2.1</w:t>
            </w:r>
            <w:r w:rsidRPr="00445A5B">
              <w:rPr>
                <w:rFonts w:asciiTheme="majorHAnsi" w:eastAsia="Times New Roman" w:hAnsiTheme="majorHAnsi" w:cs="Times New Roman"/>
                <w:color w:val="000000"/>
                <w:sz w:val="18"/>
                <w:szCs w:val="18"/>
              </w:rPr>
              <w:t xml:space="preserve"> Categorize objects or images of objects as living or non-living according to their characteristics</w:t>
            </w:r>
          </w:p>
        </w:tc>
      </w:tr>
      <w:tr w:rsidR="00720A1E" w:rsidRPr="00445A5B" w14:paraId="197B30B6" w14:textId="77777777" w:rsidTr="00CF5A7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59AAA12" w14:textId="1B7E0CE4" w:rsidR="00720A1E" w:rsidRPr="00445A5B" w:rsidRDefault="00720A1E" w:rsidP="00CF5A79">
            <w:pPr>
              <w:rPr>
                <w:rFonts w:asciiTheme="majorHAnsi" w:eastAsia="Times New Roman" w:hAnsiTheme="majorHAnsi" w:cs="Times New Roman"/>
                <w:sz w:val="18"/>
                <w:szCs w:val="18"/>
              </w:rPr>
            </w:pPr>
            <w:r w:rsidRPr="00445A5B">
              <w:rPr>
                <w:rFonts w:asciiTheme="majorHAnsi" w:eastAsia="Times New Roman" w:hAnsiTheme="majorHAnsi" w:cs="Times New Roman"/>
                <w:b/>
                <w:bCs/>
                <w:color w:val="000000"/>
                <w:sz w:val="18"/>
                <w:szCs w:val="18"/>
              </w:rPr>
              <w:t>GLE 0107.5.2</w:t>
            </w:r>
            <w:r w:rsidRPr="00445A5B">
              <w:rPr>
                <w:rFonts w:asciiTheme="majorHAnsi" w:eastAsia="Times New Roman" w:hAnsiTheme="majorHAnsi" w:cs="Times New Roman"/>
                <w:color w:val="000000"/>
                <w:sz w:val="18"/>
                <w:szCs w:val="18"/>
              </w:rPr>
              <w:t xml:space="preserve"> Recognize that some organisms which formerly lived are no longer found on earth </w:t>
            </w:r>
          </w:p>
        </w:tc>
      </w:tr>
      <w:tr w:rsidR="00720A1E" w:rsidRPr="00445A5B" w14:paraId="16E9B854" w14:textId="77777777" w:rsidTr="00CF5A7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B08AD35" w14:textId="4A72C56B" w:rsidR="00720A1E" w:rsidRPr="00445A5B" w:rsidRDefault="00720A1E" w:rsidP="00CF5A79">
            <w:pPr>
              <w:rPr>
                <w:rFonts w:asciiTheme="majorHAnsi" w:eastAsia="Times New Roman" w:hAnsiTheme="majorHAnsi" w:cs="Times New Roman"/>
                <w:sz w:val="18"/>
                <w:szCs w:val="18"/>
              </w:rPr>
            </w:pPr>
            <w:r w:rsidRPr="00445A5B">
              <w:rPr>
                <w:rFonts w:asciiTheme="majorHAnsi" w:eastAsia="Times New Roman" w:hAnsiTheme="majorHAnsi" w:cs="Times New Roman"/>
                <w:b/>
                <w:bCs/>
                <w:color w:val="000000"/>
                <w:sz w:val="18"/>
                <w:szCs w:val="18"/>
              </w:rPr>
              <w:t>0107.5.3</w:t>
            </w:r>
            <w:r w:rsidRPr="00445A5B">
              <w:rPr>
                <w:rFonts w:asciiTheme="majorHAnsi" w:eastAsia="Times New Roman" w:hAnsiTheme="majorHAnsi" w:cs="Times New Roman"/>
                <w:color w:val="000000"/>
                <w:sz w:val="18"/>
                <w:szCs w:val="18"/>
              </w:rPr>
              <w:t xml:space="preserve"> Sort pictures or illustrations of animals into groups that are extinct and those that still exist and offer possible explanations for extinction</w:t>
            </w:r>
          </w:p>
        </w:tc>
      </w:tr>
      <w:tr w:rsidR="00720A1E" w:rsidRPr="00445A5B" w14:paraId="2514659F" w14:textId="77777777" w:rsidTr="00CF5A7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27A9E37" w14:textId="79B7E38C" w:rsidR="00720A1E" w:rsidRPr="00445A5B" w:rsidRDefault="00720A1E" w:rsidP="00CF5A79">
            <w:pPr>
              <w:rPr>
                <w:rFonts w:asciiTheme="majorHAnsi" w:eastAsia="Times New Roman" w:hAnsiTheme="majorHAnsi" w:cs="Times New Roman"/>
                <w:sz w:val="18"/>
                <w:szCs w:val="18"/>
              </w:rPr>
            </w:pPr>
            <w:r w:rsidRPr="00445A5B">
              <w:rPr>
                <w:rFonts w:asciiTheme="majorHAnsi" w:eastAsia="Times New Roman" w:hAnsiTheme="majorHAnsi" w:cs="Times New Roman"/>
                <w:b/>
                <w:bCs/>
                <w:color w:val="000000"/>
                <w:sz w:val="18"/>
                <w:szCs w:val="18"/>
              </w:rPr>
              <w:t>GLE 0107.2.1</w:t>
            </w:r>
            <w:r w:rsidRPr="00445A5B">
              <w:rPr>
                <w:rFonts w:asciiTheme="majorHAnsi" w:eastAsia="Times New Roman" w:hAnsiTheme="majorHAnsi" w:cs="Times New Roman"/>
                <w:color w:val="000000"/>
                <w:sz w:val="18"/>
                <w:szCs w:val="18"/>
              </w:rPr>
              <w:t xml:space="preserve"> Distinguish between living and non-living things in an environment</w:t>
            </w:r>
          </w:p>
        </w:tc>
      </w:tr>
      <w:tr w:rsidR="00720A1E" w:rsidRPr="00445A5B" w14:paraId="44FB9087" w14:textId="77777777" w:rsidTr="00CF5A7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6C1D455" w14:textId="475B78DD" w:rsidR="00720A1E" w:rsidRPr="00445A5B" w:rsidRDefault="00720A1E" w:rsidP="00CF5A79">
            <w:pPr>
              <w:rPr>
                <w:rFonts w:asciiTheme="majorHAnsi" w:eastAsia="Times New Roman" w:hAnsiTheme="majorHAnsi" w:cs="Times New Roman"/>
                <w:sz w:val="18"/>
                <w:szCs w:val="18"/>
              </w:rPr>
            </w:pPr>
            <w:r w:rsidRPr="00445A5B">
              <w:rPr>
                <w:rFonts w:asciiTheme="majorHAnsi" w:eastAsia="Times New Roman" w:hAnsiTheme="majorHAnsi" w:cs="Times New Roman"/>
                <w:b/>
                <w:bCs/>
                <w:color w:val="000000"/>
                <w:sz w:val="18"/>
                <w:szCs w:val="18"/>
              </w:rPr>
              <w:t xml:space="preserve">0107.2.3 </w:t>
            </w:r>
            <w:r w:rsidRPr="00445A5B">
              <w:rPr>
                <w:rFonts w:asciiTheme="majorHAnsi" w:eastAsia="Times New Roman" w:hAnsiTheme="majorHAnsi" w:cs="Times New Roman"/>
                <w:color w:val="000000"/>
                <w:sz w:val="18"/>
                <w:szCs w:val="18"/>
              </w:rPr>
              <w:t>Sort and classify a variety of living and non-living materials based on their characteristics</w:t>
            </w:r>
          </w:p>
        </w:tc>
      </w:tr>
      <w:tr w:rsidR="00720A1E" w:rsidRPr="00445A5B" w14:paraId="63F5F001" w14:textId="77777777" w:rsidTr="00CF5A7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1285947" w14:textId="124C2214" w:rsidR="00720A1E" w:rsidRPr="00445A5B" w:rsidRDefault="00720A1E" w:rsidP="00CF5A79">
            <w:pPr>
              <w:rPr>
                <w:rFonts w:asciiTheme="majorHAnsi" w:eastAsia="Times New Roman" w:hAnsiTheme="majorHAnsi" w:cs="Times New Roman"/>
                <w:sz w:val="18"/>
                <w:szCs w:val="18"/>
              </w:rPr>
            </w:pPr>
            <w:r w:rsidRPr="00445A5B">
              <w:rPr>
                <w:rFonts w:asciiTheme="majorHAnsi" w:eastAsia="Times New Roman" w:hAnsiTheme="majorHAnsi" w:cs="Times New Roman"/>
                <w:b/>
                <w:bCs/>
                <w:color w:val="000000"/>
                <w:sz w:val="18"/>
                <w:szCs w:val="18"/>
              </w:rPr>
              <w:t>0207.5.3</w:t>
            </w:r>
            <w:r w:rsidRPr="00445A5B">
              <w:rPr>
                <w:rFonts w:asciiTheme="majorHAnsi" w:eastAsia="Times New Roman" w:hAnsiTheme="majorHAnsi" w:cs="Times New Roman"/>
                <w:color w:val="000000"/>
                <w:sz w:val="18"/>
                <w:szCs w:val="18"/>
              </w:rPr>
              <w:t xml:space="preserve"> Observe fossils or pictures of fossils and make inferences about the organisms from which they originated</w:t>
            </w:r>
          </w:p>
        </w:tc>
      </w:tr>
      <w:tr w:rsidR="00CF5A79" w:rsidRPr="00445A5B" w14:paraId="1E9B6B11" w14:textId="77777777" w:rsidTr="00CF5A7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E0EF35E" w14:textId="68570C0A" w:rsidR="00CF5A79" w:rsidRPr="00445A5B" w:rsidRDefault="00CF5A79" w:rsidP="00CF5A79">
            <w:pPr>
              <w:rPr>
                <w:rFonts w:asciiTheme="majorHAnsi" w:eastAsia="Times New Roman" w:hAnsiTheme="majorHAnsi" w:cs="Times New Roman"/>
                <w:sz w:val="18"/>
                <w:szCs w:val="18"/>
              </w:rPr>
            </w:pPr>
            <w:r w:rsidRPr="00445A5B">
              <w:rPr>
                <w:rFonts w:asciiTheme="majorHAnsi" w:eastAsia="Times New Roman" w:hAnsiTheme="majorHAnsi" w:cs="Times New Roman"/>
                <w:b/>
                <w:bCs/>
                <w:color w:val="000000"/>
                <w:sz w:val="18"/>
                <w:szCs w:val="18"/>
              </w:rPr>
              <w:t>GLE 0307.Inq.5</w:t>
            </w:r>
            <w:r w:rsidRPr="00445A5B">
              <w:rPr>
                <w:rFonts w:asciiTheme="majorHAnsi" w:eastAsia="Times New Roman" w:hAnsiTheme="majorHAnsi" w:cs="Times New Roman"/>
                <w:color w:val="000000"/>
                <w:sz w:val="18"/>
                <w:szCs w:val="18"/>
              </w:rPr>
              <w:t xml:space="preserve"> Recognize that people may interpret the same results in different ways </w:t>
            </w:r>
          </w:p>
        </w:tc>
      </w:tr>
      <w:tr w:rsidR="00CF5A79" w:rsidRPr="00445A5B" w14:paraId="4E3DBC45" w14:textId="77777777" w:rsidTr="00CF5A7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B671FDA" w14:textId="1040F84B" w:rsidR="00CF5A79" w:rsidRPr="00445A5B" w:rsidRDefault="00720A1E" w:rsidP="00CF5A79">
            <w:pPr>
              <w:rPr>
                <w:rFonts w:asciiTheme="majorHAnsi" w:eastAsia="Times New Roman" w:hAnsiTheme="majorHAnsi" w:cs="Times New Roman"/>
                <w:sz w:val="18"/>
                <w:szCs w:val="18"/>
              </w:rPr>
            </w:pPr>
            <w:r w:rsidRPr="00445A5B">
              <w:rPr>
                <w:rFonts w:asciiTheme="majorHAnsi" w:eastAsia="Times New Roman" w:hAnsiTheme="majorHAnsi" w:cs="Times New Roman"/>
                <w:b/>
                <w:bCs/>
                <w:color w:val="000000"/>
                <w:sz w:val="18"/>
                <w:szCs w:val="18"/>
              </w:rPr>
              <w:t>0407.5.4</w:t>
            </w:r>
            <w:r w:rsidRPr="00445A5B">
              <w:rPr>
                <w:rFonts w:asciiTheme="majorHAnsi" w:eastAsia="Times New Roman" w:hAnsiTheme="majorHAnsi" w:cs="Times New Roman"/>
                <w:color w:val="000000"/>
                <w:sz w:val="18"/>
                <w:szCs w:val="18"/>
              </w:rPr>
              <w:t xml:space="preserve"> Gather fossil information to draw conclusions about organisms that exist today</w:t>
            </w:r>
          </w:p>
        </w:tc>
      </w:tr>
      <w:tr w:rsidR="00CF5A79" w:rsidRPr="00445A5B" w14:paraId="2B8D501C" w14:textId="77777777" w:rsidTr="00CF5A7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16C873F" w14:textId="0B341B3F" w:rsidR="00CF5A79" w:rsidRPr="00445A5B" w:rsidRDefault="00720A1E" w:rsidP="00CF5A79">
            <w:pPr>
              <w:rPr>
                <w:rFonts w:asciiTheme="majorHAnsi" w:eastAsia="Times New Roman" w:hAnsiTheme="majorHAnsi" w:cs="Times New Roman"/>
                <w:sz w:val="18"/>
                <w:szCs w:val="18"/>
              </w:rPr>
            </w:pPr>
            <w:r w:rsidRPr="00445A5B">
              <w:rPr>
                <w:rFonts w:asciiTheme="majorHAnsi" w:eastAsia="Times New Roman" w:hAnsiTheme="majorHAnsi" w:cs="Times New Roman"/>
                <w:b/>
                <w:bCs/>
                <w:color w:val="000000"/>
                <w:sz w:val="18"/>
                <w:szCs w:val="18"/>
              </w:rPr>
              <w:t xml:space="preserve">SPI 0507.5.2 </w:t>
            </w:r>
            <w:r w:rsidRPr="00445A5B">
              <w:rPr>
                <w:rFonts w:asciiTheme="majorHAnsi" w:eastAsia="Times New Roman" w:hAnsiTheme="majorHAnsi" w:cs="Times New Roman"/>
                <w:color w:val="000000"/>
                <w:sz w:val="18"/>
                <w:szCs w:val="18"/>
              </w:rPr>
              <w:t>Explain how fossils provide information about the past</w:t>
            </w:r>
          </w:p>
        </w:tc>
      </w:tr>
    </w:tbl>
    <w:p w14:paraId="576D2DC9" w14:textId="77777777" w:rsidR="00445A5B" w:rsidRDefault="00445A5B" w:rsidP="00445A5B">
      <w:pPr>
        <w:rPr>
          <w:rFonts w:ascii="Calibri" w:eastAsia="Times New Roman" w:hAnsi="Calibri" w:cs="Times New Roman"/>
          <w:sz w:val="22"/>
          <w:szCs w:val="20"/>
        </w:rPr>
      </w:pPr>
      <w:r>
        <w:rPr>
          <w:rFonts w:ascii="Calibri" w:eastAsia="Times New Roman" w:hAnsi="Calibri" w:cs="Times New Roman"/>
          <w:sz w:val="22"/>
          <w:szCs w:val="20"/>
        </w:rPr>
        <w:t>*Embedded Inquiry is identical for Grades K-2 and 3-5.</w:t>
      </w:r>
    </w:p>
    <w:p w14:paraId="66F7C181" w14:textId="77777777" w:rsidR="00CF5A79" w:rsidRDefault="00CF5A79" w:rsidP="00674636">
      <w:pPr>
        <w:ind w:left="180"/>
        <w:rPr>
          <w:rFonts w:ascii="Calibri" w:eastAsia="Times New Roman" w:hAnsi="Calibri" w:cs="Times New Roman"/>
          <w:color w:val="333333"/>
          <w:sz w:val="22"/>
          <w:szCs w:val="22"/>
          <w:shd w:val="clear" w:color="auto" w:fill="FFFFFF"/>
        </w:rPr>
      </w:pPr>
    </w:p>
    <w:p w14:paraId="0C384BF3" w14:textId="77777777" w:rsidR="002D3C49" w:rsidRPr="002D3C49" w:rsidRDefault="002D3C49" w:rsidP="00674636">
      <w:pPr>
        <w:ind w:left="180"/>
        <w:rPr>
          <w:rFonts w:ascii="Calibri" w:eastAsia="Times New Roman" w:hAnsi="Calibri" w:cs="Times New Roman"/>
          <w:sz w:val="22"/>
          <w:szCs w:val="22"/>
        </w:rPr>
      </w:pPr>
      <w:r w:rsidRPr="002D3C49">
        <w:rPr>
          <w:rFonts w:ascii="Calibri" w:eastAsia="Times New Roman" w:hAnsi="Calibri" w:cs="Times New Roman"/>
          <w:color w:val="333333"/>
          <w:sz w:val="22"/>
          <w:szCs w:val="22"/>
          <w:shd w:val="clear" w:color="auto" w:fill="FFFFFF"/>
        </w:rPr>
        <w:t>In this lesson plan, students examine a variety of items and classify them as a “fossil” or “not a fossil.” This lesson meets the </w:t>
      </w:r>
      <w:r w:rsidRPr="002D3C49">
        <w:rPr>
          <w:rFonts w:ascii="Calibri" w:eastAsia="Times New Roman" w:hAnsi="Calibri" w:cs="Times New Roman"/>
          <w:i/>
          <w:iCs/>
          <w:color w:val="333333"/>
          <w:sz w:val="22"/>
          <w:szCs w:val="22"/>
          <w:bdr w:val="none" w:sz="0" w:space="0" w:color="auto" w:frame="1"/>
          <w:shd w:val="clear" w:color="auto" w:fill="FFFFFF"/>
        </w:rPr>
        <w:t>National Science Education Standards</w:t>
      </w:r>
      <w:r w:rsidRPr="002D3C49">
        <w:rPr>
          <w:rFonts w:ascii="Calibri" w:eastAsia="Times New Roman" w:hAnsi="Calibri" w:cs="Times New Roman"/>
          <w:color w:val="333333"/>
          <w:sz w:val="22"/>
          <w:szCs w:val="22"/>
          <w:shd w:val="clear" w:color="auto" w:fill="FFFFFF"/>
        </w:rPr>
        <w:t> Content Standard A: Science as Inquiry and Content Standard D: Earth and Space Science.</w:t>
      </w:r>
    </w:p>
    <w:p w14:paraId="1D5AE545" w14:textId="77777777" w:rsidR="0012047D" w:rsidRPr="0012047D" w:rsidRDefault="0012047D" w:rsidP="0012047D">
      <w:pPr>
        <w:pStyle w:val="NormalWeb"/>
        <w:numPr>
          <w:ilvl w:val="0"/>
          <w:numId w:val="33"/>
        </w:numPr>
        <w:shd w:val="clear" w:color="auto" w:fill="FFFFFF"/>
        <w:spacing w:before="0" w:beforeAutospacing="0" w:after="0" w:afterAutospacing="0"/>
        <w:textAlignment w:val="baseline"/>
        <w:rPr>
          <w:rFonts w:ascii="Calibri" w:hAnsi="Calibri"/>
          <w:color w:val="333333"/>
          <w:sz w:val="22"/>
          <w:szCs w:val="21"/>
        </w:rPr>
      </w:pPr>
      <w:r w:rsidRPr="0012047D">
        <w:rPr>
          <w:rStyle w:val="Strong"/>
          <w:rFonts w:ascii="Calibri" w:hAnsi="Calibri"/>
          <w:color w:val="333333"/>
          <w:sz w:val="22"/>
          <w:szCs w:val="21"/>
          <w:bdr w:val="none" w:sz="0" w:space="0" w:color="auto" w:frame="1"/>
        </w:rPr>
        <w:t>Literacy Integration:</w:t>
      </w:r>
    </w:p>
    <w:p w14:paraId="524C0C36" w14:textId="77777777" w:rsidR="002D3C49" w:rsidRPr="002D3C49" w:rsidRDefault="002D3C49" w:rsidP="002D3C49">
      <w:pPr>
        <w:pStyle w:val="ListParagraph"/>
        <w:numPr>
          <w:ilvl w:val="1"/>
          <w:numId w:val="33"/>
        </w:numPr>
        <w:rPr>
          <w:rFonts w:ascii="Calibri" w:eastAsia="Times New Roman" w:hAnsi="Calibri" w:cs="Times New Roman"/>
          <w:sz w:val="22"/>
          <w:szCs w:val="22"/>
        </w:rPr>
      </w:pPr>
      <w:r w:rsidRPr="002D3C49">
        <w:rPr>
          <w:rFonts w:ascii="Calibri" w:eastAsia="Times New Roman" w:hAnsi="Calibri" w:cs="Times New Roman"/>
          <w:color w:val="333333"/>
          <w:sz w:val="22"/>
          <w:szCs w:val="22"/>
          <w:shd w:val="clear" w:color="auto" w:fill="FFFFFF"/>
        </w:rPr>
        <w:t>Students could select one of the fossils from the activity and draw or describe it in their science notebook or journal. These descriptions could be assessed with a</w:t>
      </w:r>
      <w:r w:rsidRPr="002D3C49">
        <w:rPr>
          <w:rStyle w:val="apple-converted-space"/>
          <w:rFonts w:ascii="Calibri" w:eastAsia="Times New Roman" w:hAnsi="Calibri" w:cs="Times New Roman"/>
          <w:color w:val="333333"/>
          <w:sz w:val="22"/>
          <w:szCs w:val="22"/>
          <w:shd w:val="clear" w:color="auto" w:fill="FFFFFF"/>
        </w:rPr>
        <w:t> </w:t>
      </w:r>
      <w:hyperlink r:id="rId8" w:history="1">
        <w:r w:rsidRPr="002D3C49">
          <w:rPr>
            <w:rStyle w:val="Hyperlink"/>
            <w:rFonts w:ascii="Calibri" w:eastAsia="Times New Roman" w:hAnsi="Calibri" w:cs="Times New Roman"/>
            <w:color w:val="2296BC"/>
            <w:sz w:val="22"/>
            <w:szCs w:val="22"/>
            <w:bdr w:val="none" w:sz="0" w:space="0" w:color="auto" w:frame="1"/>
            <w:shd w:val="clear" w:color="auto" w:fill="FFFFFF"/>
          </w:rPr>
          <w:t>rubric</w:t>
        </w:r>
      </w:hyperlink>
      <w:r w:rsidRPr="002D3C49">
        <w:rPr>
          <w:rStyle w:val="apple-converted-space"/>
          <w:rFonts w:ascii="Calibri" w:eastAsia="Times New Roman" w:hAnsi="Calibri" w:cs="Times New Roman"/>
          <w:color w:val="333333"/>
          <w:sz w:val="22"/>
          <w:szCs w:val="22"/>
          <w:shd w:val="clear" w:color="auto" w:fill="FFFFFF"/>
        </w:rPr>
        <w:t> </w:t>
      </w:r>
      <w:r w:rsidRPr="002D3C49">
        <w:rPr>
          <w:rFonts w:ascii="Calibri" w:eastAsia="Times New Roman" w:hAnsi="Calibri" w:cs="Times New Roman"/>
          <w:color w:val="333333"/>
          <w:sz w:val="22"/>
          <w:szCs w:val="22"/>
          <w:shd w:val="clear" w:color="auto" w:fill="FFFFFF"/>
        </w:rPr>
        <w:t>like this one from RubiStar. This meets </w:t>
      </w:r>
      <w:hyperlink r:id="rId9" w:history="1">
        <w:r w:rsidRPr="002D3C49">
          <w:rPr>
            <w:rStyle w:val="Hyperlink"/>
            <w:rFonts w:ascii="Calibri" w:eastAsia="Times New Roman" w:hAnsi="Calibri" w:cs="Times New Roman"/>
            <w:color w:val="2296BC"/>
            <w:sz w:val="22"/>
            <w:szCs w:val="22"/>
            <w:bdr w:val="none" w:sz="0" w:space="0" w:color="auto" w:frame="1"/>
            <w:shd w:val="clear" w:color="auto" w:fill="FFFFFF"/>
          </w:rPr>
          <w:t>NCTE/IRA English Language Arts standards</w:t>
        </w:r>
      </w:hyperlink>
      <w:r w:rsidRPr="002D3C49">
        <w:rPr>
          <w:rFonts w:ascii="Calibri" w:eastAsia="Times New Roman" w:hAnsi="Calibri" w:cs="Times New Roman"/>
          <w:color w:val="333333"/>
          <w:sz w:val="22"/>
          <w:szCs w:val="22"/>
          <w:shd w:val="clear" w:color="auto" w:fill="FFFFFF"/>
        </w:rPr>
        <w:t>: 1, 3, 4, 5, 6, 7, 12.</w:t>
      </w:r>
    </w:p>
    <w:p w14:paraId="647026DE" w14:textId="212E3A7B" w:rsidR="0012047D" w:rsidRPr="0012047D" w:rsidRDefault="0012047D" w:rsidP="0012047D">
      <w:pPr>
        <w:pStyle w:val="NormalWeb"/>
        <w:numPr>
          <w:ilvl w:val="0"/>
          <w:numId w:val="33"/>
        </w:numPr>
        <w:shd w:val="clear" w:color="auto" w:fill="FFFFFF"/>
        <w:spacing w:before="0" w:beforeAutospacing="0" w:after="0" w:afterAutospacing="0"/>
        <w:textAlignment w:val="baseline"/>
        <w:rPr>
          <w:rFonts w:ascii="Calibri" w:hAnsi="Calibri"/>
          <w:color w:val="333333"/>
          <w:sz w:val="22"/>
          <w:szCs w:val="21"/>
        </w:rPr>
      </w:pPr>
      <w:r w:rsidRPr="0012047D">
        <w:rPr>
          <w:rStyle w:val="Strong"/>
          <w:rFonts w:ascii="Calibri" w:hAnsi="Calibri"/>
          <w:color w:val="333333"/>
          <w:sz w:val="22"/>
          <w:szCs w:val="21"/>
          <w:bdr w:val="none" w:sz="0" w:space="0" w:color="auto" w:frame="1"/>
        </w:rPr>
        <w:t>Suggested modifications for grades K-</w:t>
      </w:r>
      <w:r w:rsidR="002D3C49">
        <w:rPr>
          <w:rStyle w:val="Strong"/>
          <w:rFonts w:ascii="Calibri" w:hAnsi="Calibri"/>
          <w:color w:val="333333"/>
          <w:sz w:val="22"/>
          <w:szCs w:val="21"/>
          <w:bdr w:val="none" w:sz="0" w:space="0" w:color="auto" w:frame="1"/>
        </w:rPr>
        <w:t>2</w:t>
      </w:r>
      <w:r w:rsidRPr="0012047D">
        <w:rPr>
          <w:rStyle w:val="Strong"/>
          <w:rFonts w:ascii="Calibri" w:hAnsi="Calibri"/>
          <w:color w:val="333333"/>
          <w:sz w:val="22"/>
          <w:szCs w:val="21"/>
          <w:bdr w:val="none" w:sz="0" w:space="0" w:color="auto" w:frame="1"/>
        </w:rPr>
        <w:t>:</w:t>
      </w:r>
    </w:p>
    <w:p w14:paraId="4E6508A4" w14:textId="77777777" w:rsidR="002D3C49" w:rsidRPr="002D3C49" w:rsidRDefault="002D3C49" w:rsidP="002D3C49">
      <w:pPr>
        <w:pStyle w:val="ListParagraph"/>
        <w:numPr>
          <w:ilvl w:val="1"/>
          <w:numId w:val="33"/>
        </w:numPr>
        <w:rPr>
          <w:rFonts w:ascii="Calibri" w:eastAsia="Times New Roman" w:hAnsi="Calibri" w:cs="Times New Roman"/>
          <w:sz w:val="22"/>
          <w:szCs w:val="20"/>
        </w:rPr>
      </w:pPr>
      <w:r w:rsidRPr="002D3C49">
        <w:rPr>
          <w:rFonts w:ascii="Calibri" w:eastAsia="Times New Roman" w:hAnsi="Calibri" w:cs="Times New Roman"/>
          <w:color w:val="333333"/>
          <w:sz w:val="22"/>
          <w:szCs w:val="21"/>
          <w:shd w:val="clear" w:color="auto" w:fill="FFFFFF"/>
        </w:rPr>
        <w:t>Complete the activity as a class. A teacher or volunteer could record students’ descriptions if needed.</w:t>
      </w:r>
    </w:p>
    <w:p w14:paraId="017FCB15" w14:textId="77777777" w:rsidR="0070188B" w:rsidRDefault="0070188B" w:rsidP="004A19C3">
      <w:pPr>
        <w:rPr>
          <w:rFonts w:ascii="Calibri" w:eastAsia="Times New Roman" w:hAnsi="Calibri" w:cs="Times New Roman"/>
          <w:sz w:val="22"/>
          <w:szCs w:val="20"/>
        </w:rPr>
      </w:pPr>
    </w:p>
    <w:p w14:paraId="1E9E8646" w14:textId="48797335" w:rsidR="0070188B" w:rsidRPr="00674636" w:rsidRDefault="002D3C49" w:rsidP="004A19C3">
      <w:pPr>
        <w:rPr>
          <w:rFonts w:ascii="Calibri" w:eastAsia="Times New Roman" w:hAnsi="Calibri" w:cs="Times New Roman"/>
          <w:b/>
          <w:sz w:val="22"/>
          <w:szCs w:val="20"/>
        </w:rPr>
      </w:pPr>
      <w:r w:rsidRPr="00674636">
        <w:rPr>
          <w:rFonts w:ascii="Calibri" w:eastAsia="Times New Roman" w:hAnsi="Calibri" w:cs="Times New Roman"/>
          <w:b/>
          <w:sz w:val="22"/>
          <w:szCs w:val="20"/>
        </w:rPr>
        <w:t>Summary</w:t>
      </w:r>
    </w:p>
    <w:p w14:paraId="4565568B" w14:textId="5BB5F7B9" w:rsidR="002D3C49" w:rsidRPr="002D3C49" w:rsidRDefault="002D3C49" w:rsidP="00674636">
      <w:pPr>
        <w:ind w:left="180"/>
        <w:rPr>
          <w:rFonts w:ascii="Calibri" w:eastAsia="Times New Roman" w:hAnsi="Calibri" w:cs="Times New Roman"/>
          <w:sz w:val="22"/>
          <w:szCs w:val="22"/>
        </w:rPr>
      </w:pPr>
      <w:r w:rsidRPr="002D3C49">
        <w:rPr>
          <w:rFonts w:ascii="Calibri" w:eastAsia="Times New Roman" w:hAnsi="Calibri" w:cs="Times New Roman"/>
          <w:color w:val="333333"/>
          <w:sz w:val="22"/>
          <w:szCs w:val="22"/>
          <w:shd w:val="clear" w:color="auto" w:fill="FFFFFF"/>
        </w:rPr>
        <w:t>In this investigation students will be looking at different items to see if they can recognize fossils. This will be an introduction to the different fossils they will be studying later.</w:t>
      </w:r>
    </w:p>
    <w:p w14:paraId="72313D21" w14:textId="77777777" w:rsidR="0070188B" w:rsidRDefault="0070188B" w:rsidP="0070188B">
      <w:pPr>
        <w:shd w:val="clear" w:color="auto" w:fill="FFFFFF"/>
        <w:rPr>
          <w:rFonts w:ascii="Calibri" w:hAnsi="Calibri" w:cs="Times New Roman"/>
          <w:b/>
          <w:bCs/>
          <w:color w:val="000000"/>
          <w:sz w:val="22"/>
          <w:szCs w:val="22"/>
        </w:rPr>
      </w:pPr>
    </w:p>
    <w:p w14:paraId="35629469" w14:textId="098FA82E" w:rsidR="0070188B" w:rsidRPr="00674636" w:rsidRDefault="002D3C49" w:rsidP="002D3C49">
      <w:pPr>
        <w:shd w:val="clear" w:color="auto" w:fill="FFFFFF"/>
        <w:rPr>
          <w:rFonts w:ascii="Calibri" w:hAnsi="Calibri" w:cs="Times New Roman"/>
          <w:b/>
          <w:color w:val="000000"/>
          <w:sz w:val="22"/>
          <w:szCs w:val="22"/>
        </w:rPr>
      </w:pPr>
      <w:r w:rsidRPr="00674636">
        <w:rPr>
          <w:rFonts w:ascii="Calibri" w:hAnsi="Calibri" w:cs="Times New Roman"/>
          <w:b/>
          <w:bCs/>
          <w:color w:val="000000"/>
          <w:sz w:val="22"/>
          <w:szCs w:val="22"/>
        </w:rPr>
        <w:lastRenderedPageBreak/>
        <w:t>Materials</w:t>
      </w:r>
    </w:p>
    <w:p w14:paraId="693CA0FE" w14:textId="77777777" w:rsidR="002D3C49" w:rsidRDefault="002D3C49" w:rsidP="002D3C49">
      <w:pPr>
        <w:numPr>
          <w:ilvl w:val="0"/>
          <w:numId w:val="34"/>
        </w:numPr>
        <w:shd w:val="clear" w:color="auto" w:fill="FFFFFF"/>
        <w:spacing w:line="225" w:lineRule="atLeast"/>
        <w:ind w:right="144"/>
        <w:rPr>
          <w:rFonts w:ascii="Calibri" w:eastAsia="Times New Roman" w:hAnsi="Calibri" w:cs="Times New Roman"/>
          <w:color w:val="333333"/>
          <w:sz w:val="22"/>
          <w:szCs w:val="18"/>
        </w:rPr>
      </w:pPr>
      <w:r w:rsidRPr="002D3C49">
        <w:rPr>
          <w:rFonts w:ascii="Calibri" w:eastAsia="Times New Roman" w:hAnsi="Calibri" w:cs="Times New Roman"/>
          <w:color w:val="333333"/>
          <w:sz w:val="22"/>
          <w:szCs w:val="18"/>
        </w:rPr>
        <w:t>Actual pictures, drawings or real fossils.</w:t>
      </w:r>
    </w:p>
    <w:p w14:paraId="6FB8666E" w14:textId="55F92802" w:rsidR="002D3C49" w:rsidRPr="002D3C49" w:rsidRDefault="002D3C49" w:rsidP="002D3C49">
      <w:pPr>
        <w:numPr>
          <w:ilvl w:val="1"/>
          <w:numId w:val="34"/>
        </w:numPr>
        <w:shd w:val="clear" w:color="auto" w:fill="FFFFFF"/>
        <w:spacing w:line="225" w:lineRule="atLeast"/>
        <w:ind w:right="144"/>
        <w:rPr>
          <w:rFonts w:ascii="Calibri" w:eastAsia="Times New Roman" w:hAnsi="Calibri" w:cs="Times New Roman"/>
          <w:color w:val="333333"/>
          <w:sz w:val="22"/>
          <w:szCs w:val="18"/>
        </w:rPr>
      </w:pPr>
      <w:r w:rsidRPr="002D3C49">
        <w:rPr>
          <w:rFonts w:ascii="Calibri" w:eastAsia="Times New Roman" w:hAnsi="Calibri" w:cs="Times New Roman"/>
          <w:i/>
          <w:iCs/>
          <w:color w:val="333333"/>
          <w:sz w:val="22"/>
          <w:szCs w:val="18"/>
          <w:bdr w:val="none" w:sz="0" w:space="0" w:color="auto" w:frame="1"/>
        </w:rPr>
        <w:t>There are agencies in different areas that have fossils for checkout. In the Salt Lake area, you can obtain a kit from the Natural Resources Building, 1594 West, North Temple.</w:t>
      </w:r>
    </w:p>
    <w:p w14:paraId="103E8A9E" w14:textId="77777777" w:rsidR="002D3C49" w:rsidRPr="002D3C49" w:rsidRDefault="002D3C49" w:rsidP="002D3C49">
      <w:pPr>
        <w:numPr>
          <w:ilvl w:val="0"/>
          <w:numId w:val="34"/>
        </w:numPr>
        <w:shd w:val="clear" w:color="auto" w:fill="FFFFFF"/>
        <w:spacing w:line="225" w:lineRule="atLeast"/>
        <w:ind w:right="144"/>
        <w:rPr>
          <w:rFonts w:ascii="Calibri" w:eastAsia="Times New Roman" w:hAnsi="Calibri" w:cs="Times New Roman"/>
          <w:color w:val="333333"/>
          <w:sz w:val="22"/>
          <w:szCs w:val="18"/>
        </w:rPr>
      </w:pPr>
      <w:r w:rsidRPr="002D3C49">
        <w:rPr>
          <w:rFonts w:ascii="Calibri" w:eastAsia="Times New Roman" w:hAnsi="Calibri" w:cs="Times New Roman"/>
          <w:color w:val="333333"/>
          <w:sz w:val="22"/>
          <w:szCs w:val="18"/>
        </w:rPr>
        <w:t>3x8 tag which reads “Not a Fossil”</w:t>
      </w:r>
    </w:p>
    <w:p w14:paraId="4A587E3A" w14:textId="77777777" w:rsidR="002D3C49" w:rsidRPr="002D3C49" w:rsidRDefault="002D3C49" w:rsidP="002D3C49">
      <w:pPr>
        <w:numPr>
          <w:ilvl w:val="0"/>
          <w:numId w:val="34"/>
        </w:numPr>
        <w:shd w:val="clear" w:color="auto" w:fill="FFFFFF"/>
        <w:spacing w:line="225" w:lineRule="atLeast"/>
        <w:ind w:right="144"/>
        <w:rPr>
          <w:rFonts w:ascii="Calibri" w:eastAsia="Times New Roman" w:hAnsi="Calibri" w:cs="Times New Roman"/>
          <w:color w:val="333333"/>
          <w:sz w:val="22"/>
          <w:szCs w:val="18"/>
        </w:rPr>
      </w:pPr>
      <w:r w:rsidRPr="002D3C49">
        <w:rPr>
          <w:rFonts w:ascii="Calibri" w:eastAsia="Times New Roman" w:hAnsi="Calibri" w:cs="Times New Roman"/>
          <w:color w:val="333333"/>
          <w:sz w:val="22"/>
          <w:szCs w:val="18"/>
        </w:rPr>
        <w:t>3x8 tag which reads “Fossil”</w:t>
      </w:r>
    </w:p>
    <w:p w14:paraId="1E429AE4" w14:textId="77777777" w:rsidR="0070188B" w:rsidRPr="002D3C49" w:rsidRDefault="0070188B" w:rsidP="002D3C49">
      <w:pPr>
        <w:pStyle w:val="ListParagraph"/>
        <w:rPr>
          <w:rFonts w:ascii="Calibri" w:eastAsia="Times New Roman" w:hAnsi="Calibri" w:cs="Times New Roman"/>
          <w:sz w:val="22"/>
          <w:szCs w:val="20"/>
          <w:u w:val="single"/>
        </w:rPr>
      </w:pPr>
    </w:p>
    <w:p w14:paraId="3A86A585" w14:textId="77777777" w:rsidR="002D3C49" w:rsidRPr="002D3C49" w:rsidRDefault="002D3C49" w:rsidP="002D3C49">
      <w:pPr>
        <w:shd w:val="clear" w:color="auto" w:fill="FFFFFF"/>
        <w:rPr>
          <w:rFonts w:ascii="Calibri" w:hAnsi="Calibri" w:cs="Times New Roman"/>
          <w:color w:val="333333"/>
          <w:sz w:val="22"/>
          <w:szCs w:val="18"/>
        </w:rPr>
      </w:pPr>
      <w:r w:rsidRPr="002D3C49">
        <w:rPr>
          <w:rFonts w:ascii="Calibri" w:hAnsi="Calibri" w:cs="Times New Roman"/>
          <w:i/>
          <w:iCs/>
          <w:color w:val="333333"/>
          <w:sz w:val="22"/>
          <w:szCs w:val="18"/>
          <w:bdr w:val="none" w:sz="0" w:space="0" w:color="auto" w:frame="1"/>
        </w:rPr>
        <w:t>Non-fossil examples:</w:t>
      </w:r>
    </w:p>
    <w:p w14:paraId="5A88AEE4" w14:textId="77777777" w:rsidR="002D3C49" w:rsidRPr="002D3C49" w:rsidRDefault="002D3C49" w:rsidP="002D3C49">
      <w:pPr>
        <w:numPr>
          <w:ilvl w:val="0"/>
          <w:numId w:val="36"/>
        </w:numPr>
        <w:shd w:val="clear" w:color="auto" w:fill="FFFFFF"/>
        <w:ind w:right="150"/>
        <w:rPr>
          <w:rFonts w:ascii="Calibri" w:eastAsia="Times New Roman" w:hAnsi="Calibri" w:cs="Times New Roman"/>
          <w:color w:val="333333"/>
          <w:sz w:val="22"/>
          <w:szCs w:val="18"/>
        </w:rPr>
      </w:pPr>
      <w:r w:rsidRPr="002D3C49">
        <w:rPr>
          <w:rFonts w:ascii="Calibri" w:eastAsia="Times New Roman" w:hAnsi="Calibri" w:cs="Times New Roman"/>
          <w:color w:val="333333"/>
          <w:sz w:val="22"/>
          <w:szCs w:val="18"/>
        </w:rPr>
        <w:t>Metamorphic rock</w:t>
      </w:r>
    </w:p>
    <w:p w14:paraId="48AA36EC" w14:textId="77777777" w:rsidR="002D3C49" w:rsidRPr="002D3C49" w:rsidRDefault="002D3C49" w:rsidP="002D3C49">
      <w:pPr>
        <w:numPr>
          <w:ilvl w:val="0"/>
          <w:numId w:val="36"/>
        </w:numPr>
        <w:shd w:val="clear" w:color="auto" w:fill="FFFFFF"/>
        <w:ind w:right="150"/>
        <w:rPr>
          <w:rFonts w:ascii="Calibri" w:eastAsia="Times New Roman" w:hAnsi="Calibri" w:cs="Times New Roman"/>
          <w:color w:val="333333"/>
          <w:sz w:val="22"/>
          <w:szCs w:val="18"/>
        </w:rPr>
      </w:pPr>
      <w:r w:rsidRPr="002D3C49">
        <w:rPr>
          <w:rFonts w:ascii="Calibri" w:eastAsia="Times New Roman" w:hAnsi="Calibri" w:cs="Times New Roman"/>
          <w:color w:val="333333"/>
          <w:sz w:val="22"/>
          <w:szCs w:val="18"/>
        </w:rPr>
        <w:t>Sedimentary rock</w:t>
      </w:r>
    </w:p>
    <w:p w14:paraId="4509CA42" w14:textId="77777777" w:rsidR="002D3C49" w:rsidRPr="002D3C49" w:rsidRDefault="002D3C49" w:rsidP="002D3C49">
      <w:pPr>
        <w:numPr>
          <w:ilvl w:val="0"/>
          <w:numId w:val="36"/>
        </w:numPr>
        <w:shd w:val="clear" w:color="auto" w:fill="FFFFFF"/>
        <w:ind w:right="150"/>
        <w:rPr>
          <w:rFonts w:ascii="Calibri" w:eastAsia="Times New Roman" w:hAnsi="Calibri" w:cs="Times New Roman"/>
          <w:color w:val="333333"/>
          <w:sz w:val="22"/>
          <w:szCs w:val="18"/>
        </w:rPr>
      </w:pPr>
      <w:r w:rsidRPr="002D3C49">
        <w:rPr>
          <w:rFonts w:ascii="Calibri" w:eastAsia="Times New Roman" w:hAnsi="Calibri" w:cs="Times New Roman"/>
          <w:color w:val="333333"/>
          <w:sz w:val="22"/>
          <w:szCs w:val="18"/>
        </w:rPr>
        <w:t>Igneous Rock</w:t>
      </w:r>
    </w:p>
    <w:p w14:paraId="23A12D9B" w14:textId="77777777" w:rsidR="002D3C49" w:rsidRPr="002D3C49" w:rsidRDefault="002D3C49" w:rsidP="002D3C49">
      <w:pPr>
        <w:numPr>
          <w:ilvl w:val="0"/>
          <w:numId w:val="36"/>
        </w:numPr>
        <w:shd w:val="clear" w:color="auto" w:fill="FFFFFF"/>
        <w:ind w:right="150"/>
        <w:rPr>
          <w:rFonts w:ascii="Calibri" w:eastAsia="Times New Roman" w:hAnsi="Calibri" w:cs="Times New Roman"/>
          <w:color w:val="333333"/>
          <w:sz w:val="22"/>
          <w:szCs w:val="18"/>
        </w:rPr>
      </w:pPr>
      <w:r w:rsidRPr="002D3C49">
        <w:rPr>
          <w:rFonts w:ascii="Calibri" w:eastAsia="Times New Roman" w:hAnsi="Calibri" w:cs="Times New Roman"/>
          <w:color w:val="333333"/>
          <w:sz w:val="22"/>
          <w:szCs w:val="18"/>
        </w:rPr>
        <w:t>Plastic bottle</w:t>
      </w:r>
    </w:p>
    <w:p w14:paraId="795F4ECC" w14:textId="77777777" w:rsidR="002D3C49" w:rsidRPr="002D3C49" w:rsidRDefault="002D3C49" w:rsidP="002D3C49">
      <w:pPr>
        <w:numPr>
          <w:ilvl w:val="0"/>
          <w:numId w:val="36"/>
        </w:numPr>
        <w:shd w:val="clear" w:color="auto" w:fill="FFFFFF"/>
        <w:ind w:right="150"/>
        <w:rPr>
          <w:rFonts w:ascii="Calibri" w:eastAsia="Times New Roman" w:hAnsi="Calibri" w:cs="Times New Roman"/>
          <w:color w:val="333333"/>
          <w:sz w:val="22"/>
          <w:szCs w:val="18"/>
        </w:rPr>
      </w:pPr>
      <w:r w:rsidRPr="002D3C49">
        <w:rPr>
          <w:rFonts w:ascii="Calibri" w:eastAsia="Times New Roman" w:hAnsi="Calibri" w:cs="Times New Roman"/>
          <w:color w:val="333333"/>
          <w:sz w:val="22"/>
          <w:szCs w:val="18"/>
        </w:rPr>
        <w:t>Bone</w:t>
      </w:r>
    </w:p>
    <w:p w14:paraId="585EF0DA" w14:textId="77777777" w:rsidR="002D3C49" w:rsidRPr="002D3C49" w:rsidRDefault="002D3C49" w:rsidP="002D3C49">
      <w:pPr>
        <w:numPr>
          <w:ilvl w:val="0"/>
          <w:numId w:val="36"/>
        </w:numPr>
        <w:shd w:val="clear" w:color="auto" w:fill="FFFFFF"/>
        <w:ind w:right="150"/>
        <w:rPr>
          <w:rFonts w:ascii="Calibri" w:eastAsia="Times New Roman" w:hAnsi="Calibri" w:cs="Times New Roman"/>
          <w:color w:val="333333"/>
          <w:sz w:val="22"/>
          <w:szCs w:val="18"/>
        </w:rPr>
      </w:pPr>
      <w:r w:rsidRPr="002D3C49">
        <w:rPr>
          <w:rFonts w:ascii="Calibri" w:eastAsia="Times New Roman" w:hAnsi="Calibri" w:cs="Times New Roman"/>
          <w:color w:val="333333"/>
          <w:sz w:val="22"/>
          <w:szCs w:val="18"/>
        </w:rPr>
        <w:t>Leaf</w:t>
      </w:r>
    </w:p>
    <w:p w14:paraId="4D4AC811" w14:textId="77777777" w:rsidR="002D3C49" w:rsidRPr="002D3C49" w:rsidRDefault="002D3C49" w:rsidP="002D3C49">
      <w:pPr>
        <w:numPr>
          <w:ilvl w:val="0"/>
          <w:numId w:val="36"/>
        </w:numPr>
        <w:shd w:val="clear" w:color="auto" w:fill="FFFFFF"/>
        <w:ind w:right="150"/>
        <w:rPr>
          <w:rFonts w:ascii="Calibri" w:eastAsia="Times New Roman" w:hAnsi="Calibri" w:cs="Times New Roman"/>
          <w:color w:val="333333"/>
          <w:sz w:val="22"/>
          <w:szCs w:val="18"/>
        </w:rPr>
      </w:pPr>
      <w:r w:rsidRPr="002D3C49">
        <w:rPr>
          <w:rFonts w:ascii="Calibri" w:eastAsia="Times New Roman" w:hAnsi="Calibri" w:cs="Times New Roman"/>
          <w:color w:val="333333"/>
          <w:sz w:val="22"/>
          <w:szCs w:val="18"/>
        </w:rPr>
        <w:t>Crayon rubbing of a leaf</w:t>
      </w:r>
    </w:p>
    <w:p w14:paraId="48EA0B18" w14:textId="77777777" w:rsidR="002D3C49" w:rsidRPr="002D3C49" w:rsidRDefault="002D3C49" w:rsidP="002D3C49">
      <w:pPr>
        <w:numPr>
          <w:ilvl w:val="0"/>
          <w:numId w:val="36"/>
        </w:numPr>
        <w:shd w:val="clear" w:color="auto" w:fill="FFFFFF"/>
        <w:ind w:right="150"/>
        <w:rPr>
          <w:rFonts w:ascii="Calibri" w:eastAsia="Times New Roman" w:hAnsi="Calibri" w:cs="Times New Roman"/>
          <w:color w:val="333333"/>
          <w:sz w:val="22"/>
          <w:szCs w:val="18"/>
        </w:rPr>
      </w:pPr>
      <w:r w:rsidRPr="002D3C49">
        <w:rPr>
          <w:rFonts w:ascii="Calibri" w:eastAsia="Times New Roman" w:hAnsi="Calibri" w:cs="Times New Roman"/>
          <w:color w:val="333333"/>
          <w:sz w:val="22"/>
          <w:szCs w:val="18"/>
        </w:rPr>
        <w:t>Shell</w:t>
      </w:r>
    </w:p>
    <w:p w14:paraId="55B8662B" w14:textId="77777777" w:rsidR="002D3C49" w:rsidRPr="002D3C49" w:rsidRDefault="002D3C49" w:rsidP="002D3C49">
      <w:pPr>
        <w:numPr>
          <w:ilvl w:val="0"/>
          <w:numId w:val="36"/>
        </w:numPr>
        <w:shd w:val="clear" w:color="auto" w:fill="FFFFFF"/>
        <w:ind w:right="150"/>
        <w:rPr>
          <w:rFonts w:ascii="Calibri" w:eastAsia="Times New Roman" w:hAnsi="Calibri" w:cs="Times New Roman"/>
          <w:color w:val="333333"/>
          <w:sz w:val="22"/>
          <w:szCs w:val="18"/>
        </w:rPr>
      </w:pPr>
      <w:r w:rsidRPr="002D3C49">
        <w:rPr>
          <w:rFonts w:ascii="Calibri" w:eastAsia="Times New Roman" w:hAnsi="Calibri" w:cs="Times New Roman"/>
          <w:color w:val="333333"/>
          <w:sz w:val="22"/>
          <w:szCs w:val="18"/>
        </w:rPr>
        <w:t>Piece of metal</w:t>
      </w:r>
    </w:p>
    <w:p w14:paraId="1E346048" w14:textId="77777777" w:rsidR="002D3C49" w:rsidRPr="002D3C49" w:rsidRDefault="002D3C49" w:rsidP="002D3C49">
      <w:pPr>
        <w:numPr>
          <w:ilvl w:val="0"/>
          <w:numId w:val="36"/>
        </w:numPr>
        <w:shd w:val="clear" w:color="auto" w:fill="FFFFFF"/>
        <w:ind w:right="150"/>
        <w:rPr>
          <w:rFonts w:ascii="Calibri" w:eastAsia="Times New Roman" w:hAnsi="Calibri" w:cs="Times New Roman"/>
          <w:color w:val="333333"/>
          <w:sz w:val="22"/>
          <w:szCs w:val="18"/>
        </w:rPr>
      </w:pPr>
      <w:r w:rsidRPr="002D3C49">
        <w:rPr>
          <w:rFonts w:ascii="Calibri" w:eastAsia="Times New Roman" w:hAnsi="Calibri" w:cs="Times New Roman"/>
          <w:color w:val="333333"/>
          <w:sz w:val="22"/>
          <w:szCs w:val="18"/>
        </w:rPr>
        <w:t>Stuffed dinosaur</w:t>
      </w:r>
    </w:p>
    <w:p w14:paraId="5A5E69C5" w14:textId="77777777" w:rsidR="002D3C49" w:rsidRPr="002D3C49" w:rsidRDefault="002D3C49" w:rsidP="002D3C49">
      <w:pPr>
        <w:numPr>
          <w:ilvl w:val="0"/>
          <w:numId w:val="36"/>
        </w:numPr>
        <w:shd w:val="clear" w:color="auto" w:fill="FFFFFF"/>
        <w:ind w:right="150"/>
        <w:rPr>
          <w:rFonts w:ascii="Calibri" w:eastAsia="Times New Roman" w:hAnsi="Calibri" w:cs="Times New Roman"/>
          <w:color w:val="333333"/>
          <w:sz w:val="22"/>
          <w:szCs w:val="18"/>
        </w:rPr>
      </w:pPr>
      <w:r w:rsidRPr="002D3C49">
        <w:rPr>
          <w:rFonts w:ascii="Calibri" w:eastAsia="Times New Roman" w:hAnsi="Calibri" w:cs="Times New Roman"/>
          <w:color w:val="333333"/>
          <w:sz w:val="22"/>
          <w:szCs w:val="18"/>
        </w:rPr>
        <w:t>Coin</w:t>
      </w:r>
    </w:p>
    <w:p w14:paraId="730C8C92" w14:textId="77777777" w:rsidR="002D3C49" w:rsidRPr="002D3C49" w:rsidRDefault="002D3C49" w:rsidP="002D3C49">
      <w:pPr>
        <w:numPr>
          <w:ilvl w:val="0"/>
          <w:numId w:val="36"/>
        </w:numPr>
        <w:shd w:val="clear" w:color="auto" w:fill="FFFFFF"/>
        <w:ind w:right="150"/>
        <w:rPr>
          <w:rFonts w:ascii="Calibri" w:eastAsia="Times New Roman" w:hAnsi="Calibri" w:cs="Times New Roman"/>
          <w:color w:val="333333"/>
          <w:sz w:val="22"/>
          <w:szCs w:val="18"/>
        </w:rPr>
      </w:pPr>
      <w:r w:rsidRPr="002D3C49">
        <w:rPr>
          <w:rFonts w:ascii="Calibri" w:eastAsia="Times New Roman" w:hAnsi="Calibri" w:cs="Times New Roman"/>
          <w:color w:val="333333"/>
          <w:sz w:val="22"/>
          <w:szCs w:val="18"/>
        </w:rPr>
        <w:t>Piece of wood</w:t>
      </w:r>
    </w:p>
    <w:p w14:paraId="4379AD5B" w14:textId="77777777" w:rsidR="002D3C49" w:rsidRPr="002D3C49" w:rsidRDefault="002D3C49" w:rsidP="002D3C49">
      <w:pPr>
        <w:numPr>
          <w:ilvl w:val="0"/>
          <w:numId w:val="36"/>
        </w:numPr>
        <w:shd w:val="clear" w:color="auto" w:fill="FFFFFF"/>
        <w:ind w:right="150"/>
        <w:rPr>
          <w:rFonts w:ascii="Calibri" w:eastAsia="Times New Roman" w:hAnsi="Calibri" w:cs="Times New Roman"/>
          <w:color w:val="333333"/>
          <w:sz w:val="22"/>
          <w:szCs w:val="18"/>
        </w:rPr>
      </w:pPr>
      <w:r w:rsidRPr="002D3C49">
        <w:rPr>
          <w:rFonts w:ascii="Calibri" w:eastAsia="Times New Roman" w:hAnsi="Calibri" w:cs="Times New Roman"/>
          <w:color w:val="333333"/>
          <w:sz w:val="22"/>
          <w:szCs w:val="18"/>
        </w:rPr>
        <w:t>Paper towel</w:t>
      </w:r>
    </w:p>
    <w:p w14:paraId="32B68855" w14:textId="77777777" w:rsidR="002D3C49" w:rsidRDefault="002D3C49" w:rsidP="002D3C49">
      <w:pPr>
        <w:shd w:val="clear" w:color="auto" w:fill="FFFFFF"/>
        <w:ind w:right="150"/>
        <w:rPr>
          <w:rFonts w:ascii="Calibri" w:eastAsia="Times New Roman" w:hAnsi="Calibri" w:cs="Times New Roman"/>
          <w:i/>
          <w:color w:val="333333"/>
          <w:sz w:val="22"/>
          <w:szCs w:val="18"/>
        </w:rPr>
      </w:pPr>
    </w:p>
    <w:p w14:paraId="1214C4CC" w14:textId="77777777" w:rsidR="002D3C49" w:rsidRDefault="002D3C49" w:rsidP="002D3C49">
      <w:pPr>
        <w:shd w:val="clear" w:color="auto" w:fill="FFFFFF"/>
        <w:ind w:right="150"/>
        <w:rPr>
          <w:rFonts w:ascii="Calibri" w:eastAsia="Times New Roman" w:hAnsi="Calibri" w:cs="Times New Roman"/>
          <w:color w:val="333333"/>
          <w:sz w:val="22"/>
          <w:szCs w:val="18"/>
        </w:rPr>
      </w:pPr>
      <w:r w:rsidRPr="002D3C49">
        <w:rPr>
          <w:rFonts w:ascii="Calibri" w:eastAsia="Times New Roman" w:hAnsi="Calibri" w:cs="Times New Roman"/>
          <w:i/>
          <w:color w:val="333333"/>
          <w:sz w:val="22"/>
          <w:szCs w:val="18"/>
        </w:rPr>
        <w:t>Fossil Examples</w:t>
      </w:r>
    </w:p>
    <w:p w14:paraId="2DFC60B0" w14:textId="41CE83A0" w:rsidR="002D3C49" w:rsidRPr="002D3C49" w:rsidRDefault="002D3C49" w:rsidP="002D3C49">
      <w:pPr>
        <w:pStyle w:val="ListParagraph"/>
        <w:numPr>
          <w:ilvl w:val="0"/>
          <w:numId w:val="37"/>
        </w:numPr>
        <w:shd w:val="clear" w:color="auto" w:fill="FFFFFF"/>
        <w:ind w:right="150"/>
        <w:rPr>
          <w:rFonts w:ascii="Calibri" w:eastAsia="Times New Roman" w:hAnsi="Calibri" w:cs="Times New Roman"/>
          <w:color w:val="333333"/>
          <w:sz w:val="22"/>
          <w:szCs w:val="18"/>
        </w:rPr>
      </w:pPr>
      <w:r w:rsidRPr="002D3C49">
        <w:rPr>
          <w:rFonts w:ascii="Calibri" w:eastAsia="Times New Roman" w:hAnsi="Calibri" w:cs="Times New Roman"/>
          <w:iCs/>
          <w:color w:val="333333"/>
          <w:sz w:val="22"/>
          <w:szCs w:val="18"/>
          <w:bdr w:val="none" w:sz="0" w:space="0" w:color="auto" w:frame="1"/>
        </w:rPr>
        <w:t>Various fossils gathered from home, school, museums, etc.</w:t>
      </w:r>
    </w:p>
    <w:p w14:paraId="374214D2" w14:textId="77777777" w:rsidR="002D3C49" w:rsidRDefault="002D3C49" w:rsidP="002D3C49">
      <w:pPr>
        <w:shd w:val="clear" w:color="auto" w:fill="FFFFFF"/>
        <w:ind w:right="150"/>
        <w:rPr>
          <w:rFonts w:ascii="Calibri" w:eastAsia="Times New Roman" w:hAnsi="Calibri" w:cs="Times New Roman"/>
          <w:color w:val="333333"/>
          <w:sz w:val="22"/>
          <w:szCs w:val="18"/>
        </w:rPr>
      </w:pPr>
    </w:p>
    <w:p w14:paraId="5B6B7572" w14:textId="27068135" w:rsidR="002D3C49" w:rsidRDefault="002D3C49" w:rsidP="002D3C49">
      <w:pPr>
        <w:shd w:val="clear" w:color="auto" w:fill="FFFFFF"/>
        <w:ind w:right="150"/>
        <w:rPr>
          <w:rFonts w:ascii="Calibri" w:eastAsia="Times New Roman" w:hAnsi="Calibri" w:cs="Times New Roman"/>
          <w:color w:val="333333"/>
          <w:sz w:val="22"/>
          <w:szCs w:val="18"/>
        </w:rPr>
      </w:pPr>
      <w:r>
        <w:rPr>
          <w:rFonts w:ascii="Calibri" w:eastAsia="Times New Roman" w:hAnsi="Calibri" w:cs="Times New Roman"/>
          <w:color w:val="333333"/>
          <w:sz w:val="22"/>
          <w:szCs w:val="18"/>
        </w:rPr>
        <w:t>See Fossil Resource List for further help</w:t>
      </w:r>
    </w:p>
    <w:p w14:paraId="4B1FD509" w14:textId="77777777" w:rsidR="002D3C49" w:rsidRDefault="002D3C49" w:rsidP="002D3C49">
      <w:pPr>
        <w:shd w:val="clear" w:color="auto" w:fill="FFFFFF"/>
        <w:ind w:right="150"/>
        <w:rPr>
          <w:rFonts w:ascii="Calibri" w:eastAsia="Times New Roman" w:hAnsi="Calibri" w:cs="Times New Roman"/>
          <w:color w:val="333333"/>
          <w:sz w:val="22"/>
          <w:szCs w:val="18"/>
        </w:rPr>
      </w:pPr>
    </w:p>
    <w:p w14:paraId="1F3CA365" w14:textId="77777777" w:rsidR="002D3C49" w:rsidRDefault="002D3C49" w:rsidP="002D3C49">
      <w:pPr>
        <w:shd w:val="clear" w:color="auto" w:fill="FFFFFF"/>
        <w:ind w:right="150"/>
        <w:rPr>
          <w:rFonts w:ascii="Calibri" w:eastAsia="Times New Roman" w:hAnsi="Calibri" w:cs="Times New Roman"/>
          <w:color w:val="333333"/>
          <w:sz w:val="22"/>
          <w:szCs w:val="18"/>
        </w:rPr>
      </w:pPr>
    </w:p>
    <w:p w14:paraId="6B971E26" w14:textId="0FB3D2E5" w:rsidR="002D3C49" w:rsidRPr="002D3C49" w:rsidRDefault="002D3C49" w:rsidP="002D3C49">
      <w:pPr>
        <w:pStyle w:val="NormalWeb"/>
        <w:shd w:val="clear" w:color="auto" w:fill="FFFFFF"/>
        <w:spacing w:before="0" w:beforeAutospacing="0" w:after="0" w:afterAutospacing="0"/>
        <w:rPr>
          <w:rFonts w:ascii="Calibri" w:hAnsi="Calibri"/>
          <w:color w:val="333333"/>
          <w:sz w:val="22"/>
          <w:szCs w:val="22"/>
        </w:rPr>
      </w:pPr>
      <w:r w:rsidRPr="002D3C49">
        <w:rPr>
          <w:rStyle w:val="big-bold"/>
          <w:rFonts w:ascii="Calibri" w:hAnsi="Calibri"/>
          <w:b/>
          <w:bCs/>
          <w:color w:val="333333"/>
          <w:sz w:val="22"/>
          <w:szCs w:val="22"/>
          <w:bdr w:val="none" w:sz="0" w:space="0" w:color="auto" w:frame="1"/>
        </w:rPr>
        <w:t>Background For Teachers</w:t>
      </w:r>
    </w:p>
    <w:p w14:paraId="1F6C96BC" w14:textId="77777777" w:rsidR="002D3C49" w:rsidRDefault="002D3C49" w:rsidP="00674636">
      <w:pPr>
        <w:pStyle w:val="NormalWeb"/>
        <w:shd w:val="clear" w:color="auto" w:fill="FFFFFF"/>
        <w:spacing w:before="0" w:beforeAutospacing="0" w:after="0" w:afterAutospacing="0"/>
        <w:ind w:left="180"/>
        <w:rPr>
          <w:rFonts w:ascii="Calibri" w:hAnsi="Calibri"/>
          <w:color w:val="333333"/>
          <w:sz w:val="22"/>
          <w:szCs w:val="22"/>
        </w:rPr>
      </w:pPr>
      <w:r w:rsidRPr="002D3C49">
        <w:rPr>
          <w:rFonts w:ascii="Calibri" w:hAnsi="Calibri"/>
          <w:color w:val="333333"/>
          <w:sz w:val="22"/>
          <w:szCs w:val="22"/>
        </w:rPr>
        <w:t>Fossils are the remains or evidences of ancient plants and animals. Fossils provide a record of life that existed on Earth millions of years ago. We are fortunate that the remains or evidences from organisms still exist today. Most living things decay when they die. Decay is caused by bacteria in the environment. If an organism dies and is buried or covered quickly, the process of decay is slowed because of the lack of air. Thousands and even millions of years ago, sandstorms, mudslides, or volcanic ash could have buried many organisms. These organisms could have either gone through mineral replacement or slowly decomposed, leaving impressions or imprints in sediments. Other organisms could have been frozen in ice or snow or caught in sap or tar pits that preserved them for thousands or millions of years. Some organisms left trace marks such as tracks and trails in mud. If the mud hardened and was then covered by more mud, the activities of the organisms can be studied by scientists. Today, there are many fossils that remain undiscovered around the world, because only a small percentage of these fossils will ever be found.</w:t>
      </w:r>
    </w:p>
    <w:p w14:paraId="3DE04830" w14:textId="77777777" w:rsidR="002D3C49" w:rsidRPr="002D3C49" w:rsidRDefault="002D3C49" w:rsidP="00674636">
      <w:pPr>
        <w:pStyle w:val="NormalWeb"/>
        <w:shd w:val="clear" w:color="auto" w:fill="FFFFFF"/>
        <w:spacing w:before="0" w:beforeAutospacing="0" w:after="0" w:afterAutospacing="0"/>
        <w:ind w:left="180"/>
        <w:rPr>
          <w:rFonts w:ascii="Calibri" w:hAnsi="Calibri"/>
          <w:color w:val="333333"/>
          <w:sz w:val="22"/>
          <w:szCs w:val="22"/>
        </w:rPr>
      </w:pPr>
    </w:p>
    <w:p w14:paraId="23DF78C0" w14:textId="77777777" w:rsidR="002D3C49" w:rsidRDefault="002D3C49" w:rsidP="00674636">
      <w:pPr>
        <w:pStyle w:val="NormalWeb"/>
        <w:shd w:val="clear" w:color="auto" w:fill="FFFFFF"/>
        <w:spacing w:before="0" w:beforeAutospacing="0" w:after="0" w:afterAutospacing="0"/>
        <w:ind w:left="180"/>
        <w:rPr>
          <w:rFonts w:ascii="Calibri" w:hAnsi="Calibri"/>
          <w:color w:val="333333"/>
          <w:sz w:val="22"/>
          <w:szCs w:val="22"/>
        </w:rPr>
      </w:pPr>
      <w:r w:rsidRPr="002D3C49">
        <w:rPr>
          <w:rFonts w:ascii="Calibri" w:hAnsi="Calibri"/>
          <w:color w:val="333333"/>
          <w:sz w:val="22"/>
          <w:szCs w:val="22"/>
        </w:rPr>
        <w:t xml:space="preserve">The investigations of this standard have many hands-on activities. They will help students know what the different fossils are and help them understand how nature makes these fossils. They will show students where fossils are found and how they are discovered. The investigations will show how fossils provide clues to Earth’s history and how they provide </w:t>
      </w:r>
      <w:r w:rsidRPr="002D3C49">
        <w:rPr>
          <w:rFonts w:ascii="Calibri" w:hAnsi="Calibri"/>
          <w:color w:val="333333"/>
          <w:sz w:val="22"/>
          <w:szCs w:val="22"/>
        </w:rPr>
        <w:lastRenderedPageBreak/>
        <w:t>evidence to make inferences about past environments. Some activities also compare fossils to living organisms of today to see if the organisms still exist or are extinct.</w:t>
      </w:r>
    </w:p>
    <w:p w14:paraId="603E250A" w14:textId="77777777" w:rsidR="002D3C49" w:rsidRPr="002D3C49" w:rsidRDefault="002D3C49" w:rsidP="00674636">
      <w:pPr>
        <w:pStyle w:val="NormalWeb"/>
        <w:shd w:val="clear" w:color="auto" w:fill="FFFFFF"/>
        <w:spacing w:before="0" w:beforeAutospacing="0" w:after="0" w:afterAutospacing="0"/>
        <w:ind w:left="180"/>
        <w:rPr>
          <w:rFonts w:ascii="Calibri" w:hAnsi="Calibri"/>
          <w:color w:val="333333"/>
          <w:sz w:val="22"/>
          <w:szCs w:val="22"/>
        </w:rPr>
      </w:pPr>
    </w:p>
    <w:p w14:paraId="4F28180B" w14:textId="77777777" w:rsidR="002D3C49" w:rsidRPr="002D3C49" w:rsidRDefault="002D3C49" w:rsidP="00674636">
      <w:pPr>
        <w:pStyle w:val="NormalWeb"/>
        <w:shd w:val="clear" w:color="auto" w:fill="FFFFFF"/>
        <w:spacing w:before="0" w:beforeAutospacing="0" w:after="0" w:afterAutospacing="0"/>
        <w:ind w:left="180"/>
        <w:rPr>
          <w:rFonts w:ascii="Calibri" w:hAnsi="Calibri"/>
          <w:color w:val="333333"/>
          <w:sz w:val="22"/>
          <w:szCs w:val="22"/>
        </w:rPr>
      </w:pPr>
      <w:r w:rsidRPr="002D3C49">
        <w:rPr>
          <w:rFonts w:ascii="Calibri" w:hAnsi="Calibri"/>
          <w:color w:val="333333"/>
          <w:sz w:val="22"/>
          <w:szCs w:val="22"/>
        </w:rPr>
        <w:t>In this investigation, students will be looking at different items to see if they can recognize fossils. This will be an introduction to the different fossils they will be studying. Students will make inferences as to how the fossils were created. It will also lead into a discussion of how fossils give clues about Earth’s history and help us make inferences about Utah’s past environments.</w:t>
      </w:r>
    </w:p>
    <w:p w14:paraId="35807044" w14:textId="77777777" w:rsidR="002D3C49" w:rsidRPr="002D3C49" w:rsidRDefault="002D3C49" w:rsidP="002D3C49">
      <w:pPr>
        <w:shd w:val="clear" w:color="auto" w:fill="FFFFFF"/>
        <w:ind w:right="150"/>
        <w:rPr>
          <w:rFonts w:ascii="Calibri" w:eastAsia="Times New Roman" w:hAnsi="Calibri" w:cs="Times New Roman"/>
          <w:color w:val="333333"/>
          <w:sz w:val="22"/>
          <w:szCs w:val="18"/>
        </w:rPr>
      </w:pPr>
    </w:p>
    <w:p w14:paraId="4EE82723" w14:textId="77777777" w:rsidR="002D3C49" w:rsidRPr="002D3C49" w:rsidRDefault="002D3C49" w:rsidP="002D3C49">
      <w:pPr>
        <w:ind w:left="180" w:hanging="180"/>
        <w:rPr>
          <w:rFonts w:ascii="Calibri" w:eastAsia="Times New Roman" w:hAnsi="Calibri" w:cs="Times New Roman"/>
          <w:sz w:val="22"/>
          <w:szCs w:val="22"/>
        </w:rPr>
      </w:pPr>
      <w:r w:rsidRPr="002D3C49">
        <w:rPr>
          <w:rFonts w:ascii="Calibri" w:eastAsia="Times New Roman" w:hAnsi="Calibri" w:cs="Times New Roman"/>
          <w:b/>
          <w:bCs/>
          <w:color w:val="333333"/>
          <w:sz w:val="22"/>
          <w:szCs w:val="22"/>
          <w:bdr w:val="none" w:sz="0" w:space="0" w:color="auto" w:frame="1"/>
          <w:shd w:val="clear" w:color="auto" w:fill="FFFFFF"/>
        </w:rPr>
        <w:t>Intended Learning Outcomes:</w:t>
      </w:r>
      <w:r w:rsidRPr="002D3C49">
        <w:rPr>
          <w:rFonts w:ascii="Calibri" w:eastAsia="Times New Roman" w:hAnsi="Calibri" w:cs="Times New Roman"/>
          <w:color w:val="333333"/>
          <w:sz w:val="22"/>
          <w:szCs w:val="22"/>
        </w:rPr>
        <w:br/>
      </w:r>
      <w:r w:rsidRPr="002D3C49">
        <w:rPr>
          <w:rFonts w:ascii="Calibri" w:eastAsia="Times New Roman" w:hAnsi="Calibri" w:cs="Times New Roman"/>
          <w:color w:val="333333"/>
          <w:sz w:val="22"/>
          <w:szCs w:val="22"/>
          <w:shd w:val="clear" w:color="auto" w:fill="FFFFFF"/>
        </w:rPr>
        <w:t>1. Use science process and thinking skills</w:t>
      </w:r>
      <w:r w:rsidRPr="002D3C49">
        <w:rPr>
          <w:rFonts w:ascii="Calibri" w:eastAsia="Times New Roman" w:hAnsi="Calibri" w:cs="Times New Roman"/>
          <w:color w:val="333333"/>
          <w:sz w:val="22"/>
          <w:szCs w:val="22"/>
        </w:rPr>
        <w:br/>
      </w:r>
      <w:r w:rsidRPr="002D3C49">
        <w:rPr>
          <w:rFonts w:ascii="Calibri" w:eastAsia="Times New Roman" w:hAnsi="Calibri" w:cs="Times New Roman"/>
          <w:color w:val="333333"/>
          <w:sz w:val="22"/>
          <w:szCs w:val="22"/>
          <w:shd w:val="clear" w:color="auto" w:fill="FFFFFF"/>
        </w:rPr>
        <w:t>2. Manifest scientific attitudes and interests </w:t>
      </w:r>
      <w:r w:rsidRPr="002D3C49">
        <w:rPr>
          <w:rFonts w:ascii="Calibri" w:eastAsia="Times New Roman" w:hAnsi="Calibri" w:cs="Times New Roman"/>
          <w:color w:val="333333"/>
          <w:sz w:val="22"/>
          <w:szCs w:val="22"/>
        </w:rPr>
        <w:br/>
      </w:r>
      <w:r w:rsidRPr="002D3C49">
        <w:rPr>
          <w:rFonts w:ascii="Calibri" w:eastAsia="Times New Roman" w:hAnsi="Calibri" w:cs="Times New Roman"/>
          <w:color w:val="333333"/>
          <w:sz w:val="22"/>
          <w:szCs w:val="22"/>
          <w:shd w:val="clear" w:color="auto" w:fill="FFFFFF"/>
        </w:rPr>
        <w:t>3. Understand science concepts and principles </w:t>
      </w:r>
      <w:r w:rsidRPr="002D3C49">
        <w:rPr>
          <w:rFonts w:ascii="Calibri" w:eastAsia="Times New Roman" w:hAnsi="Calibri" w:cs="Times New Roman"/>
          <w:color w:val="333333"/>
          <w:sz w:val="22"/>
          <w:szCs w:val="22"/>
        </w:rPr>
        <w:br/>
      </w:r>
      <w:r w:rsidRPr="002D3C49">
        <w:rPr>
          <w:rFonts w:ascii="Calibri" w:eastAsia="Times New Roman" w:hAnsi="Calibri" w:cs="Times New Roman"/>
          <w:color w:val="333333"/>
          <w:sz w:val="22"/>
          <w:szCs w:val="22"/>
          <w:shd w:val="clear" w:color="auto" w:fill="FFFFFF"/>
        </w:rPr>
        <w:t>4. Communicate effectively using science language and reasoning</w:t>
      </w:r>
    </w:p>
    <w:p w14:paraId="7188E03D" w14:textId="77777777" w:rsidR="002D3C49" w:rsidRDefault="002D3C49" w:rsidP="002D3C49">
      <w:pPr>
        <w:shd w:val="clear" w:color="auto" w:fill="FFFFFF"/>
        <w:rPr>
          <w:rFonts w:ascii="Calibri" w:hAnsi="Calibri" w:cs="Times New Roman"/>
          <w:b/>
          <w:bCs/>
          <w:color w:val="333333"/>
          <w:sz w:val="22"/>
          <w:szCs w:val="22"/>
          <w:bdr w:val="none" w:sz="0" w:space="0" w:color="auto" w:frame="1"/>
        </w:rPr>
      </w:pPr>
    </w:p>
    <w:p w14:paraId="46100893" w14:textId="00AE6394" w:rsidR="002D3C49" w:rsidRPr="002D3C49" w:rsidRDefault="002D3C49" w:rsidP="002D3C49">
      <w:pPr>
        <w:shd w:val="clear" w:color="auto" w:fill="FFFFFF"/>
        <w:rPr>
          <w:rFonts w:ascii="Calibri" w:hAnsi="Calibri" w:cs="Times New Roman"/>
          <w:color w:val="333333"/>
          <w:sz w:val="22"/>
          <w:szCs w:val="22"/>
        </w:rPr>
      </w:pPr>
      <w:r w:rsidRPr="002D3C49">
        <w:rPr>
          <w:rFonts w:ascii="Calibri" w:hAnsi="Calibri" w:cs="Times New Roman"/>
          <w:b/>
          <w:bCs/>
          <w:color w:val="333333"/>
          <w:sz w:val="22"/>
          <w:szCs w:val="22"/>
          <w:bdr w:val="none" w:sz="0" w:space="0" w:color="auto" w:frame="1"/>
        </w:rPr>
        <w:t>Instructional Procedures</w:t>
      </w:r>
    </w:p>
    <w:p w14:paraId="7025CF88" w14:textId="77777777" w:rsidR="002D3C49" w:rsidRPr="002D3C49" w:rsidRDefault="002D3C49" w:rsidP="002D3C49">
      <w:pPr>
        <w:shd w:val="clear" w:color="auto" w:fill="FFFFFF"/>
        <w:rPr>
          <w:rFonts w:ascii="Calibri" w:hAnsi="Calibri" w:cs="Times New Roman"/>
          <w:color w:val="333333"/>
          <w:sz w:val="22"/>
          <w:szCs w:val="22"/>
        </w:rPr>
      </w:pPr>
      <w:r w:rsidRPr="002D3C49">
        <w:rPr>
          <w:rFonts w:ascii="Calibri" w:hAnsi="Calibri" w:cs="Times New Roman"/>
          <w:b/>
          <w:bCs/>
          <w:color w:val="333333"/>
          <w:sz w:val="22"/>
          <w:szCs w:val="22"/>
          <w:bdr w:val="none" w:sz="0" w:space="0" w:color="auto" w:frame="1"/>
        </w:rPr>
        <w:t>Pre-Assessment/Invitation to Learn</w:t>
      </w:r>
    </w:p>
    <w:p w14:paraId="75979654" w14:textId="77777777" w:rsidR="002D3C49" w:rsidRPr="002D3C49" w:rsidRDefault="002D3C49" w:rsidP="00674636">
      <w:pPr>
        <w:shd w:val="clear" w:color="auto" w:fill="FFFFFF"/>
        <w:ind w:left="180"/>
        <w:rPr>
          <w:rFonts w:ascii="Calibri" w:hAnsi="Calibri" w:cs="Times New Roman"/>
          <w:color w:val="333333"/>
          <w:sz w:val="22"/>
          <w:szCs w:val="22"/>
        </w:rPr>
      </w:pPr>
      <w:r w:rsidRPr="002D3C49">
        <w:rPr>
          <w:rFonts w:ascii="Calibri" w:hAnsi="Calibri" w:cs="Times New Roman"/>
          <w:color w:val="333333"/>
          <w:sz w:val="22"/>
          <w:szCs w:val="22"/>
        </w:rPr>
        <w:t>Have a discussion with the students to find out if they know of any plants and/or animals that existed many years ago that don’t exist today. Have them name a few. They will name dinosaurs and possibly some plants. Ask them how we know these plants and animals existed. Students will come up with the idea that we have found fossils. Ask them what fossils have been found. Ask them what fossils are. Most of them will say fossils are animal parts made of stone. Tell students there are other fossils besides those that have been changed to stone. This is a good time to define fossils for students. Tell them that they will learn to identify fossils and will make inferences about past environments of Utah.</w:t>
      </w:r>
    </w:p>
    <w:p w14:paraId="2B0F6797" w14:textId="77777777" w:rsidR="002D3C49" w:rsidRDefault="002D3C49" w:rsidP="002D3C49">
      <w:pPr>
        <w:shd w:val="clear" w:color="auto" w:fill="FFFFFF"/>
        <w:rPr>
          <w:rFonts w:ascii="Calibri" w:hAnsi="Calibri" w:cs="Times New Roman"/>
          <w:b/>
          <w:bCs/>
          <w:color w:val="333333"/>
          <w:sz w:val="22"/>
          <w:szCs w:val="22"/>
          <w:bdr w:val="none" w:sz="0" w:space="0" w:color="auto" w:frame="1"/>
        </w:rPr>
      </w:pPr>
    </w:p>
    <w:p w14:paraId="536F1385" w14:textId="77777777" w:rsidR="002D3C49" w:rsidRPr="002D3C49" w:rsidRDefault="002D3C49" w:rsidP="002D3C49">
      <w:pPr>
        <w:shd w:val="clear" w:color="auto" w:fill="FFFFFF"/>
        <w:rPr>
          <w:rFonts w:ascii="Calibri" w:hAnsi="Calibri" w:cs="Times New Roman"/>
          <w:color w:val="333333"/>
          <w:sz w:val="22"/>
          <w:szCs w:val="22"/>
        </w:rPr>
      </w:pPr>
      <w:r w:rsidRPr="002D3C49">
        <w:rPr>
          <w:rFonts w:ascii="Calibri" w:hAnsi="Calibri" w:cs="Times New Roman"/>
          <w:b/>
          <w:bCs/>
          <w:color w:val="333333"/>
          <w:sz w:val="22"/>
          <w:szCs w:val="22"/>
          <w:bdr w:val="none" w:sz="0" w:space="0" w:color="auto" w:frame="1"/>
        </w:rPr>
        <w:t>Instructional Procedure</w:t>
      </w:r>
    </w:p>
    <w:p w14:paraId="674CAAA8" w14:textId="77777777" w:rsidR="002D3C49" w:rsidRPr="002D3C49" w:rsidRDefault="002D3C49" w:rsidP="002D3C49">
      <w:pPr>
        <w:pStyle w:val="ListParagraph"/>
        <w:numPr>
          <w:ilvl w:val="0"/>
          <w:numId w:val="39"/>
        </w:numPr>
        <w:shd w:val="clear" w:color="auto" w:fill="FFFFFF"/>
        <w:rPr>
          <w:rFonts w:ascii="Calibri" w:eastAsia="Times New Roman" w:hAnsi="Calibri" w:cs="Times New Roman"/>
          <w:color w:val="333333"/>
          <w:sz w:val="22"/>
          <w:szCs w:val="22"/>
        </w:rPr>
      </w:pPr>
      <w:r w:rsidRPr="002D3C49">
        <w:rPr>
          <w:rFonts w:ascii="Calibri" w:eastAsia="Times New Roman" w:hAnsi="Calibri" w:cs="Times New Roman"/>
          <w:color w:val="333333"/>
          <w:sz w:val="22"/>
          <w:szCs w:val="22"/>
        </w:rPr>
        <w:t>Have all of the objects with numbers by them spread out on tables.</w:t>
      </w:r>
    </w:p>
    <w:p w14:paraId="033BEAF7" w14:textId="77777777" w:rsidR="002D3C49" w:rsidRPr="002D3C49" w:rsidRDefault="002D3C49" w:rsidP="002D3C49">
      <w:pPr>
        <w:pStyle w:val="ListParagraph"/>
        <w:numPr>
          <w:ilvl w:val="0"/>
          <w:numId w:val="39"/>
        </w:numPr>
        <w:shd w:val="clear" w:color="auto" w:fill="FFFFFF"/>
        <w:rPr>
          <w:rFonts w:ascii="Calibri" w:eastAsia="Times New Roman" w:hAnsi="Calibri" w:cs="Times New Roman"/>
          <w:color w:val="333333"/>
          <w:sz w:val="22"/>
          <w:szCs w:val="22"/>
        </w:rPr>
      </w:pPr>
      <w:r w:rsidRPr="002D3C49">
        <w:rPr>
          <w:rFonts w:ascii="Calibri" w:eastAsia="Times New Roman" w:hAnsi="Calibri" w:cs="Times New Roman"/>
          <w:color w:val="333333"/>
          <w:sz w:val="22"/>
          <w:szCs w:val="22"/>
        </w:rPr>
        <w:t>Tell the students they will walk around and look at the different objects for observational purposes only. As they are observing, have them write the number of the objects they see on their paper. They should have two columns titled “fossil” and “nonfossil”.</w:t>
      </w:r>
    </w:p>
    <w:p w14:paraId="2CB1C9D7" w14:textId="77777777" w:rsidR="002D3C49" w:rsidRPr="002D3C49" w:rsidRDefault="002D3C49" w:rsidP="002D3C49">
      <w:pPr>
        <w:pStyle w:val="ListParagraph"/>
        <w:numPr>
          <w:ilvl w:val="0"/>
          <w:numId w:val="39"/>
        </w:numPr>
        <w:shd w:val="clear" w:color="auto" w:fill="FFFFFF"/>
        <w:rPr>
          <w:rFonts w:ascii="Calibri" w:eastAsia="Times New Roman" w:hAnsi="Calibri" w:cs="Times New Roman"/>
          <w:color w:val="333333"/>
          <w:sz w:val="22"/>
          <w:szCs w:val="22"/>
        </w:rPr>
      </w:pPr>
      <w:r w:rsidRPr="002D3C49">
        <w:rPr>
          <w:rFonts w:ascii="Calibri" w:eastAsia="Times New Roman" w:hAnsi="Calibri" w:cs="Times New Roman"/>
          <w:color w:val="333333"/>
          <w:sz w:val="22"/>
          <w:szCs w:val="22"/>
        </w:rPr>
        <w:t>When they are finished, discuss what the objects are. At the same time have students discuss whether the objects fit into the categories of “fossil” or “non-fossil.” Remind students of the definition of a fossil. Have the teacher move the objects either in the “fossil” or in the “not a fossil” pile.</w:t>
      </w:r>
    </w:p>
    <w:p w14:paraId="3B991B38" w14:textId="77777777" w:rsidR="002D3C49" w:rsidRPr="002D3C49" w:rsidRDefault="002D3C49" w:rsidP="002D3C49">
      <w:pPr>
        <w:pStyle w:val="ListParagraph"/>
        <w:numPr>
          <w:ilvl w:val="0"/>
          <w:numId w:val="39"/>
        </w:numPr>
        <w:shd w:val="clear" w:color="auto" w:fill="FFFFFF"/>
        <w:rPr>
          <w:rFonts w:ascii="Calibri" w:eastAsia="Times New Roman" w:hAnsi="Calibri" w:cs="Times New Roman"/>
          <w:color w:val="333333"/>
          <w:sz w:val="22"/>
          <w:szCs w:val="22"/>
        </w:rPr>
      </w:pPr>
      <w:r w:rsidRPr="002D3C49">
        <w:rPr>
          <w:rFonts w:ascii="Calibri" w:eastAsia="Times New Roman" w:hAnsi="Calibri" w:cs="Times New Roman"/>
          <w:color w:val="333333"/>
          <w:sz w:val="22"/>
          <w:szCs w:val="22"/>
        </w:rPr>
        <w:t>Have the students tell how they think fossils are made by nature. Are all fossils the same? Let them speculate about this.</w:t>
      </w:r>
    </w:p>
    <w:p w14:paraId="7BB60337" w14:textId="77777777" w:rsidR="002D3C49" w:rsidRPr="002D3C49" w:rsidRDefault="002D3C49" w:rsidP="002D3C49">
      <w:pPr>
        <w:pStyle w:val="ListParagraph"/>
        <w:numPr>
          <w:ilvl w:val="0"/>
          <w:numId w:val="39"/>
        </w:numPr>
        <w:shd w:val="clear" w:color="auto" w:fill="FFFFFF"/>
        <w:rPr>
          <w:rFonts w:ascii="Calibri" w:eastAsia="Times New Roman" w:hAnsi="Calibri" w:cs="Times New Roman"/>
          <w:color w:val="333333"/>
          <w:sz w:val="22"/>
          <w:szCs w:val="22"/>
        </w:rPr>
      </w:pPr>
      <w:r w:rsidRPr="002D3C49">
        <w:rPr>
          <w:rFonts w:ascii="Calibri" w:eastAsia="Times New Roman" w:hAnsi="Calibri" w:cs="Times New Roman"/>
          <w:color w:val="333333"/>
          <w:sz w:val="22"/>
          <w:szCs w:val="22"/>
        </w:rPr>
        <w:t>Ask the students to compare the fossils with organisms of today. How are they the same in shape, size, structure, and patterns?</w:t>
      </w:r>
    </w:p>
    <w:p w14:paraId="10A646F3" w14:textId="77777777" w:rsidR="002D3C49" w:rsidRPr="002D3C49" w:rsidRDefault="002D3C49" w:rsidP="002D3C49">
      <w:pPr>
        <w:pStyle w:val="ListParagraph"/>
        <w:numPr>
          <w:ilvl w:val="0"/>
          <w:numId w:val="39"/>
        </w:numPr>
        <w:shd w:val="clear" w:color="auto" w:fill="FFFFFF"/>
        <w:rPr>
          <w:rFonts w:ascii="Calibri" w:eastAsia="Times New Roman" w:hAnsi="Calibri" w:cs="Times New Roman"/>
          <w:color w:val="333333"/>
          <w:sz w:val="22"/>
          <w:szCs w:val="22"/>
        </w:rPr>
      </w:pPr>
      <w:r w:rsidRPr="002D3C49">
        <w:rPr>
          <w:rFonts w:ascii="Calibri" w:eastAsia="Times New Roman" w:hAnsi="Calibri" w:cs="Times New Roman"/>
          <w:color w:val="333333"/>
          <w:sz w:val="22"/>
          <w:szCs w:val="22"/>
        </w:rPr>
        <w:t>Have the students make inferences as to what the environments were like for these organisms to exist. If they are having trouble making inferences, tell them we have similar organisms today that they can relate to, and have them determine what their environments are like.</w:t>
      </w:r>
    </w:p>
    <w:p w14:paraId="55FC9664" w14:textId="77777777" w:rsidR="002D3C49" w:rsidRPr="002D3C49" w:rsidRDefault="002D3C49" w:rsidP="002D3C49">
      <w:pPr>
        <w:pStyle w:val="ListParagraph"/>
        <w:numPr>
          <w:ilvl w:val="0"/>
          <w:numId w:val="39"/>
        </w:numPr>
        <w:shd w:val="clear" w:color="auto" w:fill="FFFFFF"/>
        <w:rPr>
          <w:rFonts w:ascii="Calibri" w:eastAsia="Times New Roman" w:hAnsi="Calibri" w:cs="Times New Roman"/>
          <w:color w:val="333333"/>
          <w:sz w:val="22"/>
          <w:szCs w:val="22"/>
        </w:rPr>
      </w:pPr>
      <w:r w:rsidRPr="002D3C49">
        <w:rPr>
          <w:rFonts w:ascii="Calibri" w:eastAsia="Times New Roman" w:hAnsi="Calibri" w:cs="Times New Roman"/>
          <w:color w:val="333333"/>
          <w:sz w:val="22"/>
          <w:szCs w:val="22"/>
        </w:rPr>
        <w:t>Tell the students that these types of fossils are found in Utah. So, what was Utah’s environment like when these fossils existed?</w:t>
      </w:r>
    </w:p>
    <w:p w14:paraId="56226A6B" w14:textId="77777777" w:rsidR="002D3C49" w:rsidRPr="002D3C49" w:rsidRDefault="002D3C49" w:rsidP="002D3C49">
      <w:pPr>
        <w:pStyle w:val="ListParagraph"/>
        <w:numPr>
          <w:ilvl w:val="0"/>
          <w:numId w:val="39"/>
        </w:numPr>
        <w:shd w:val="clear" w:color="auto" w:fill="FFFFFF"/>
        <w:rPr>
          <w:rFonts w:ascii="Calibri" w:eastAsia="Times New Roman" w:hAnsi="Calibri" w:cs="Times New Roman"/>
          <w:color w:val="333333"/>
          <w:sz w:val="22"/>
          <w:szCs w:val="22"/>
        </w:rPr>
      </w:pPr>
      <w:r w:rsidRPr="002D3C49">
        <w:rPr>
          <w:rFonts w:ascii="Calibri" w:eastAsia="Times New Roman" w:hAnsi="Calibri" w:cs="Times New Roman"/>
          <w:color w:val="333333"/>
          <w:sz w:val="22"/>
          <w:szCs w:val="22"/>
        </w:rPr>
        <w:t>Tell the students that for the next few days they are going to learn about the four types of fossils: impression, preserved, trace, and mineral replacement fossils.</w:t>
      </w:r>
    </w:p>
    <w:p w14:paraId="105F0447" w14:textId="77777777" w:rsidR="002D3C49" w:rsidRDefault="002D3C49" w:rsidP="002D3C49">
      <w:pPr>
        <w:shd w:val="clear" w:color="auto" w:fill="FFFFFF"/>
        <w:rPr>
          <w:rFonts w:ascii="Calibri" w:hAnsi="Calibri" w:cs="Times New Roman"/>
          <w:b/>
          <w:bCs/>
          <w:color w:val="333333"/>
          <w:sz w:val="22"/>
          <w:szCs w:val="22"/>
          <w:bdr w:val="none" w:sz="0" w:space="0" w:color="auto" w:frame="1"/>
        </w:rPr>
      </w:pPr>
    </w:p>
    <w:p w14:paraId="4FC673E8" w14:textId="4616F7A2" w:rsidR="002D3C49" w:rsidRPr="002D3C49" w:rsidRDefault="00674636" w:rsidP="002D3C49">
      <w:pPr>
        <w:shd w:val="clear" w:color="auto" w:fill="FFFFFF"/>
        <w:rPr>
          <w:rFonts w:ascii="Calibri" w:hAnsi="Calibri" w:cs="Times New Roman"/>
          <w:b/>
          <w:bCs/>
          <w:color w:val="333333"/>
          <w:sz w:val="22"/>
          <w:szCs w:val="22"/>
          <w:bdr w:val="none" w:sz="0" w:space="0" w:color="auto" w:frame="1"/>
        </w:rPr>
      </w:pPr>
      <w:r>
        <w:rPr>
          <w:rFonts w:ascii="Calibri" w:hAnsi="Calibri" w:cs="Times New Roman"/>
          <w:b/>
          <w:bCs/>
          <w:color w:val="333333"/>
          <w:sz w:val="22"/>
          <w:szCs w:val="22"/>
          <w:bdr w:val="none" w:sz="0" w:space="0" w:color="auto" w:frame="1"/>
        </w:rPr>
        <w:lastRenderedPageBreak/>
        <w:t>Extensions</w:t>
      </w:r>
    </w:p>
    <w:p w14:paraId="0B595A2F" w14:textId="77777777" w:rsidR="002D3C49" w:rsidRPr="002D3C49" w:rsidRDefault="002D3C49" w:rsidP="002D3C49">
      <w:pPr>
        <w:shd w:val="clear" w:color="auto" w:fill="FFFFFF"/>
        <w:rPr>
          <w:rFonts w:ascii="Calibri" w:hAnsi="Calibri" w:cs="Times New Roman"/>
          <w:color w:val="333333"/>
          <w:sz w:val="22"/>
          <w:szCs w:val="22"/>
        </w:rPr>
      </w:pPr>
      <w:r w:rsidRPr="002D3C49">
        <w:rPr>
          <w:rFonts w:ascii="Calibri" w:hAnsi="Calibri" w:cs="Times New Roman"/>
          <w:i/>
          <w:iCs/>
          <w:color w:val="333333"/>
          <w:sz w:val="22"/>
          <w:szCs w:val="22"/>
          <w:bdr w:val="none" w:sz="0" w:space="0" w:color="auto" w:frame="1"/>
        </w:rPr>
        <w:t>Language Arts-</w:t>
      </w:r>
    </w:p>
    <w:p w14:paraId="7DE57AD0" w14:textId="77777777" w:rsidR="002D3C49" w:rsidRPr="002D3C49" w:rsidRDefault="002D3C49" w:rsidP="002D3C49">
      <w:pPr>
        <w:numPr>
          <w:ilvl w:val="0"/>
          <w:numId w:val="40"/>
        </w:numPr>
        <w:shd w:val="clear" w:color="auto" w:fill="FFFFFF"/>
        <w:ind w:right="150"/>
        <w:rPr>
          <w:rFonts w:ascii="Calibri" w:eastAsia="Times New Roman" w:hAnsi="Calibri" w:cs="Times New Roman"/>
          <w:color w:val="333333"/>
          <w:sz w:val="22"/>
          <w:szCs w:val="22"/>
        </w:rPr>
      </w:pPr>
      <w:r w:rsidRPr="002D3C49">
        <w:rPr>
          <w:rFonts w:ascii="Calibri" w:eastAsia="Times New Roman" w:hAnsi="Calibri" w:cs="Times New Roman"/>
          <w:color w:val="333333"/>
          <w:sz w:val="22"/>
          <w:szCs w:val="22"/>
        </w:rPr>
        <w:t>Have the students write a description of one of the fossils they learned about in their journals. </w:t>
      </w:r>
      <w:r w:rsidRPr="002D3C49">
        <w:rPr>
          <w:rFonts w:ascii="Calibri" w:eastAsia="Times New Roman" w:hAnsi="Calibri" w:cs="Times New Roman"/>
          <w:i/>
          <w:iCs/>
          <w:color w:val="333333"/>
          <w:sz w:val="22"/>
          <w:szCs w:val="22"/>
          <w:bdr w:val="none" w:sz="0" w:space="0" w:color="auto" w:frame="1"/>
        </w:rPr>
        <w:t>(Standard VIII, Objective 6)</w:t>
      </w:r>
    </w:p>
    <w:p w14:paraId="2833C880" w14:textId="77777777" w:rsidR="002D3C49" w:rsidRDefault="002D3C49" w:rsidP="002D3C49">
      <w:pPr>
        <w:shd w:val="clear" w:color="auto" w:fill="FFFFFF"/>
        <w:rPr>
          <w:rFonts w:ascii="Calibri" w:hAnsi="Calibri" w:cs="Times New Roman"/>
          <w:b/>
          <w:bCs/>
          <w:color w:val="333333"/>
          <w:sz w:val="22"/>
          <w:szCs w:val="22"/>
          <w:bdr w:val="none" w:sz="0" w:space="0" w:color="auto" w:frame="1"/>
        </w:rPr>
      </w:pPr>
    </w:p>
    <w:p w14:paraId="67A5712D" w14:textId="77777777" w:rsidR="002D3C49" w:rsidRPr="002D3C49" w:rsidRDefault="002D3C49" w:rsidP="002D3C49">
      <w:pPr>
        <w:shd w:val="clear" w:color="auto" w:fill="FFFFFF"/>
        <w:rPr>
          <w:rFonts w:ascii="Calibri" w:hAnsi="Calibri" w:cs="Times New Roman"/>
          <w:color w:val="333333"/>
          <w:sz w:val="22"/>
          <w:szCs w:val="22"/>
        </w:rPr>
      </w:pPr>
      <w:r w:rsidRPr="002D3C49">
        <w:rPr>
          <w:rFonts w:ascii="Calibri" w:hAnsi="Calibri" w:cs="Times New Roman"/>
          <w:b/>
          <w:bCs/>
          <w:color w:val="333333"/>
          <w:sz w:val="22"/>
          <w:szCs w:val="22"/>
          <w:bdr w:val="none" w:sz="0" w:space="0" w:color="auto" w:frame="1"/>
        </w:rPr>
        <w:t>Homework &amp; Family Connections</w:t>
      </w:r>
    </w:p>
    <w:p w14:paraId="50F3AFAD" w14:textId="77777777" w:rsidR="002D3C49" w:rsidRPr="002D3C49" w:rsidRDefault="002D3C49" w:rsidP="002D3C49">
      <w:pPr>
        <w:numPr>
          <w:ilvl w:val="0"/>
          <w:numId w:val="41"/>
        </w:numPr>
        <w:shd w:val="clear" w:color="auto" w:fill="FFFFFF"/>
        <w:ind w:right="150"/>
        <w:rPr>
          <w:rFonts w:ascii="Calibri" w:eastAsia="Times New Roman" w:hAnsi="Calibri" w:cs="Times New Roman"/>
          <w:color w:val="333333"/>
          <w:sz w:val="22"/>
          <w:szCs w:val="22"/>
        </w:rPr>
      </w:pPr>
      <w:r w:rsidRPr="002D3C49">
        <w:rPr>
          <w:rFonts w:ascii="Calibri" w:eastAsia="Times New Roman" w:hAnsi="Calibri" w:cs="Times New Roman"/>
          <w:color w:val="333333"/>
          <w:sz w:val="22"/>
          <w:szCs w:val="22"/>
        </w:rPr>
        <w:t>Have the students go to the library and check out books about fossils to read together as a family.</w:t>
      </w:r>
    </w:p>
    <w:p w14:paraId="2FA76201" w14:textId="77777777" w:rsidR="002D3C49" w:rsidRPr="002D3C49" w:rsidRDefault="002D3C49" w:rsidP="002D3C49">
      <w:pPr>
        <w:numPr>
          <w:ilvl w:val="0"/>
          <w:numId w:val="41"/>
        </w:numPr>
        <w:shd w:val="clear" w:color="auto" w:fill="FFFFFF"/>
        <w:ind w:right="150"/>
        <w:rPr>
          <w:rFonts w:ascii="Calibri" w:eastAsia="Times New Roman" w:hAnsi="Calibri" w:cs="Times New Roman"/>
          <w:color w:val="333333"/>
          <w:sz w:val="22"/>
          <w:szCs w:val="22"/>
        </w:rPr>
      </w:pPr>
      <w:r w:rsidRPr="002D3C49">
        <w:rPr>
          <w:rFonts w:ascii="Calibri" w:eastAsia="Times New Roman" w:hAnsi="Calibri" w:cs="Times New Roman"/>
          <w:color w:val="333333"/>
          <w:sz w:val="22"/>
          <w:szCs w:val="22"/>
        </w:rPr>
        <w:t>Have students identify fossils they have at home.</w:t>
      </w:r>
    </w:p>
    <w:p w14:paraId="43679841" w14:textId="659F8C85" w:rsidR="002D3C49" w:rsidRPr="002D3C49" w:rsidRDefault="002D3C49" w:rsidP="002D3C49">
      <w:pPr>
        <w:rPr>
          <w:rFonts w:ascii="Calibri" w:eastAsia="Times New Roman" w:hAnsi="Calibri" w:cs="Times New Roman"/>
          <w:sz w:val="22"/>
          <w:szCs w:val="22"/>
        </w:rPr>
      </w:pPr>
    </w:p>
    <w:p w14:paraId="7848D1EC" w14:textId="77777777" w:rsidR="002D3C49" w:rsidRPr="002D3C49" w:rsidRDefault="002D3C49" w:rsidP="002D3C49">
      <w:pPr>
        <w:shd w:val="clear" w:color="auto" w:fill="FFFFFF"/>
        <w:rPr>
          <w:rFonts w:ascii="Calibri" w:hAnsi="Calibri" w:cs="Times New Roman"/>
          <w:color w:val="333333"/>
          <w:sz w:val="22"/>
          <w:szCs w:val="22"/>
        </w:rPr>
      </w:pPr>
      <w:r w:rsidRPr="002D3C49">
        <w:rPr>
          <w:rFonts w:ascii="Calibri" w:hAnsi="Calibri" w:cs="Times New Roman"/>
          <w:b/>
          <w:bCs/>
          <w:color w:val="333333"/>
          <w:sz w:val="22"/>
          <w:szCs w:val="22"/>
          <w:bdr w:val="none" w:sz="0" w:space="0" w:color="auto" w:frame="1"/>
        </w:rPr>
        <w:t>Assessment Plan:</w:t>
      </w:r>
    </w:p>
    <w:p w14:paraId="1CAA428C" w14:textId="77777777" w:rsidR="002D3C49" w:rsidRPr="002D3C49" w:rsidRDefault="002D3C49" w:rsidP="002D3C49">
      <w:pPr>
        <w:numPr>
          <w:ilvl w:val="0"/>
          <w:numId w:val="42"/>
        </w:numPr>
        <w:shd w:val="clear" w:color="auto" w:fill="FFFFFF"/>
        <w:ind w:right="150"/>
        <w:rPr>
          <w:rFonts w:ascii="Calibri" w:eastAsia="Times New Roman" w:hAnsi="Calibri" w:cs="Times New Roman"/>
          <w:color w:val="333333"/>
          <w:sz w:val="22"/>
          <w:szCs w:val="22"/>
        </w:rPr>
      </w:pPr>
      <w:r w:rsidRPr="002D3C49">
        <w:rPr>
          <w:rFonts w:ascii="Calibri" w:eastAsia="Times New Roman" w:hAnsi="Calibri" w:cs="Times New Roman"/>
          <w:color w:val="333333"/>
          <w:sz w:val="22"/>
          <w:szCs w:val="22"/>
        </w:rPr>
        <w:t>After the discussion of fossils and non-fossils, assess the students’ ability to identify fossils and non-fossils items.</w:t>
      </w:r>
    </w:p>
    <w:p w14:paraId="4AC7B96B" w14:textId="77777777" w:rsidR="002D3C49" w:rsidRPr="002D3C49" w:rsidRDefault="002D3C49" w:rsidP="002D3C49">
      <w:pPr>
        <w:numPr>
          <w:ilvl w:val="0"/>
          <w:numId w:val="42"/>
        </w:numPr>
        <w:shd w:val="clear" w:color="auto" w:fill="FFFFFF"/>
        <w:ind w:right="150"/>
        <w:rPr>
          <w:rFonts w:ascii="Calibri" w:eastAsia="Times New Roman" w:hAnsi="Calibri" w:cs="Times New Roman"/>
          <w:color w:val="333333"/>
          <w:sz w:val="22"/>
          <w:szCs w:val="22"/>
        </w:rPr>
      </w:pPr>
      <w:r w:rsidRPr="002D3C49">
        <w:rPr>
          <w:rFonts w:ascii="Calibri" w:eastAsia="Times New Roman" w:hAnsi="Calibri" w:cs="Times New Roman"/>
          <w:color w:val="333333"/>
          <w:sz w:val="22"/>
          <w:szCs w:val="22"/>
        </w:rPr>
        <w:t>Provide two new objects, one a fossil and one not a fossil, to see if they can correctly identify them as fossil and non-fossil.</w:t>
      </w:r>
    </w:p>
    <w:p w14:paraId="6B211F6D" w14:textId="77777777" w:rsidR="002D3C49" w:rsidRPr="002D3C49" w:rsidRDefault="002D3C49" w:rsidP="002D3C49">
      <w:pPr>
        <w:rPr>
          <w:rFonts w:ascii="Calibri" w:eastAsia="Times New Roman" w:hAnsi="Calibri" w:cs="Times New Roman"/>
          <w:sz w:val="22"/>
          <w:szCs w:val="22"/>
        </w:rPr>
      </w:pPr>
      <w:r w:rsidRPr="002D3C49">
        <w:rPr>
          <w:rFonts w:ascii="Calibri" w:eastAsia="Times New Roman" w:hAnsi="Calibri" w:cs="Times New Roman"/>
          <w:color w:val="333333"/>
          <w:sz w:val="22"/>
          <w:szCs w:val="22"/>
        </w:rPr>
        <w:br/>
      </w:r>
    </w:p>
    <w:p w14:paraId="70BF8577" w14:textId="77777777" w:rsidR="002D3C49" w:rsidRPr="002D3C49" w:rsidRDefault="002D3C49" w:rsidP="002D3C49">
      <w:pPr>
        <w:rPr>
          <w:rFonts w:ascii="Calibri" w:eastAsia="Times New Roman" w:hAnsi="Calibri" w:cs="Times New Roman"/>
          <w:sz w:val="22"/>
          <w:szCs w:val="22"/>
        </w:rPr>
      </w:pPr>
    </w:p>
    <w:p w14:paraId="6689E54D" w14:textId="6EED5D41" w:rsidR="0070188B" w:rsidRPr="002D3C49" w:rsidRDefault="0070188B" w:rsidP="002D3C49">
      <w:pPr>
        <w:rPr>
          <w:rFonts w:ascii="Calibri" w:eastAsia="Times New Roman" w:hAnsi="Calibri" w:cs="Times New Roman"/>
          <w:b/>
          <w:sz w:val="22"/>
          <w:szCs w:val="22"/>
        </w:rPr>
      </w:pPr>
    </w:p>
    <w:sectPr w:rsidR="0070188B" w:rsidRPr="002D3C49" w:rsidSect="00DF35C0">
      <w:headerReference w:type="default" r:id="rId10"/>
      <w:footerReference w:type="even"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69DE2A" w14:textId="77777777" w:rsidR="004D6B44" w:rsidRDefault="004D6B44" w:rsidP="00011AB5">
      <w:r>
        <w:separator/>
      </w:r>
    </w:p>
  </w:endnote>
  <w:endnote w:type="continuationSeparator" w:id="0">
    <w:p w14:paraId="5C609418" w14:textId="77777777" w:rsidR="004D6B44" w:rsidRDefault="004D6B44"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0889CB" w14:textId="77777777" w:rsidR="00CF5A79" w:rsidRDefault="00CF5A79" w:rsidP="00CF5A7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57168A" w14:textId="77777777" w:rsidR="00CF5A79" w:rsidRDefault="00CF5A79" w:rsidP="006543B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9B0C89" w14:textId="77777777" w:rsidR="00CF5A79" w:rsidRPr="006543BE" w:rsidRDefault="00CF5A79" w:rsidP="00CF5A79">
    <w:pPr>
      <w:pStyle w:val="Footer"/>
      <w:framePr w:wrap="around" w:vAnchor="text" w:hAnchor="margin" w:xAlign="right" w:y="1"/>
      <w:rPr>
        <w:rStyle w:val="PageNumber"/>
        <w:rFonts w:ascii="Calibri" w:hAnsi="Calibri"/>
        <w:sz w:val="22"/>
      </w:rPr>
    </w:pPr>
    <w:r w:rsidRPr="006543BE">
      <w:rPr>
        <w:rStyle w:val="PageNumber"/>
        <w:rFonts w:ascii="Calibri" w:hAnsi="Calibri"/>
        <w:sz w:val="22"/>
      </w:rPr>
      <w:fldChar w:fldCharType="begin"/>
    </w:r>
    <w:r w:rsidRPr="006543BE">
      <w:rPr>
        <w:rStyle w:val="PageNumber"/>
        <w:rFonts w:ascii="Calibri" w:hAnsi="Calibri"/>
        <w:sz w:val="22"/>
      </w:rPr>
      <w:instrText xml:space="preserve">PAGE  </w:instrText>
    </w:r>
    <w:r w:rsidRPr="006543BE">
      <w:rPr>
        <w:rStyle w:val="PageNumber"/>
        <w:rFonts w:ascii="Calibri" w:hAnsi="Calibri"/>
        <w:sz w:val="22"/>
      </w:rPr>
      <w:fldChar w:fldCharType="separate"/>
    </w:r>
    <w:r w:rsidR="006C44A7">
      <w:rPr>
        <w:rStyle w:val="PageNumber"/>
        <w:rFonts w:ascii="Calibri" w:hAnsi="Calibri"/>
        <w:noProof/>
        <w:sz w:val="22"/>
      </w:rPr>
      <w:t>1</w:t>
    </w:r>
    <w:r w:rsidRPr="006543BE">
      <w:rPr>
        <w:rStyle w:val="PageNumber"/>
        <w:rFonts w:ascii="Calibri" w:hAnsi="Calibri"/>
        <w:sz w:val="22"/>
      </w:rPr>
      <w:fldChar w:fldCharType="end"/>
    </w:r>
  </w:p>
  <w:p w14:paraId="25D37F5A" w14:textId="7FA82943" w:rsidR="00CF5A79" w:rsidRPr="00011AB5" w:rsidRDefault="00CF5A79" w:rsidP="006543BE">
    <w:pPr>
      <w:pStyle w:val="Footer"/>
      <w:ind w:right="360"/>
      <w:jc w:val="right"/>
      <w:rPr>
        <w:rFonts w:ascii="Calibri" w:hAnsi="Calibri"/>
        <w:i/>
        <w:sz w:val="20"/>
      </w:rPr>
    </w:pPr>
    <w:r w:rsidRPr="00045E83">
      <w:rPr>
        <w:rFonts w:ascii="Calibri" w:hAnsi="Calibri"/>
        <w:i/>
        <w:sz w:val="20"/>
      </w:rPr>
      <w:t xml:space="preserve">Modified from </w:t>
    </w:r>
    <w:r>
      <w:rPr>
        <w:rFonts w:ascii="Calibri" w:hAnsi="Calibri"/>
        <w:i/>
        <w:sz w:val="20"/>
      </w:rPr>
      <w:t>beyondpenguins.ehe.osu.edu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B34AD9" w14:textId="77777777" w:rsidR="004D6B44" w:rsidRDefault="004D6B44" w:rsidP="00011AB5">
      <w:r>
        <w:separator/>
      </w:r>
    </w:p>
  </w:footnote>
  <w:footnote w:type="continuationSeparator" w:id="0">
    <w:p w14:paraId="70B421E9" w14:textId="77777777" w:rsidR="004D6B44" w:rsidRDefault="004D6B44"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CF5A79" w:rsidRPr="00EE7466" w:rsidRDefault="00CF5A79" w:rsidP="00011AB5">
    <w:pPr>
      <w:pStyle w:val="Header"/>
      <w:rPr>
        <w:rFonts w:ascii="Calibri" w:hAnsi="Calibri"/>
        <w:sz w:val="22"/>
      </w:rPr>
    </w:pPr>
    <w:r w:rsidRPr="00EE7466">
      <w:rPr>
        <w:rFonts w:ascii="Calibri" w:hAnsi="Calibri"/>
        <w:sz w:val="22"/>
      </w:rPr>
      <w:t>Darwin Day 2016 Teachers Workshop</w:t>
    </w:r>
  </w:p>
  <w:p w14:paraId="41FB0514" w14:textId="77777777" w:rsidR="00CF5A79" w:rsidRDefault="00CF5A7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44C42"/>
    <w:multiLevelType w:val="multilevel"/>
    <w:tmpl w:val="6A4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060F5"/>
    <w:multiLevelType w:val="multilevel"/>
    <w:tmpl w:val="D8DE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D0991"/>
    <w:multiLevelType w:val="multilevel"/>
    <w:tmpl w:val="40161F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9C4E7A"/>
    <w:multiLevelType w:val="multilevel"/>
    <w:tmpl w:val="D8DE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3F7071C3"/>
    <w:multiLevelType w:val="multilevel"/>
    <w:tmpl w:val="D8DE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0"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6"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E00121"/>
    <w:multiLevelType w:val="hybridMultilevel"/>
    <w:tmpl w:val="FD2C3ABE"/>
    <w:lvl w:ilvl="0" w:tplc="0409000F">
      <w:start w:val="1"/>
      <w:numFmt w:val="decimal"/>
      <w:lvlText w:val="%1."/>
      <w:lvlJc w:val="left"/>
      <w:pPr>
        <w:ind w:left="660" w:hanging="360"/>
      </w:p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9"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0" w15:restartNumberingAfterBreak="0">
    <w:nsid w:val="673241C8"/>
    <w:multiLevelType w:val="hybridMultilevel"/>
    <w:tmpl w:val="B1D019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4E20C1"/>
    <w:multiLevelType w:val="multilevel"/>
    <w:tmpl w:val="D8DE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C86286"/>
    <w:multiLevelType w:val="multilevel"/>
    <w:tmpl w:val="D8DE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0"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27"/>
  </w:num>
  <w:num w:numId="4">
    <w:abstractNumId w:val="40"/>
  </w:num>
  <w:num w:numId="5">
    <w:abstractNumId w:val="13"/>
  </w:num>
  <w:num w:numId="6">
    <w:abstractNumId w:val="6"/>
  </w:num>
  <w:num w:numId="7">
    <w:abstractNumId w:val="35"/>
  </w:num>
  <w:num w:numId="8">
    <w:abstractNumId w:val="37"/>
  </w:num>
  <w:num w:numId="9">
    <w:abstractNumId w:val="38"/>
  </w:num>
  <w:num w:numId="10">
    <w:abstractNumId w:val="0"/>
  </w:num>
  <w:num w:numId="11">
    <w:abstractNumId w:val="22"/>
  </w:num>
  <w:num w:numId="12">
    <w:abstractNumId w:val="19"/>
  </w:num>
  <w:num w:numId="13">
    <w:abstractNumId w:val="39"/>
  </w:num>
  <w:num w:numId="14">
    <w:abstractNumId w:val="1"/>
  </w:num>
  <w:num w:numId="15">
    <w:abstractNumId w:val="29"/>
  </w:num>
  <w:num w:numId="16">
    <w:abstractNumId w:val="16"/>
  </w:num>
  <w:num w:numId="17">
    <w:abstractNumId w:val="17"/>
  </w:num>
  <w:num w:numId="18">
    <w:abstractNumId w:val="20"/>
  </w:num>
  <w:num w:numId="19">
    <w:abstractNumId w:val="24"/>
  </w:num>
  <w:num w:numId="20">
    <w:abstractNumId w:val="25"/>
  </w:num>
  <w:num w:numId="21">
    <w:abstractNumId w:val="21"/>
  </w:num>
  <w:num w:numId="22">
    <w:abstractNumId w:val="41"/>
  </w:num>
  <w:num w:numId="23">
    <w:abstractNumId w:val="8"/>
  </w:num>
  <w:num w:numId="24">
    <w:abstractNumId w:val="23"/>
  </w:num>
  <w:num w:numId="25">
    <w:abstractNumId w:val="12"/>
  </w:num>
  <w:num w:numId="26">
    <w:abstractNumId w:val="4"/>
  </w:num>
  <w:num w:numId="27">
    <w:abstractNumId w:val="14"/>
  </w:num>
  <w:num w:numId="28">
    <w:abstractNumId w:val="34"/>
  </w:num>
  <w:num w:numId="29">
    <w:abstractNumId w:val="2"/>
  </w:num>
  <w:num w:numId="30">
    <w:abstractNumId w:val="11"/>
  </w:num>
  <w:num w:numId="31">
    <w:abstractNumId w:val="31"/>
  </w:num>
  <w:num w:numId="32">
    <w:abstractNumId w:val="26"/>
  </w:num>
  <w:num w:numId="33">
    <w:abstractNumId w:val="36"/>
  </w:num>
  <w:num w:numId="34">
    <w:abstractNumId w:val="30"/>
  </w:num>
  <w:num w:numId="35">
    <w:abstractNumId w:val="3"/>
  </w:num>
  <w:num w:numId="36">
    <w:abstractNumId w:val="33"/>
  </w:num>
  <w:num w:numId="37">
    <w:abstractNumId w:val="15"/>
  </w:num>
  <w:num w:numId="38">
    <w:abstractNumId w:val="10"/>
  </w:num>
  <w:num w:numId="39">
    <w:abstractNumId w:val="28"/>
  </w:num>
  <w:num w:numId="40">
    <w:abstractNumId w:val="32"/>
  </w:num>
  <w:num w:numId="41">
    <w:abstractNumId w:val="18"/>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70C28"/>
    <w:rsid w:val="000D04F4"/>
    <w:rsid w:val="000E36AC"/>
    <w:rsid w:val="001125D4"/>
    <w:rsid w:val="0012047D"/>
    <w:rsid w:val="00244C10"/>
    <w:rsid w:val="002D3C49"/>
    <w:rsid w:val="00445A5B"/>
    <w:rsid w:val="004A19C3"/>
    <w:rsid w:val="004D6B44"/>
    <w:rsid w:val="00521686"/>
    <w:rsid w:val="00577D34"/>
    <w:rsid w:val="005C12B7"/>
    <w:rsid w:val="006543BE"/>
    <w:rsid w:val="00674636"/>
    <w:rsid w:val="006A3CD1"/>
    <w:rsid w:val="006C44A7"/>
    <w:rsid w:val="006E438D"/>
    <w:rsid w:val="0070188B"/>
    <w:rsid w:val="00720A1E"/>
    <w:rsid w:val="008072CF"/>
    <w:rsid w:val="00833B12"/>
    <w:rsid w:val="008B5BBD"/>
    <w:rsid w:val="009A2E46"/>
    <w:rsid w:val="00BD4493"/>
    <w:rsid w:val="00BF19F6"/>
    <w:rsid w:val="00CF5A79"/>
    <w:rsid w:val="00D61F49"/>
    <w:rsid w:val="00DF35C0"/>
    <w:rsid w:val="00F37B77"/>
    <w:rsid w:val="00F96448"/>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9993DFBB-E9E3-4A12-B1FC-8CD18ABA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semiHidden/>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customStyle="1" w:styleId="big-bold">
    <w:name w:val="big-bold"/>
    <w:basedOn w:val="DefaultParagraphFont"/>
    <w:rsid w:val="002D3C49"/>
  </w:style>
  <w:style w:type="character" w:customStyle="1" w:styleId="bold">
    <w:name w:val="bold"/>
    <w:basedOn w:val="DefaultParagraphFont"/>
    <w:rsid w:val="002D3C49"/>
  </w:style>
  <w:style w:type="character" w:styleId="PageNumber">
    <w:name w:val="page number"/>
    <w:basedOn w:val="DefaultParagraphFont"/>
    <w:uiPriority w:val="99"/>
    <w:semiHidden/>
    <w:unhideWhenUsed/>
    <w:rsid w:val="00654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402209">
      <w:bodyDiv w:val="1"/>
      <w:marLeft w:val="0"/>
      <w:marRight w:val="0"/>
      <w:marTop w:val="0"/>
      <w:marBottom w:val="0"/>
      <w:divBdr>
        <w:top w:val="none" w:sz="0" w:space="0" w:color="auto"/>
        <w:left w:val="none" w:sz="0" w:space="0" w:color="auto"/>
        <w:bottom w:val="none" w:sz="0" w:space="0" w:color="auto"/>
        <w:right w:val="none" w:sz="0" w:space="0" w:color="auto"/>
      </w:divBdr>
    </w:div>
    <w:div w:id="173615323">
      <w:bodyDiv w:val="1"/>
      <w:marLeft w:val="0"/>
      <w:marRight w:val="0"/>
      <w:marTop w:val="0"/>
      <w:marBottom w:val="0"/>
      <w:divBdr>
        <w:top w:val="none" w:sz="0" w:space="0" w:color="auto"/>
        <w:left w:val="none" w:sz="0" w:space="0" w:color="auto"/>
        <w:bottom w:val="none" w:sz="0" w:space="0" w:color="auto"/>
        <w:right w:val="none" w:sz="0" w:space="0" w:color="auto"/>
      </w:divBdr>
    </w:div>
    <w:div w:id="237443112">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401489126">
      <w:bodyDiv w:val="1"/>
      <w:marLeft w:val="0"/>
      <w:marRight w:val="0"/>
      <w:marTop w:val="0"/>
      <w:marBottom w:val="0"/>
      <w:divBdr>
        <w:top w:val="none" w:sz="0" w:space="0" w:color="auto"/>
        <w:left w:val="none" w:sz="0" w:space="0" w:color="auto"/>
        <w:bottom w:val="none" w:sz="0" w:space="0" w:color="auto"/>
        <w:right w:val="none" w:sz="0" w:space="0" w:color="auto"/>
      </w:divBdr>
    </w:div>
    <w:div w:id="463281493">
      <w:bodyDiv w:val="1"/>
      <w:marLeft w:val="0"/>
      <w:marRight w:val="0"/>
      <w:marTop w:val="0"/>
      <w:marBottom w:val="0"/>
      <w:divBdr>
        <w:top w:val="none" w:sz="0" w:space="0" w:color="auto"/>
        <w:left w:val="none" w:sz="0" w:space="0" w:color="auto"/>
        <w:bottom w:val="none" w:sz="0" w:space="0" w:color="auto"/>
        <w:right w:val="none" w:sz="0" w:space="0" w:color="auto"/>
      </w:divBdr>
    </w:div>
    <w:div w:id="474490265">
      <w:bodyDiv w:val="1"/>
      <w:marLeft w:val="0"/>
      <w:marRight w:val="0"/>
      <w:marTop w:val="0"/>
      <w:marBottom w:val="0"/>
      <w:divBdr>
        <w:top w:val="none" w:sz="0" w:space="0" w:color="auto"/>
        <w:left w:val="none" w:sz="0" w:space="0" w:color="auto"/>
        <w:bottom w:val="none" w:sz="0" w:space="0" w:color="auto"/>
        <w:right w:val="none" w:sz="0" w:space="0" w:color="auto"/>
      </w:divBdr>
    </w:div>
    <w:div w:id="558397698">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765155221">
      <w:bodyDiv w:val="1"/>
      <w:marLeft w:val="0"/>
      <w:marRight w:val="0"/>
      <w:marTop w:val="0"/>
      <w:marBottom w:val="0"/>
      <w:divBdr>
        <w:top w:val="none" w:sz="0" w:space="0" w:color="auto"/>
        <w:left w:val="none" w:sz="0" w:space="0" w:color="auto"/>
        <w:bottom w:val="none" w:sz="0" w:space="0" w:color="auto"/>
        <w:right w:val="none" w:sz="0" w:space="0" w:color="auto"/>
      </w:divBdr>
    </w:div>
    <w:div w:id="857542531">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18052443">
      <w:bodyDiv w:val="1"/>
      <w:marLeft w:val="0"/>
      <w:marRight w:val="0"/>
      <w:marTop w:val="0"/>
      <w:marBottom w:val="0"/>
      <w:divBdr>
        <w:top w:val="none" w:sz="0" w:space="0" w:color="auto"/>
        <w:left w:val="none" w:sz="0" w:space="0" w:color="auto"/>
        <w:bottom w:val="none" w:sz="0" w:space="0" w:color="auto"/>
        <w:right w:val="none" w:sz="0" w:space="0" w:color="auto"/>
      </w:divBdr>
    </w:div>
    <w:div w:id="922032074">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09134675">
      <w:bodyDiv w:val="1"/>
      <w:marLeft w:val="0"/>
      <w:marRight w:val="0"/>
      <w:marTop w:val="0"/>
      <w:marBottom w:val="0"/>
      <w:divBdr>
        <w:top w:val="none" w:sz="0" w:space="0" w:color="auto"/>
        <w:left w:val="none" w:sz="0" w:space="0" w:color="auto"/>
        <w:bottom w:val="none" w:sz="0" w:space="0" w:color="auto"/>
        <w:right w:val="none" w:sz="0" w:space="0" w:color="auto"/>
      </w:divBdr>
    </w:div>
    <w:div w:id="1011763046">
      <w:bodyDiv w:val="1"/>
      <w:marLeft w:val="0"/>
      <w:marRight w:val="0"/>
      <w:marTop w:val="0"/>
      <w:marBottom w:val="0"/>
      <w:divBdr>
        <w:top w:val="none" w:sz="0" w:space="0" w:color="auto"/>
        <w:left w:val="none" w:sz="0" w:space="0" w:color="auto"/>
        <w:bottom w:val="none" w:sz="0" w:space="0" w:color="auto"/>
        <w:right w:val="none" w:sz="0" w:space="0" w:color="auto"/>
      </w:divBdr>
    </w:div>
    <w:div w:id="1052267712">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240824335">
      <w:bodyDiv w:val="1"/>
      <w:marLeft w:val="0"/>
      <w:marRight w:val="0"/>
      <w:marTop w:val="0"/>
      <w:marBottom w:val="0"/>
      <w:divBdr>
        <w:top w:val="none" w:sz="0" w:space="0" w:color="auto"/>
        <w:left w:val="none" w:sz="0" w:space="0" w:color="auto"/>
        <w:bottom w:val="none" w:sz="0" w:space="0" w:color="auto"/>
        <w:right w:val="none" w:sz="0" w:space="0" w:color="auto"/>
      </w:divBdr>
    </w:div>
    <w:div w:id="1310011089">
      <w:bodyDiv w:val="1"/>
      <w:marLeft w:val="0"/>
      <w:marRight w:val="0"/>
      <w:marTop w:val="0"/>
      <w:marBottom w:val="0"/>
      <w:divBdr>
        <w:top w:val="none" w:sz="0" w:space="0" w:color="auto"/>
        <w:left w:val="none" w:sz="0" w:space="0" w:color="auto"/>
        <w:bottom w:val="none" w:sz="0" w:space="0" w:color="auto"/>
        <w:right w:val="none" w:sz="0" w:space="0" w:color="auto"/>
      </w:divBdr>
    </w:div>
    <w:div w:id="1387682404">
      <w:bodyDiv w:val="1"/>
      <w:marLeft w:val="0"/>
      <w:marRight w:val="0"/>
      <w:marTop w:val="0"/>
      <w:marBottom w:val="0"/>
      <w:divBdr>
        <w:top w:val="none" w:sz="0" w:space="0" w:color="auto"/>
        <w:left w:val="none" w:sz="0" w:space="0" w:color="auto"/>
        <w:bottom w:val="none" w:sz="0" w:space="0" w:color="auto"/>
        <w:right w:val="none" w:sz="0" w:space="0" w:color="auto"/>
      </w:divBdr>
    </w:div>
    <w:div w:id="1629702290">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56570954">
      <w:bodyDiv w:val="1"/>
      <w:marLeft w:val="0"/>
      <w:marRight w:val="0"/>
      <w:marTop w:val="0"/>
      <w:marBottom w:val="0"/>
      <w:divBdr>
        <w:top w:val="none" w:sz="0" w:space="0" w:color="auto"/>
        <w:left w:val="none" w:sz="0" w:space="0" w:color="auto"/>
        <w:bottom w:val="none" w:sz="0" w:space="0" w:color="auto"/>
        <w:right w:val="none" w:sz="0" w:space="0" w:color="auto"/>
      </w:divBdr>
    </w:div>
    <w:div w:id="1660229626">
      <w:bodyDiv w:val="1"/>
      <w:marLeft w:val="0"/>
      <w:marRight w:val="0"/>
      <w:marTop w:val="0"/>
      <w:marBottom w:val="0"/>
      <w:divBdr>
        <w:top w:val="none" w:sz="0" w:space="0" w:color="auto"/>
        <w:left w:val="none" w:sz="0" w:space="0" w:color="auto"/>
        <w:bottom w:val="none" w:sz="0" w:space="0" w:color="auto"/>
        <w:right w:val="none" w:sz="0" w:space="0" w:color="auto"/>
      </w:divBdr>
    </w:div>
    <w:div w:id="1669207981">
      <w:bodyDiv w:val="1"/>
      <w:marLeft w:val="0"/>
      <w:marRight w:val="0"/>
      <w:marTop w:val="0"/>
      <w:marBottom w:val="0"/>
      <w:divBdr>
        <w:top w:val="none" w:sz="0" w:space="0" w:color="auto"/>
        <w:left w:val="none" w:sz="0" w:space="0" w:color="auto"/>
        <w:bottom w:val="none" w:sz="0" w:space="0" w:color="auto"/>
        <w:right w:val="none" w:sz="0" w:space="0" w:color="auto"/>
      </w:divBdr>
    </w:div>
    <w:div w:id="1671635006">
      <w:bodyDiv w:val="1"/>
      <w:marLeft w:val="0"/>
      <w:marRight w:val="0"/>
      <w:marTop w:val="0"/>
      <w:marBottom w:val="0"/>
      <w:divBdr>
        <w:top w:val="none" w:sz="0" w:space="0" w:color="auto"/>
        <w:left w:val="none" w:sz="0" w:space="0" w:color="auto"/>
        <w:bottom w:val="none" w:sz="0" w:space="0" w:color="auto"/>
        <w:right w:val="none" w:sz="0" w:space="0" w:color="auto"/>
      </w:divBdr>
    </w:div>
    <w:div w:id="1707678259">
      <w:bodyDiv w:val="1"/>
      <w:marLeft w:val="0"/>
      <w:marRight w:val="0"/>
      <w:marTop w:val="0"/>
      <w:marBottom w:val="0"/>
      <w:divBdr>
        <w:top w:val="none" w:sz="0" w:space="0" w:color="auto"/>
        <w:left w:val="none" w:sz="0" w:space="0" w:color="auto"/>
        <w:bottom w:val="none" w:sz="0" w:space="0" w:color="auto"/>
        <w:right w:val="none" w:sz="0" w:space="0" w:color="auto"/>
      </w:divBdr>
    </w:div>
    <w:div w:id="1778910786">
      <w:bodyDiv w:val="1"/>
      <w:marLeft w:val="0"/>
      <w:marRight w:val="0"/>
      <w:marTop w:val="0"/>
      <w:marBottom w:val="0"/>
      <w:divBdr>
        <w:top w:val="none" w:sz="0" w:space="0" w:color="auto"/>
        <w:left w:val="none" w:sz="0" w:space="0" w:color="auto"/>
        <w:bottom w:val="none" w:sz="0" w:space="0" w:color="auto"/>
        <w:right w:val="none" w:sz="0" w:space="0" w:color="auto"/>
      </w:divBdr>
    </w:div>
    <w:div w:id="1896382392">
      <w:bodyDiv w:val="1"/>
      <w:marLeft w:val="0"/>
      <w:marRight w:val="0"/>
      <w:marTop w:val="0"/>
      <w:marBottom w:val="0"/>
      <w:divBdr>
        <w:top w:val="none" w:sz="0" w:space="0" w:color="auto"/>
        <w:left w:val="none" w:sz="0" w:space="0" w:color="auto"/>
        <w:bottom w:val="none" w:sz="0" w:space="0" w:color="auto"/>
        <w:right w:val="none" w:sz="0" w:space="0" w:color="auto"/>
      </w:divBdr>
    </w:div>
    <w:div w:id="1919557650">
      <w:bodyDiv w:val="1"/>
      <w:marLeft w:val="0"/>
      <w:marRight w:val="0"/>
      <w:marTop w:val="0"/>
      <w:marBottom w:val="0"/>
      <w:divBdr>
        <w:top w:val="none" w:sz="0" w:space="0" w:color="auto"/>
        <w:left w:val="none" w:sz="0" w:space="0" w:color="auto"/>
        <w:bottom w:val="none" w:sz="0" w:space="0" w:color="auto"/>
        <w:right w:val="none" w:sz="0" w:space="0" w:color="auto"/>
      </w:divBdr>
    </w:div>
    <w:div w:id="1984920519">
      <w:bodyDiv w:val="1"/>
      <w:marLeft w:val="0"/>
      <w:marRight w:val="0"/>
      <w:marTop w:val="0"/>
      <w:marBottom w:val="0"/>
      <w:divBdr>
        <w:top w:val="none" w:sz="0" w:space="0" w:color="auto"/>
        <w:left w:val="none" w:sz="0" w:space="0" w:color="auto"/>
        <w:bottom w:val="none" w:sz="0" w:space="0" w:color="auto"/>
        <w:right w:val="none" w:sz="0" w:space="0" w:color="auto"/>
      </w:divBdr>
    </w:div>
    <w:div w:id="2025477429">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rubistar.4teachers.org/index.php?screen=ShowRubric&amp;rubric_id=1528265&am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ncte.org/standard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E4E607-C28E-4FD8-9EF2-C9A3B4024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4</Pages>
  <Words>1239</Words>
  <Characters>7063</Characters>
  <Application>Microsoft Office Word</Application>
  <DocSecurity>0</DocSecurity>
  <Lines>58</Lines>
  <Paragraphs>16</Paragraphs>
  <ScaleCrop>false</ScaleCrop>
  <Company>utk</Company>
  <LinksUpToDate>false</LinksUpToDate>
  <CharactersWithSpaces>8286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25</cp:revision>
  <dcterms:created xsi:type="dcterms:W3CDTF">2015-06-03T14:31:00Z</dcterms:created>
  <dcterms:modified xsi:type="dcterms:W3CDTF">2016-02-01T01:03:00Z</dcterms:modified>
</cp:coreProperties>
</file>