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1D5A" w:rsidRPr="001A1D5A" w:rsidRDefault="007F7922" w:rsidP="001A1D5A">
      <w:pPr>
        <w:jc w:val="center"/>
        <w:rPr>
          <w:rFonts w:ascii="Comic Sans MS" w:hAnsi="Comic Sans MS"/>
          <w:b/>
          <w:sz w:val="52"/>
          <w:szCs w:val="52"/>
        </w:rPr>
      </w:pPr>
      <w:bookmarkStart w:id="0" w:name="_GoBack"/>
      <w:bookmarkEnd w:id="0"/>
      <w:r>
        <w:rPr>
          <w:rFonts w:ascii="Comic Sans MS" w:hAnsi="Comic Sans MS"/>
          <w:b/>
          <w:noProof/>
          <w:sz w:val="52"/>
          <w:szCs w:val="52"/>
        </w:rPr>
        <w:drawing>
          <wp:inline distT="0" distB="0" distL="0" distR="0">
            <wp:extent cx="774700" cy="508000"/>
            <wp:effectExtent l="0" t="0" r="12700" b="0"/>
            <wp:docPr id="1" name="Picture 3" descr="C:\Documents and Settings\ACT.ACT_PC2_38.005\Local Settings\Temporary Internet Files\Content.IE5\OFFZEKT5\MCj021594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CT.ACT_PC2_38.005\Local Settings\Temporary Internet Files\Content.IE5\OFFZEKT5\MCj02159400000[1].wm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1D5A">
        <w:rPr>
          <w:rFonts w:ascii="Comic Sans MS" w:hAnsi="Comic Sans MS"/>
          <w:b/>
          <w:sz w:val="52"/>
          <w:szCs w:val="52"/>
        </w:rPr>
        <w:t xml:space="preserve">  </w:t>
      </w:r>
      <w:r w:rsidR="001A1D5A" w:rsidRPr="001A1D5A">
        <w:rPr>
          <w:rFonts w:ascii="Comic Sans MS" w:hAnsi="Comic Sans MS"/>
          <w:b/>
          <w:sz w:val="52"/>
          <w:szCs w:val="52"/>
        </w:rPr>
        <w:t>“We Can Dig It!” Procedure</w:t>
      </w:r>
      <w:r w:rsidR="001A1D5A">
        <w:rPr>
          <w:rFonts w:ascii="Comic Sans MS" w:hAnsi="Comic Sans MS"/>
          <w:b/>
          <w:sz w:val="52"/>
          <w:szCs w:val="52"/>
        </w:rPr>
        <w:t xml:space="preserve">  </w:t>
      </w:r>
      <w:r>
        <w:rPr>
          <w:rFonts w:ascii="Comic Sans MS" w:hAnsi="Comic Sans MS"/>
          <w:b/>
          <w:noProof/>
          <w:sz w:val="52"/>
          <w:szCs w:val="52"/>
        </w:rPr>
        <w:drawing>
          <wp:inline distT="0" distB="0" distL="0" distR="0">
            <wp:extent cx="774700" cy="508000"/>
            <wp:effectExtent l="0" t="0" r="12700" b="0"/>
            <wp:docPr id="2" name="Picture 3" descr="C:\Documents and Settings\ACT.ACT_PC2_38.005\Local Settings\Temporary Internet Files\Content.IE5\OFFZEKT5\MCj021594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CT.ACT_PC2_38.005\Local Settings\Temporary Internet Files\Content.IE5\OFFZEKT5\MCj02159400000[1].wm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D5A" w:rsidRPr="001A1D5A" w:rsidRDefault="001A1D5A">
      <w:pPr>
        <w:rPr>
          <w:rFonts w:ascii="Comic Sans MS" w:hAnsi="Comic Sans MS"/>
          <w:sz w:val="28"/>
          <w:szCs w:val="28"/>
          <w:u w:val="single"/>
        </w:rPr>
      </w:pPr>
      <w:r w:rsidRPr="001A1D5A">
        <w:rPr>
          <w:rFonts w:ascii="Comic Sans MS" w:hAnsi="Comic Sans MS"/>
          <w:sz w:val="28"/>
          <w:szCs w:val="28"/>
          <w:u w:val="single"/>
        </w:rPr>
        <w:t xml:space="preserve">Follow these steps as you work with your partner to </w:t>
      </w:r>
      <w:r w:rsidR="003C6241">
        <w:rPr>
          <w:rFonts w:ascii="Comic Sans MS" w:hAnsi="Comic Sans MS"/>
          <w:sz w:val="28"/>
          <w:szCs w:val="28"/>
          <w:u w:val="single"/>
        </w:rPr>
        <w:t xml:space="preserve">create </w:t>
      </w:r>
      <w:r w:rsidRPr="001A1D5A">
        <w:rPr>
          <w:rFonts w:ascii="Comic Sans MS" w:hAnsi="Comic Sans MS"/>
          <w:sz w:val="28"/>
          <w:szCs w:val="28"/>
          <w:u w:val="single"/>
        </w:rPr>
        <w:t>your interview:</w:t>
      </w:r>
    </w:p>
    <w:p w:rsidR="001A1D5A" w:rsidRPr="001A1D5A" w:rsidRDefault="001A1D5A" w:rsidP="001A1D5A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1A1D5A">
        <w:rPr>
          <w:rFonts w:ascii="Comic Sans MS" w:hAnsi="Comic Sans MS"/>
          <w:sz w:val="28"/>
          <w:szCs w:val="28"/>
        </w:rPr>
        <w:t xml:space="preserve">Decide who will be the </w:t>
      </w:r>
      <w:r w:rsidR="003C6241">
        <w:rPr>
          <w:rFonts w:ascii="Comic Sans MS" w:hAnsi="Comic Sans MS"/>
          <w:sz w:val="28"/>
          <w:szCs w:val="28"/>
        </w:rPr>
        <w:t>“</w:t>
      </w:r>
      <w:r w:rsidRPr="001A1D5A">
        <w:rPr>
          <w:rFonts w:ascii="Comic Sans MS" w:hAnsi="Comic Sans MS"/>
          <w:sz w:val="28"/>
          <w:szCs w:val="28"/>
        </w:rPr>
        <w:t>Interviewer</w:t>
      </w:r>
      <w:r w:rsidR="003C6241">
        <w:rPr>
          <w:rFonts w:ascii="Comic Sans MS" w:hAnsi="Comic Sans MS"/>
          <w:sz w:val="28"/>
          <w:szCs w:val="28"/>
        </w:rPr>
        <w:t>”</w:t>
      </w:r>
      <w:r w:rsidRPr="001A1D5A">
        <w:rPr>
          <w:rFonts w:ascii="Comic Sans MS" w:hAnsi="Comic Sans MS"/>
          <w:sz w:val="28"/>
          <w:szCs w:val="28"/>
        </w:rPr>
        <w:t xml:space="preserve"> and who will be the </w:t>
      </w:r>
      <w:r w:rsidR="003C6241">
        <w:rPr>
          <w:rFonts w:ascii="Comic Sans MS" w:hAnsi="Comic Sans MS"/>
          <w:sz w:val="28"/>
          <w:szCs w:val="28"/>
        </w:rPr>
        <w:t>“</w:t>
      </w:r>
      <w:r w:rsidRPr="001A1D5A">
        <w:rPr>
          <w:rFonts w:ascii="Comic Sans MS" w:hAnsi="Comic Sans MS"/>
          <w:sz w:val="28"/>
          <w:szCs w:val="28"/>
        </w:rPr>
        <w:t>Paleontologist</w:t>
      </w:r>
      <w:r w:rsidR="003C6241">
        <w:rPr>
          <w:rFonts w:ascii="Comic Sans MS" w:hAnsi="Comic Sans MS"/>
          <w:sz w:val="28"/>
          <w:szCs w:val="28"/>
        </w:rPr>
        <w:t>”</w:t>
      </w:r>
      <w:r w:rsidRPr="001A1D5A">
        <w:rPr>
          <w:rFonts w:ascii="Comic Sans MS" w:hAnsi="Comic Sans MS"/>
          <w:sz w:val="28"/>
          <w:szCs w:val="28"/>
        </w:rPr>
        <w:t>.</w:t>
      </w:r>
    </w:p>
    <w:p w:rsidR="001A1D5A" w:rsidRPr="001A1D5A" w:rsidRDefault="001A1D5A" w:rsidP="001A1D5A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1A1D5A">
        <w:rPr>
          <w:rFonts w:ascii="Comic Sans MS" w:hAnsi="Comic Sans MS"/>
          <w:sz w:val="28"/>
          <w:szCs w:val="28"/>
        </w:rPr>
        <w:t>Work with your partner or group to determine:</w:t>
      </w:r>
    </w:p>
    <w:p w:rsidR="001A1D5A" w:rsidRPr="001A1D5A" w:rsidRDefault="001A1D5A" w:rsidP="001A1D5A">
      <w:pPr>
        <w:pStyle w:val="ListParagraph"/>
        <w:numPr>
          <w:ilvl w:val="1"/>
          <w:numId w:val="1"/>
        </w:numPr>
        <w:rPr>
          <w:rFonts w:ascii="Comic Sans MS" w:hAnsi="Comic Sans MS"/>
          <w:sz w:val="28"/>
          <w:szCs w:val="28"/>
        </w:rPr>
      </w:pPr>
      <w:r w:rsidRPr="001A1D5A">
        <w:rPr>
          <w:rFonts w:ascii="Comic Sans MS" w:hAnsi="Comic Sans MS"/>
          <w:sz w:val="28"/>
          <w:szCs w:val="28"/>
        </w:rPr>
        <w:t>What paleontologists do...</w:t>
      </w:r>
    </w:p>
    <w:p w:rsidR="001A1D5A" w:rsidRPr="001A1D5A" w:rsidRDefault="001A1D5A" w:rsidP="001A1D5A">
      <w:pPr>
        <w:pStyle w:val="ListParagraph"/>
        <w:numPr>
          <w:ilvl w:val="1"/>
          <w:numId w:val="1"/>
        </w:numPr>
        <w:rPr>
          <w:rFonts w:ascii="Comic Sans MS" w:hAnsi="Comic Sans MS"/>
          <w:sz w:val="28"/>
          <w:szCs w:val="28"/>
        </w:rPr>
      </w:pPr>
      <w:r w:rsidRPr="001A1D5A">
        <w:rPr>
          <w:rFonts w:ascii="Comic Sans MS" w:hAnsi="Comic Sans MS"/>
          <w:sz w:val="28"/>
          <w:szCs w:val="28"/>
        </w:rPr>
        <w:t>Tools paleontologists use...</w:t>
      </w:r>
    </w:p>
    <w:p w:rsidR="001A1D5A" w:rsidRPr="001A1D5A" w:rsidRDefault="001A1D5A" w:rsidP="001A1D5A">
      <w:pPr>
        <w:pStyle w:val="ListParagraph"/>
        <w:numPr>
          <w:ilvl w:val="1"/>
          <w:numId w:val="1"/>
        </w:numPr>
        <w:rPr>
          <w:rFonts w:ascii="Comic Sans MS" w:hAnsi="Comic Sans MS"/>
          <w:sz w:val="28"/>
          <w:szCs w:val="28"/>
        </w:rPr>
      </w:pPr>
      <w:r w:rsidRPr="001A1D5A">
        <w:rPr>
          <w:rFonts w:ascii="Comic Sans MS" w:hAnsi="Comic Sans MS"/>
          <w:sz w:val="28"/>
          <w:szCs w:val="28"/>
        </w:rPr>
        <w:t>Where paleontologists may dig...</w:t>
      </w:r>
    </w:p>
    <w:p w:rsidR="001A1D5A" w:rsidRPr="001A1D5A" w:rsidRDefault="001A1D5A" w:rsidP="001A1D5A">
      <w:pPr>
        <w:pStyle w:val="ListParagraph"/>
        <w:numPr>
          <w:ilvl w:val="1"/>
          <w:numId w:val="1"/>
        </w:numPr>
        <w:rPr>
          <w:rFonts w:ascii="Comic Sans MS" w:hAnsi="Comic Sans MS"/>
          <w:sz w:val="28"/>
          <w:szCs w:val="28"/>
        </w:rPr>
      </w:pPr>
      <w:r w:rsidRPr="001A1D5A">
        <w:rPr>
          <w:rFonts w:ascii="Comic Sans MS" w:hAnsi="Comic Sans MS"/>
          <w:sz w:val="28"/>
          <w:szCs w:val="28"/>
        </w:rPr>
        <w:t>Things paleontologists may find...</w:t>
      </w:r>
    </w:p>
    <w:p w:rsidR="001A1D5A" w:rsidRDefault="003C6241" w:rsidP="001A1D5A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Plan</w:t>
      </w:r>
      <w:r w:rsidR="001A1D5A" w:rsidRPr="001A1D5A">
        <w:rPr>
          <w:rFonts w:ascii="Comic Sans MS" w:hAnsi="Comic Sans MS"/>
          <w:sz w:val="28"/>
          <w:szCs w:val="28"/>
        </w:rPr>
        <w:t xml:space="preserve"> a script to use for your podcast.</w:t>
      </w:r>
    </w:p>
    <w:p w:rsidR="001A1D5A" w:rsidRDefault="001A1D5A" w:rsidP="001A1D5A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Create your podcast.</w:t>
      </w:r>
    </w:p>
    <w:p w:rsidR="001A1D5A" w:rsidRPr="001A1D5A" w:rsidRDefault="001A1D5A" w:rsidP="001A1D5A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Share with the class.</w:t>
      </w:r>
    </w:p>
    <w:p w:rsidR="001A1D5A" w:rsidRPr="001A1D5A" w:rsidRDefault="001A1D5A" w:rsidP="001A1D5A">
      <w:pPr>
        <w:rPr>
          <w:rFonts w:ascii="Comic Sans MS" w:hAnsi="Comic Sans MS"/>
        </w:rPr>
      </w:pPr>
      <w:r w:rsidRPr="001A1D5A">
        <w:rPr>
          <w:rFonts w:ascii="Comic Sans MS" w:hAnsi="Comic Sans MS"/>
        </w:rPr>
        <w:t>------------------------------------------------------------------------------------------------------</w:t>
      </w:r>
      <w:r>
        <w:rPr>
          <w:rFonts w:ascii="Comic Sans MS" w:hAnsi="Comic Sans MS"/>
        </w:rPr>
        <w:t>---------------</w:t>
      </w:r>
    </w:p>
    <w:p w:rsidR="001A1D5A" w:rsidRPr="001A1D5A" w:rsidRDefault="007F7922" w:rsidP="001A1D5A">
      <w:pPr>
        <w:jc w:val="center"/>
        <w:rPr>
          <w:rFonts w:ascii="Comic Sans MS" w:hAnsi="Comic Sans MS"/>
          <w:b/>
          <w:sz w:val="52"/>
          <w:szCs w:val="52"/>
        </w:rPr>
      </w:pPr>
      <w:r>
        <w:rPr>
          <w:rFonts w:ascii="Comic Sans MS" w:hAnsi="Comic Sans MS"/>
          <w:b/>
          <w:noProof/>
          <w:sz w:val="52"/>
          <w:szCs w:val="52"/>
        </w:rPr>
        <w:drawing>
          <wp:inline distT="0" distB="0" distL="0" distR="0">
            <wp:extent cx="774700" cy="508000"/>
            <wp:effectExtent l="0" t="0" r="12700" b="0"/>
            <wp:docPr id="3" name="Picture 3" descr="C:\Documents and Settings\ACT.ACT_PC2_38.005\Local Settings\Temporary Internet Files\Content.IE5\OFFZEKT5\MCj021594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CT.ACT_PC2_38.005\Local Settings\Temporary Internet Files\Content.IE5\OFFZEKT5\MCj02159400000[1].wm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1D5A">
        <w:rPr>
          <w:rFonts w:ascii="Comic Sans MS" w:hAnsi="Comic Sans MS"/>
          <w:b/>
          <w:sz w:val="52"/>
          <w:szCs w:val="52"/>
        </w:rPr>
        <w:t xml:space="preserve">  </w:t>
      </w:r>
      <w:r w:rsidR="001A1D5A" w:rsidRPr="001A1D5A">
        <w:rPr>
          <w:rFonts w:ascii="Comic Sans MS" w:hAnsi="Comic Sans MS"/>
          <w:b/>
          <w:sz w:val="52"/>
          <w:szCs w:val="52"/>
        </w:rPr>
        <w:t>“We Can Dig It</w:t>
      </w:r>
      <w:r w:rsidR="003C6241">
        <w:rPr>
          <w:rFonts w:ascii="Comic Sans MS" w:hAnsi="Comic Sans MS"/>
          <w:b/>
          <w:sz w:val="52"/>
          <w:szCs w:val="52"/>
        </w:rPr>
        <w:t>!</w:t>
      </w:r>
      <w:r w:rsidR="001A1D5A" w:rsidRPr="001A1D5A">
        <w:rPr>
          <w:rFonts w:ascii="Comic Sans MS" w:hAnsi="Comic Sans MS"/>
          <w:b/>
          <w:sz w:val="52"/>
          <w:szCs w:val="52"/>
        </w:rPr>
        <w:t xml:space="preserve">” </w:t>
      </w:r>
      <w:r w:rsidR="001A1D5A">
        <w:rPr>
          <w:rFonts w:ascii="Comic Sans MS" w:hAnsi="Comic Sans MS"/>
          <w:b/>
          <w:sz w:val="52"/>
          <w:szCs w:val="52"/>
        </w:rPr>
        <w:t xml:space="preserve">Checklist  </w:t>
      </w:r>
      <w:r>
        <w:rPr>
          <w:rFonts w:ascii="Comic Sans MS" w:hAnsi="Comic Sans MS"/>
          <w:b/>
          <w:noProof/>
          <w:sz w:val="52"/>
          <w:szCs w:val="52"/>
        </w:rPr>
        <w:drawing>
          <wp:inline distT="0" distB="0" distL="0" distR="0">
            <wp:extent cx="774700" cy="508000"/>
            <wp:effectExtent l="0" t="0" r="12700" b="0"/>
            <wp:docPr id="4" name="Picture 3" descr="C:\Documents and Settings\ACT.ACT_PC2_38.005\Local Settings\Temporary Internet Files\Content.IE5\OFFZEKT5\MCj021594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CT.ACT_PC2_38.005\Local Settings\Temporary Internet Files\Content.IE5\OFFZEKT5\MCj02159400000[1].wm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88"/>
        <w:gridCol w:w="2394"/>
        <w:gridCol w:w="2394"/>
      </w:tblGrid>
      <w:tr w:rsidR="001A1D5A" w:rsidRPr="003C6241" w:rsidTr="003C6241">
        <w:trPr>
          <w:jc w:val="center"/>
        </w:trPr>
        <w:tc>
          <w:tcPr>
            <w:tcW w:w="4788" w:type="dxa"/>
          </w:tcPr>
          <w:p w:rsidR="001A1D5A" w:rsidRPr="003C6241" w:rsidRDefault="001A1D5A" w:rsidP="003C6241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8"/>
                <w:szCs w:val="28"/>
              </w:rPr>
            </w:pPr>
            <w:r w:rsidRPr="003C6241">
              <w:rPr>
                <w:rFonts w:ascii="Comic Sans MS" w:hAnsi="Comic Sans MS"/>
                <w:b/>
                <w:sz w:val="28"/>
                <w:szCs w:val="28"/>
              </w:rPr>
              <w:t>Criteria</w:t>
            </w:r>
          </w:p>
        </w:tc>
        <w:tc>
          <w:tcPr>
            <w:tcW w:w="2394" w:type="dxa"/>
          </w:tcPr>
          <w:p w:rsidR="001A1D5A" w:rsidRPr="003C6241" w:rsidRDefault="001A1D5A" w:rsidP="003C6241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8"/>
                <w:szCs w:val="28"/>
              </w:rPr>
            </w:pPr>
            <w:r w:rsidRPr="003C6241">
              <w:rPr>
                <w:rFonts w:ascii="Comic Sans MS" w:hAnsi="Comic Sans MS"/>
                <w:b/>
                <w:sz w:val="28"/>
                <w:szCs w:val="28"/>
              </w:rPr>
              <w:t>Points Possible</w:t>
            </w:r>
          </w:p>
        </w:tc>
        <w:tc>
          <w:tcPr>
            <w:tcW w:w="2394" w:type="dxa"/>
          </w:tcPr>
          <w:p w:rsidR="001A1D5A" w:rsidRPr="003C6241" w:rsidRDefault="001A1D5A" w:rsidP="003C6241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8"/>
                <w:szCs w:val="28"/>
              </w:rPr>
            </w:pPr>
            <w:r w:rsidRPr="003C6241">
              <w:rPr>
                <w:rFonts w:ascii="Comic Sans MS" w:hAnsi="Comic Sans MS"/>
                <w:b/>
                <w:sz w:val="28"/>
                <w:szCs w:val="28"/>
              </w:rPr>
              <w:t>Points Earned</w:t>
            </w:r>
          </w:p>
        </w:tc>
      </w:tr>
      <w:tr w:rsidR="001A1D5A" w:rsidRPr="003C6241" w:rsidTr="003C6241">
        <w:trPr>
          <w:jc w:val="center"/>
        </w:trPr>
        <w:tc>
          <w:tcPr>
            <w:tcW w:w="4788" w:type="dxa"/>
          </w:tcPr>
          <w:p w:rsidR="001A1D5A" w:rsidRPr="003C6241" w:rsidRDefault="001A1D5A" w:rsidP="003C6241">
            <w:pPr>
              <w:spacing w:after="0" w:line="240" w:lineRule="auto"/>
              <w:rPr>
                <w:rFonts w:ascii="Comic Sans MS" w:hAnsi="Comic Sans MS"/>
                <w:b/>
              </w:rPr>
            </w:pPr>
            <w:r w:rsidRPr="003C6241">
              <w:rPr>
                <w:rFonts w:ascii="Comic Sans MS" w:hAnsi="Comic Sans MS"/>
                <w:b/>
              </w:rPr>
              <w:t>What paleontologists do...</w:t>
            </w:r>
          </w:p>
          <w:p w:rsidR="001A1D5A" w:rsidRPr="003C6241" w:rsidRDefault="001A1D5A" w:rsidP="003C624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omic Sans MS" w:hAnsi="Comic Sans MS"/>
              </w:rPr>
            </w:pPr>
            <w:r w:rsidRPr="003C6241">
              <w:rPr>
                <w:rFonts w:ascii="Comic Sans MS" w:hAnsi="Comic Sans MS"/>
              </w:rPr>
              <w:t>Provide at least 2 examples</w:t>
            </w:r>
          </w:p>
        </w:tc>
        <w:tc>
          <w:tcPr>
            <w:tcW w:w="2394" w:type="dxa"/>
          </w:tcPr>
          <w:p w:rsidR="001A1D5A" w:rsidRPr="003C6241" w:rsidRDefault="001A1D5A" w:rsidP="003C6241">
            <w:pPr>
              <w:spacing w:after="0" w:line="240" w:lineRule="auto"/>
              <w:jc w:val="center"/>
              <w:rPr>
                <w:rFonts w:ascii="Comic Sans MS" w:hAnsi="Comic Sans MS"/>
                <w:sz w:val="32"/>
                <w:szCs w:val="32"/>
              </w:rPr>
            </w:pPr>
            <w:r w:rsidRPr="003C6241">
              <w:rPr>
                <w:rFonts w:ascii="Comic Sans MS" w:hAnsi="Comic Sans MS"/>
                <w:sz w:val="32"/>
                <w:szCs w:val="32"/>
              </w:rPr>
              <w:t>25</w:t>
            </w:r>
          </w:p>
        </w:tc>
        <w:tc>
          <w:tcPr>
            <w:tcW w:w="2394" w:type="dxa"/>
          </w:tcPr>
          <w:p w:rsidR="001A1D5A" w:rsidRPr="003C6241" w:rsidRDefault="001A1D5A" w:rsidP="003C6241">
            <w:pPr>
              <w:spacing w:after="0" w:line="240" w:lineRule="auto"/>
              <w:rPr>
                <w:rFonts w:ascii="Comic Sans MS" w:hAnsi="Comic Sans MS"/>
              </w:rPr>
            </w:pPr>
          </w:p>
        </w:tc>
      </w:tr>
      <w:tr w:rsidR="001A1D5A" w:rsidRPr="003C6241" w:rsidTr="003C6241">
        <w:trPr>
          <w:jc w:val="center"/>
        </w:trPr>
        <w:tc>
          <w:tcPr>
            <w:tcW w:w="4788" w:type="dxa"/>
          </w:tcPr>
          <w:p w:rsidR="001A1D5A" w:rsidRPr="003C6241" w:rsidRDefault="001A1D5A" w:rsidP="003C6241">
            <w:pPr>
              <w:spacing w:after="0" w:line="240" w:lineRule="auto"/>
              <w:rPr>
                <w:rFonts w:ascii="Comic Sans MS" w:hAnsi="Comic Sans MS"/>
                <w:b/>
              </w:rPr>
            </w:pPr>
            <w:r w:rsidRPr="003C6241">
              <w:rPr>
                <w:rFonts w:ascii="Comic Sans MS" w:hAnsi="Comic Sans MS"/>
                <w:b/>
              </w:rPr>
              <w:t>Tools paleontologists use...</w:t>
            </w:r>
          </w:p>
          <w:p w:rsidR="001A1D5A" w:rsidRPr="003C6241" w:rsidRDefault="001A1D5A" w:rsidP="003C624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omic Sans MS" w:hAnsi="Comic Sans MS"/>
              </w:rPr>
            </w:pPr>
            <w:r w:rsidRPr="003C6241">
              <w:rPr>
                <w:rFonts w:ascii="Comic Sans MS" w:hAnsi="Comic Sans MS"/>
              </w:rPr>
              <w:t>Provide at least 2 examples</w:t>
            </w:r>
          </w:p>
        </w:tc>
        <w:tc>
          <w:tcPr>
            <w:tcW w:w="2394" w:type="dxa"/>
          </w:tcPr>
          <w:p w:rsidR="001A1D5A" w:rsidRPr="003C6241" w:rsidRDefault="001A1D5A" w:rsidP="003C6241">
            <w:pPr>
              <w:spacing w:after="0" w:line="240" w:lineRule="auto"/>
              <w:jc w:val="center"/>
              <w:rPr>
                <w:rFonts w:ascii="Comic Sans MS" w:hAnsi="Comic Sans MS"/>
                <w:sz w:val="32"/>
                <w:szCs w:val="32"/>
              </w:rPr>
            </w:pPr>
            <w:r w:rsidRPr="003C6241">
              <w:rPr>
                <w:rFonts w:ascii="Comic Sans MS" w:hAnsi="Comic Sans MS"/>
                <w:sz w:val="32"/>
                <w:szCs w:val="32"/>
              </w:rPr>
              <w:t>25</w:t>
            </w:r>
          </w:p>
        </w:tc>
        <w:tc>
          <w:tcPr>
            <w:tcW w:w="2394" w:type="dxa"/>
          </w:tcPr>
          <w:p w:rsidR="001A1D5A" w:rsidRPr="003C6241" w:rsidRDefault="001A1D5A" w:rsidP="003C6241">
            <w:pPr>
              <w:spacing w:after="0" w:line="240" w:lineRule="auto"/>
              <w:rPr>
                <w:rFonts w:ascii="Comic Sans MS" w:hAnsi="Comic Sans MS"/>
              </w:rPr>
            </w:pPr>
          </w:p>
        </w:tc>
      </w:tr>
      <w:tr w:rsidR="001A1D5A" w:rsidRPr="003C6241" w:rsidTr="003C6241">
        <w:trPr>
          <w:jc w:val="center"/>
        </w:trPr>
        <w:tc>
          <w:tcPr>
            <w:tcW w:w="4788" w:type="dxa"/>
          </w:tcPr>
          <w:p w:rsidR="001A1D5A" w:rsidRPr="003C6241" w:rsidRDefault="001A1D5A" w:rsidP="003C6241">
            <w:pPr>
              <w:spacing w:after="0" w:line="240" w:lineRule="auto"/>
              <w:rPr>
                <w:rFonts w:ascii="Comic Sans MS" w:hAnsi="Comic Sans MS"/>
                <w:b/>
              </w:rPr>
            </w:pPr>
            <w:r w:rsidRPr="003C6241">
              <w:rPr>
                <w:rFonts w:ascii="Comic Sans MS" w:hAnsi="Comic Sans MS"/>
                <w:b/>
              </w:rPr>
              <w:t>Where paleontologists may dig...</w:t>
            </w:r>
          </w:p>
          <w:p w:rsidR="001A1D5A" w:rsidRPr="003C6241" w:rsidRDefault="001A1D5A" w:rsidP="003C624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omic Sans MS" w:hAnsi="Comic Sans MS"/>
              </w:rPr>
            </w:pPr>
            <w:r w:rsidRPr="003C6241">
              <w:rPr>
                <w:rFonts w:ascii="Comic Sans MS" w:hAnsi="Comic Sans MS"/>
              </w:rPr>
              <w:t>Provide at least 2 examples</w:t>
            </w:r>
          </w:p>
        </w:tc>
        <w:tc>
          <w:tcPr>
            <w:tcW w:w="2394" w:type="dxa"/>
          </w:tcPr>
          <w:p w:rsidR="001A1D5A" w:rsidRPr="003C6241" w:rsidRDefault="001A1D5A" w:rsidP="003C6241">
            <w:pPr>
              <w:spacing w:after="0" w:line="240" w:lineRule="auto"/>
              <w:jc w:val="center"/>
              <w:rPr>
                <w:rFonts w:ascii="Comic Sans MS" w:hAnsi="Comic Sans MS"/>
                <w:sz w:val="32"/>
                <w:szCs w:val="32"/>
              </w:rPr>
            </w:pPr>
            <w:r w:rsidRPr="003C6241">
              <w:rPr>
                <w:rFonts w:ascii="Comic Sans MS" w:hAnsi="Comic Sans MS"/>
                <w:sz w:val="32"/>
                <w:szCs w:val="32"/>
              </w:rPr>
              <w:t>25</w:t>
            </w:r>
          </w:p>
        </w:tc>
        <w:tc>
          <w:tcPr>
            <w:tcW w:w="2394" w:type="dxa"/>
          </w:tcPr>
          <w:p w:rsidR="001A1D5A" w:rsidRPr="003C6241" w:rsidRDefault="001A1D5A" w:rsidP="003C6241">
            <w:pPr>
              <w:spacing w:after="0" w:line="240" w:lineRule="auto"/>
              <w:rPr>
                <w:rFonts w:ascii="Comic Sans MS" w:hAnsi="Comic Sans MS"/>
              </w:rPr>
            </w:pPr>
          </w:p>
        </w:tc>
      </w:tr>
      <w:tr w:rsidR="001A1D5A" w:rsidRPr="003C6241" w:rsidTr="003C6241">
        <w:trPr>
          <w:jc w:val="center"/>
        </w:trPr>
        <w:tc>
          <w:tcPr>
            <w:tcW w:w="4788" w:type="dxa"/>
          </w:tcPr>
          <w:p w:rsidR="001A1D5A" w:rsidRPr="003C6241" w:rsidRDefault="001A1D5A" w:rsidP="003C6241">
            <w:pPr>
              <w:spacing w:after="0" w:line="240" w:lineRule="auto"/>
              <w:rPr>
                <w:rFonts w:ascii="Comic Sans MS" w:hAnsi="Comic Sans MS"/>
                <w:b/>
              </w:rPr>
            </w:pPr>
            <w:r w:rsidRPr="003C6241">
              <w:rPr>
                <w:rFonts w:ascii="Comic Sans MS" w:hAnsi="Comic Sans MS"/>
                <w:b/>
              </w:rPr>
              <w:t>Things paleontologists may find...</w:t>
            </w:r>
          </w:p>
          <w:p w:rsidR="001A1D5A" w:rsidRPr="003C6241" w:rsidRDefault="001A1D5A" w:rsidP="003C624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omic Sans MS" w:hAnsi="Comic Sans MS"/>
              </w:rPr>
            </w:pPr>
            <w:r w:rsidRPr="003C6241">
              <w:rPr>
                <w:rFonts w:ascii="Comic Sans MS" w:hAnsi="Comic Sans MS"/>
              </w:rPr>
              <w:t>Provide at least 2 examples</w:t>
            </w:r>
          </w:p>
        </w:tc>
        <w:tc>
          <w:tcPr>
            <w:tcW w:w="2394" w:type="dxa"/>
          </w:tcPr>
          <w:p w:rsidR="001A1D5A" w:rsidRPr="003C6241" w:rsidRDefault="001A1D5A" w:rsidP="003C6241">
            <w:pPr>
              <w:spacing w:after="0" w:line="240" w:lineRule="auto"/>
              <w:jc w:val="center"/>
              <w:rPr>
                <w:rFonts w:ascii="Comic Sans MS" w:hAnsi="Comic Sans MS"/>
                <w:sz w:val="32"/>
                <w:szCs w:val="32"/>
              </w:rPr>
            </w:pPr>
            <w:r w:rsidRPr="003C6241">
              <w:rPr>
                <w:rFonts w:ascii="Comic Sans MS" w:hAnsi="Comic Sans MS"/>
                <w:sz w:val="32"/>
                <w:szCs w:val="32"/>
              </w:rPr>
              <w:t>25</w:t>
            </w:r>
          </w:p>
        </w:tc>
        <w:tc>
          <w:tcPr>
            <w:tcW w:w="2394" w:type="dxa"/>
          </w:tcPr>
          <w:p w:rsidR="001A1D5A" w:rsidRPr="003C6241" w:rsidRDefault="001A1D5A" w:rsidP="003C6241">
            <w:pPr>
              <w:spacing w:after="0" w:line="240" w:lineRule="auto"/>
              <w:rPr>
                <w:rFonts w:ascii="Comic Sans MS" w:hAnsi="Comic Sans MS"/>
              </w:rPr>
            </w:pPr>
          </w:p>
        </w:tc>
      </w:tr>
      <w:tr w:rsidR="001A1D5A" w:rsidRPr="003C6241" w:rsidTr="003C6241">
        <w:trPr>
          <w:jc w:val="center"/>
        </w:trPr>
        <w:tc>
          <w:tcPr>
            <w:tcW w:w="4788" w:type="dxa"/>
          </w:tcPr>
          <w:p w:rsidR="001A1D5A" w:rsidRPr="003C6241" w:rsidRDefault="001A1D5A" w:rsidP="003C6241">
            <w:pPr>
              <w:spacing w:after="0" w:line="240" w:lineRule="auto"/>
              <w:rPr>
                <w:rFonts w:ascii="Comic Sans MS" w:hAnsi="Comic Sans MS"/>
                <w:b/>
              </w:rPr>
            </w:pPr>
            <w:r w:rsidRPr="003C6241">
              <w:rPr>
                <w:rFonts w:ascii="Comic Sans MS" w:hAnsi="Comic Sans MS"/>
                <w:b/>
              </w:rPr>
              <w:t>Podcast Script</w:t>
            </w:r>
          </w:p>
          <w:p w:rsidR="001A1D5A" w:rsidRPr="003C6241" w:rsidRDefault="001A1D5A" w:rsidP="003C624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omic Sans MS" w:hAnsi="Comic Sans MS"/>
              </w:rPr>
            </w:pPr>
            <w:r w:rsidRPr="003C6241">
              <w:rPr>
                <w:rFonts w:ascii="Comic Sans MS" w:hAnsi="Comic Sans MS"/>
              </w:rPr>
              <w:t>Neatness and organization of the criteria.</w:t>
            </w:r>
          </w:p>
        </w:tc>
        <w:tc>
          <w:tcPr>
            <w:tcW w:w="2394" w:type="dxa"/>
          </w:tcPr>
          <w:p w:rsidR="001A1D5A" w:rsidRPr="003C6241" w:rsidRDefault="001A1D5A" w:rsidP="003C6241">
            <w:pPr>
              <w:spacing w:after="0" w:line="240" w:lineRule="auto"/>
              <w:jc w:val="center"/>
              <w:rPr>
                <w:rFonts w:ascii="Comic Sans MS" w:hAnsi="Comic Sans MS"/>
                <w:sz w:val="32"/>
                <w:szCs w:val="32"/>
              </w:rPr>
            </w:pPr>
            <w:r w:rsidRPr="003C6241">
              <w:rPr>
                <w:rFonts w:ascii="Comic Sans MS" w:hAnsi="Comic Sans MS"/>
                <w:sz w:val="32"/>
                <w:szCs w:val="32"/>
              </w:rPr>
              <w:t>100</w:t>
            </w:r>
          </w:p>
        </w:tc>
        <w:tc>
          <w:tcPr>
            <w:tcW w:w="2394" w:type="dxa"/>
          </w:tcPr>
          <w:p w:rsidR="001A1D5A" w:rsidRPr="003C6241" w:rsidRDefault="001A1D5A" w:rsidP="003C6241">
            <w:pPr>
              <w:spacing w:after="0" w:line="240" w:lineRule="auto"/>
              <w:rPr>
                <w:rFonts w:ascii="Comic Sans MS" w:hAnsi="Comic Sans MS"/>
              </w:rPr>
            </w:pPr>
          </w:p>
        </w:tc>
      </w:tr>
      <w:tr w:rsidR="001A1D5A" w:rsidRPr="003C6241" w:rsidTr="003C6241">
        <w:trPr>
          <w:jc w:val="center"/>
        </w:trPr>
        <w:tc>
          <w:tcPr>
            <w:tcW w:w="4788" w:type="dxa"/>
          </w:tcPr>
          <w:p w:rsidR="001A1D5A" w:rsidRPr="003C6241" w:rsidRDefault="001A1D5A" w:rsidP="003C6241">
            <w:pPr>
              <w:spacing w:after="0" w:line="240" w:lineRule="auto"/>
              <w:rPr>
                <w:rFonts w:ascii="Comic Sans MS" w:hAnsi="Comic Sans MS"/>
                <w:b/>
              </w:rPr>
            </w:pPr>
            <w:r w:rsidRPr="003C6241">
              <w:rPr>
                <w:rFonts w:ascii="Comic Sans MS" w:hAnsi="Comic Sans MS"/>
                <w:b/>
              </w:rPr>
              <w:t xml:space="preserve">Podcast </w:t>
            </w:r>
          </w:p>
          <w:p w:rsidR="001A1D5A" w:rsidRPr="003C6241" w:rsidRDefault="001A1D5A" w:rsidP="003C624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omic Sans MS" w:hAnsi="Comic Sans MS"/>
              </w:rPr>
            </w:pPr>
            <w:r w:rsidRPr="003C6241">
              <w:rPr>
                <w:rFonts w:ascii="Comic Sans MS" w:hAnsi="Comic Sans MS"/>
              </w:rPr>
              <w:t>Use of audio and visual tools.</w:t>
            </w:r>
          </w:p>
        </w:tc>
        <w:tc>
          <w:tcPr>
            <w:tcW w:w="2394" w:type="dxa"/>
          </w:tcPr>
          <w:p w:rsidR="001A1D5A" w:rsidRPr="003C6241" w:rsidRDefault="001A1D5A" w:rsidP="003C6241">
            <w:pPr>
              <w:spacing w:after="0" w:line="240" w:lineRule="auto"/>
              <w:jc w:val="center"/>
              <w:rPr>
                <w:rFonts w:ascii="Comic Sans MS" w:hAnsi="Comic Sans MS"/>
                <w:sz w:val="32"/>
                <w:szCs w:val="32"/>
              </w:rPr>
            </w:pPr>
            <w:r w:rsidRPr="003C6241">
              <w:rPr>
                <w:rFonts w:ascii="Comic Sans MS" w:hAnsi="Comic Sans MS"/>
                <w:sz w:val="32"/>
                <w:szCs w:val="32"/>
              </w:rPr>
              <w:t>100</w:t>
            </w:r>
          </w:p>
        </w:tc>
        <w:tc>
          <w:tcPr>
            <w:tcW w:w="2394" w:type="dxa"/>
          </w:tcPr>
          <w:p w:rsidR="001A1D5A" w:rsidRPr="003C6241" w:rsidRDefault="001A1D5A" w:rsidP="003C6241">
            <w:pPr>
              <w:spacing w:after="0" w:line="240" w:lineRule="auto"/>
              <w:rPr>
                <w:rFonts w:ascii="Comic Sans MS" w:hAnsi="Comic Sans MS"/>
              </w:rPr>
            </w:pPr>
          </w:p>
        </w:tc>
      </w:tr>
    </w:tbl>
    <w:p w:rsidR="001A1D5A" w:rsidRPr="001A1D5A" w:rsidRDefault="001A1D5A" w:rsidP="001A1D5A">
      <w:pPr>
        <w:rPr>
          <w:rFonts w:ascii="Comic Sans MS" w:hAnsi="Comic Sans MS"/>
        </w:rPr>
      </w:pPr>
    </w:p>
    <w:p w:rsidR="001A1D5A" w:rsidRPr="001A1D5A" w:rsidRDefault="001A1D5A" w:rsidP="001A1D5A">
      <w:pPr>
        <w:jc w:val="center"/>
        <w:rPr>
          <w:rFonts w:ascii="Comic Sans MS" w:hAnsi="Comic Sans MS"/>
          <w:b/>
          <w:sz w:val="28"/>
          <w:szCs w:val="28"/>
        </w:rPr>
      </w:pPr>
      <w:r w:rsidRPr="001A1D5A">
        <w:rPr>
          <w:rFonts w:ascii="Comic Sans MS" w:hAnsi="Comic Sans MS"/>
          <w:b/>
          <w:sz w:val="28"/>
          <w:szCs w:val="28"/>
        </w:rPr>
        <w:t xml:space="preserve">You will be graded with this SAME checklist, so do </w:t>
      </w:r>
      <w:r w:rsidR="003C6241" w:rsidRPr="001A1D5A">
        <w:rPr>
          <w:rFonts w:ascii="Comic Sans MS" w:hAnsi="Comic Sans MS"/>
          <w:b/>
          <w:sz w:val="28"/>
          <w:szCs w:val="28"/>
        </w:rPr>
        <w:t>you</w:t>
      </w:r>
      <w:r w:rsidR="003C6241">
        <w:rPr>
          <w:rFonts w:ascii="Comic Sans MS" w:hAnsi="Comic Sans MS"/>
          <w:b/>
          <w:sz w:val="28"/>
          <w:szCs w:val="28"/>
        </w:rPr>
        <w:t>r</w:t>
      </w:r>
      <w:r w:rsidRPr="001A1D5A">
        <w:rPr>
          <w:rFonts w:ascii="Comic Sans MS" w:hAnsi="Comic Sans MS"/>
          <w:b/>
          <w:sz w:val="28"/>
          <w:szCs w:val="28"/>
        </w:rPr>
        <w:t xml:space="preserve"> best! </w:t>
      </w:r>
      <w:r w:rsidRPr="001A1D5A">
        <w:rPr>
          <w:rFonts w:ascii="Comic Sans MS" w:hAnsi="Comic Sans MS"/>
          <w:b/>
          <w:sz w:val="28"/>
          <w:szCs w:val="28"/>
        </w:rPr>
        <w:sym w:font="Wingdings" w:char="F04A"/>
      </w:r>
    </w:p>
    <w:p w:rsidR="001A1D5A" w:rsidRDefault="001A1D5A" w:rsidP="001A1D5A"/>
    <w:sectPr w:rsidR="001A1D5A" w:rsidSect="001A1D5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D1FC28D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22AD784C"/>
    <w:multiLevelType w:val="hybridMultilevel"/>
    <w:tmpl w:val="4C608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27785C"/>
    <w:multiLevelType w:val="hybridMultilevel"/>
    <w:tmpl w:val="532073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A0841B5"/>
    <w:multiLevelType w:val="hybridMultilevel"/>
    <w:tmpl w:val="10B414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AE0769"/>
    <w:multiLevelType w:val="hybridMultilevel"/>
    <w:tmpl w:val="94EEE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D5A"/>
    <w:rsid w:val="001A1D5A"/>
    <w:rsid w:val="003C6241"/>
    <w:rsid w:val="007F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unhideWhenUsed="0"/>
    <w:lsdException w:name="Note Level 2" w:semiHidden="0" w:uiPriority="1" w:unhideWhenUsed="0" w:qFormat="1"/>
    <w:lsdException w:name="Note Level 3" w:semiHidden="0" w:uiPriority="60" w:unhideWhenUsed="0"/>
    <w:lsdException w:name="Note Level 4" w:semiHidden="0" w:uiPriority="61" w:unhideWhenUsed="0"/>
    <w:lsdException w:name="Note Level 5" w:semiHidden="0" w:uiPriority="62" w:unhideWhenUsed="0"/>
    <w:lsdException w:name="Note Level 6" w:semiHidden="0" w:uiPriority="63" w:unhideWhenUsed="0"/>
    <w:lsdException w:name="Note Level 7" w:semiHidden="0" w:uiPriority="64" w:unhideWhenUsed="0"/>
    <w:lsdException w:name="Note Level 8" w:semiHidden="0" w:uiPriority="65" w:unhideWhenUsed="0"/>
    <w:lsdException w:name="Note Level 9" w:semiHidden="0" w:uiPriority="66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1D5A"/>
    <w:pPr>
      <w:ind w:left="720"/>
      <w:contextualSpacing/>
    </w:pPr>
  </w:style>
  <w:style w:type="table" w:styleId="TableGrid">
    <w:name w:val="Table Grid"/>
    <w:basedOn w:val="TableNormal"/>
    <w:uiPriority w:val="59"/>
    <w:rsid w:val="001A1D5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1D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D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unhideWhenUsed="0"/>
    <w:lsdException w:name="Note Level 2" w:semiHidden="0" w:uiPriority="1" w:unhideWhenUsed="0" w:qFormat="1"/>
    <w:lsdException w:name="Note Level 3" w:semiHidden="0" w:uiPriority="60" w:unhideWhenUsed="0"/>
    <w:lsdException w:name="Note Level 4" w:semiHidden="0" w:uiPriority="61" w:unhideWhenUsed="0"/>
    <w:lsdException w:name="Note Level 5" w:semiHidden="0" w:uiPriority="62" w:unhideWhenUsed="0"/>
    <w:lsdException w:name="Note Level 6" w:semiHidden="0" w:uiPriority="63" w:unhideWhenUsed="0"/>
    <w:lsdException w:name="Note Level 7" w:semiHidden="0" w:uiPriority="64" w:unhideWhenUsed="0"/>
    <w:lsdException w:name="Note Level 8" w:semiHidden="0" w:uiPriority="65" w:unhideWhenUsed="0"/>
    <w:lsdException w:name="Note Level 9" w:semiHidden="0" w:uiPriority="66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1D5A"/>
    <w:pPr>
      <w:ind w:left="720"/>
      <w:contextualSpacing/>
    </w:pPr>
  </w:style>
  <w:style w:type="table" w:styleId="TableGrid">
    <w:name w:val="Table Grid"/>
    <w:basedOn w:val="TableNormal"/>
    <w:uiPriority w:val="59"/>
    <w:rsid w:val="001A1D5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1D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D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windows-1252"/>
  <w:doNotSaveAsSingleFile/>
  <w:pixelsPerInch w:val="96"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wmf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901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</dc:creator>
  <cp:keywords/>
  <dc:description/>
  <cp:lastModifiedBy>Jen Bauer</cp:lastModifiedBy>
  <cp:revision>2</cp:revision>
  <dcterms:created xsi:type="dcterms:W3CDTF">2016-01-19T17:04:00Z</dcterms:created>
  <dcterms:modified xsi:type="dcterms:W3CDTF">2016-01-19T17:04:00Z</dcterms:modified>
</cp:coreProperties>
</file>