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7E60F" w14:textId="6DBED230" w:rsidR="00F40480" w:rsidRPr="00F40480" w:rsidRDefault="00F40480">
      <w:pPr>
        <w:spacing w:before="1800" w:after="60"/>
        <w:rPr>
          <w:color w:val="EF3131"/>
        </w:rPr>
      </w:pPr>
      <w:r w:rsidRPr="00F40480">
        <w:rPr>
          <w:noProof/>
          <w:color w:val="EF3131"/>
        </w:rPr>
        <w:drawing>
          <wp:anchor distT="0" distB="0" distL="114300" distR="114300" simplePos="0" relativeHeight="251658240" behindDoc="1" locked="0" layoutInCell="1" allowOverlap="1" wp14:anchorId="141ABBEC" wp14:editId="4C927066">
            <wp:simplePos x="0" y="0"/>
            <wp:positionH relativeFrom="margin">
              <wp:align>center</wp:align>
            </wp:positionH>
            <wp:positionV relativeFrom="paragraph">
              <wp:posOffset>255905</wp:posOffset>
            </wp:positionV>
            <wp:extent cx="2143125" cy="2143125"/>
            <wp:effectExtent l="0" t="0" r="9525" b="9525"/>
            <wp:wrapNone/>
            <wp:docPr id="17423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6193" name="Picture 1742361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3BEACB" w14:textId="77F0D8EC" w:rsidR="0032773E" w:rsidRDefault="0032773E">
      <w:pPr>
        <w:spacing w:before="1800" w:after="60"/>
      </w:pPr>
    </w:p>
    <w:p w14:paraId="2DAB5885" w14:textId="77777777" w:rsidR="0032773E" w:rsidRPr="007043AF" w:rsidRDefault="00000000">
      <w:pPr>
        <w:spacing w:after="200"/>
        <w:jc w:val="center"/>
        <w:rPr>
          <w:color w:val="E43C2F"/>
        </w:rPr>
      </w:pPr>
      <w:r w:rsidRPr="007043AF">
        <w:rPr>
          <w:b/>
          <w:bCs/>
          <w:color w:val="E43C2F"/>
          <w:sz w:val="56"/>
          <w:szCs w:val="56"/>
        </w:rPr>
        <w:t>EMPLOYEE ATTRITION</w:t>
      </w:r>
    </w:p>
    <w:p w14:paraId="216FBA03" w14:textId="77777777" w:rsidR="0032773E" w:rsidRPr="007043AF" w:rsidRDefault="00000000">
      <w:pPr>
        <w:spacing w:after="600"/>
        <w:jc w:val="center"/>
        <w:rPr>
          <w:color w:val="EF3131"/>
        </w:rPr>
      </w:pPr>
      <w:r w:rsidRPr="007043AF">
        <w:rPr>
          <w:b/>
          <w:bCs/>
          <w:color w:val="EF3131"/>
          <w:sz w:val="56"/>
          <w:szCs w:val="56"/>
        </w:rPr>
        <w:t>ANALYSIS REPORT</w:t>
      </w:r>
    </w:p>
    <w:p w14:paraId="7E018BC0" w14:textId="77777777" w:rsidR="0032773E" w:rsidRDefault="0032773E">
      <w:pPr>
        <w:spacing w:before="600" w:after="60"/>
      </w:pPr>
    </w:p>
    <w:p w14:paraId="1C5B4B19" w14:textId="08D051A7" w:rsidR="0032773E" w:rsidRDefault="00000000">
      <w:pPr>
        <w:spacing w:before="60" w:after="60"/>
        <w:jc w:val="center"/>
      </w:pPr>
      <w:r>
        <w:rPr>
          <w:color w:val="404040"/>
          <w:sz w:val="24"/>
          <w:szCs w:val="24"/>
        </w:rPr>
        <w:t xml:space="preserve">Prepared by: </w:t>
      </w:r>
      <w:r w:rsidR="00AE0973">
        <w:rPr>
          <w:color w:val="404040"/>
          <w:sz w:val="24"/>
          <w:szCs w:val="24"/>
        </w:rPr>
        <w:t>Jeneen Isleem</w:t>
      </w:r>
    </w:p>
    <w:p w14:paraId="755CCBC8" w14:textId="25C50811" w:rsidR="0032773E" w:rsidRDefault="00000000">
      <w:pPr>
        <w:spacing w:before="60" w:after="60"/>
        <w:jc w:val="center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 xml:space="preserve">Department: </w:t>
      </w:r>
      <w:r w:rsidR="00AE0973">
        <w:rPr>
          <w:color w:val="404040"/>
          <w:sz w:val="24"/>
          <w:szCs w:val="24"/>
        </w:rPr>
        <w:t>Dev.</w:t>
      </w:r>
    </w:p>
    <w:p w14:paraId="7B0DBCCC" w14:textId="49E0BF73" w:rsidR="006244C7" w:rsidRDefault="006244C7">
      <w:pPr>
        <w:spacing w:before="60" w:after="60"/>
        <w:jc w:val="center"/>
      </w:pPr>
    </w:p>
    <w:p w14:paraId="04029F5C" w14:textId="77777777" w:rsidR="0032773E" w:rsidRDefault="00000000">
      <w:pPr>
        <w:spacing w:before="60" w:after="60"/>
        <w:jc w:val="center"/>
      </w:pPr>
      <w:r>
        <w:rPr>
          <w:color w:val="404040"/>
          <w:sz w:val="24"/>
          <w:szCs w:val="24"/>
        </w:rPr>
        <w:t>Date: April 29, 2026</w:t>
      </w:r>
    </w:p>
    <w:p w14:paraId="1AE7125D" w14:textId="77777777" w:rsidR="0032773E" w:rsidRDefault="0032773E">
      <w:pPr>
        <w:spacing w:before="600" w:after="60"/>
      </w:pPr>
    </w:p>
    <w:p w14:paraId="2DB840BE" w14:textId="77777777" w:rsidR="0032773E" w:rsidRPr="007043AF" w:rsidRDefault="00000000">
      <w:pPr>
        <w:jc w:val="center"/>
        <w:rPr>
          <w:color w:val="EF3131"/>
        </w:rPr>
      </w:pPr>
      <w:r w:rsidRPr="007043AF">
        <w:rPr>
          <w:b/>
          <w:bCs/>
          <w:caps/>
          <w:color w:val="EF3131"/>
          <w:spacing w:val="200"/>
          <w:sz w:val="20"/>
          <w:szCs w:val="20"/>
        </w:rPr>
        <w:t>CONFIDENTIAL</w:t>
      </w:r>
    </w:p>
    <w:p w14:paraId="10989364" w14:textId="77777777" w:rsidR="0032773E" w:rsidRDefault="00000000">
      <w:r>
        <w:br w:type="page"/>
      </w:r>
    </w:p>
    <w:p w14:paraId="485B190D" w14:textId="77777777" w:rsidR="0032773E" w:rsidRDefault="0032773E">
      <w:pPr>
        <w:sectPr w:rsidR="0032773E" w:rsidSect="00172B5B">
          <w:footerReference w:type="default" r:id="rId9"/>
          <w:pgSz w:w="12240" w:h="15840"/>
          <w:pgMar w:top="1440" w:right="1440" w:bottom="1440" w:left="1440" w:header="708" w:footer="708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360"/>
        </w:sectPr>
      </w:pPr>
    </w:p>
    <w:p w14:paraId="69DCEAA0" w14:textId="77777777" w:rsidR="0032773E" w:rsidRPr="006244C7" w:rsidRDefault="00000000" w:rsidP="006244C7">
      <w:pPr>
        <w:pStyle w:val="Heading1"/>
        <w:pBdr>
          <w:bottom w:val="single" w:sz="12" w:space="5" w:color="0E2841" w:themeColor="text2"/>
        </w:pBdr>
        <w:rPr>
          <w:color w:val="0E2841" w:themeColor="text2"/>
        </w:rPr>
      </w:pPr>
      <w:r w:rsidRPr="006244C7">
        <w:rPr>
          <w:color w:val="0E2841" w:themeColor="text2"/>
        </w:rPr>
        <w:lastRenderedPageBreak/>
        <w:t>1. Executive Summary</w:t>
      </w:r>
    </w:p>
    <w:p w14:paraId="5B21F356" w14:textId="77777777" w:rsidR="0032773E" w:rsidRDefault="0032773E">
      <w:pPr>
        <w:spacing w:before="60" w:after="60"/>
      </w:pPr>
    </w:p>
    <w:tbl>
      <w:tblPr>
        <w:tblW w:w="9360" w:type="dxa"/>
        <w:tblBorders>
          <w:top w:val="single" w:sz="12" w:space="0" w:color="0E2841" w:themeColor="text2"/>
          <w:left w:val="single" w:sz="12" w:space="0" w:color="0E2841" w:themeColor="text2"/>
          <w:right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773E" w14:paraId="086F30EA" w14:textId="77777777" w:rsidTr="006244C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1D1D1" w:themeFill="background2" w:themeFillShade="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08103B5" w14:textId="32677762" w:rsidR="0032773E" w:rsidRPr="007043AF" w:rsidRDefault="00000000" w:rsidP="00A630C0">
            <w:pPr>
              <w:tabs>
                <w:tab w:val="left" w:pos="3465"/>
              </w:tabs>
              <w:spacing w:before="80" w:after="60"/>
              <w:rPr>
                <w:color w:val="EF3131"/>
              </w:rPr>
            </w:pPr>
            <w:r w:rsidRPr="007043AF">
              <w:rPr>
                <w:b/>
                <w:bCs/>
                <w:color w:val="EF3131"/>
              </w:rPr>
              <w:t>Key Takeaway</w:t>
            </w:r>
            <w:r w:rsidR="00A630C0" w:rsidRPr="007043AF">
              <w:rPr>
                <w:b/>
                <w:bCs/>
                <w:color w:val="EF3131"/>
              </w:rPr>
              <w:tab/>
            </w:r>
          </w:p>
          <w:p w14:paraId="30780BF3" w14:textId="77777777" w:rsidR="0032773E" w:rsidRDefault="00000000">
            <w:pPr>
              <w:spacing w:before="40" w:after="40"/>
            </w:pPr>
            <w:r>
              <w:rPr>
                <w:color w:val="404040"/>
                <w:sz w:val="21"/>
                <w:szCs w:val="21"/>
              </w:rPr>
              <w:t xml:space="preserve">With an 8.5% overall attrition rate, the organization faces elevated turnover </w:t>
            </w:r>
            <w:r w:rsidRPr="00E75354">
              <w:rPr>
                <w:color w:val="404040"/>
                <w:sz w:val="21"/>
                <w:szCs w:val="21"/>
                <w:highlight w:val="darkGray"/>
              </w:rPr>
              <w:t>risk concentrated in the Marketing (12.5%) and Engineering (10.8%) departments.</w:t>
            </w:r>
            <w:r>
              <w:rPr>
                <w:color w:val="404040"/>
                <w:sz w:val="21"/>
                <w:szCs w:val="21"/>
              </w:rPr>
              <w:t xml:space="preserve"> Research &amp; Development has the highest business-unit attrition at 11.8%. Employees who exit earn on average $10,000 less than those who stay, indicating a compensation gap that </w:t>
            </w:r>
            <w:proofErr w:type="gramStart"/>
            <w:r>
              <w:rPr>
                <w:color w:val="404040"/>
                <w:sz w:val="21"/>
                <w:szCs w:val="21"/>
              </w:rPr>
              <w:t>likely drives</w:t>
            </w:r>
            <w:proofErr w:type="gramEnd"/>
            <w:r>
              <w:rPr>
                <w:color w:val="404040"/>
                <w:sz w:val="21"/>
                <w:szCs w:val="21"/>
              </w:rPr>
              <w:t xml:space="preserve"> voluntary departures. The 20-30 age cohort shows 10.7% attrition — the second highest — signaling early-career retention issues. Immediate investment in compensation benchmarking, structured onboarding, and targeted retention programs for high-risk roles </w:t>
            </w:r>
            <w:proofErr w:type="gramStart"/>
            <w:r>
              <w:rPr>
                <w:color w:val="404040"/>
                <w:sz w:val="21"/>
                <w:szCs w:val="21"/>
              </w:rPr>
              <w:t>is recommended</w:t>
            </w:r>
            <w:proofErr w:type="gramEnd"/>
            <w:r>
              <w:rPr>
                <w:color w:val="404040"/>
                <w:sz w:val="21"/>
                <w:szCs w:val="21"/>
              </w:rPr>
              <w:t xml:space="preserve"> to stabilize the workforce.</w:t>
            </w:r>
          </w:p>
        </w:tc>
      </w:tr>
    </w:tbl>
    <w:p w14:paraId="2CB426FF" w14:textId="77777777" w:rsidR="0032773E" w:rsidRDefault="0032773E">
      <w:pPr>
        <w:spacing w:before="120" w:after="60"/>
      </w:pPr>
    </w:p>
    <w:p w14:paraId="1648E200" w14:textId="77777777" w:rsidR="0032773E" w:rsidRPr="006244C7" w:rsidRDefault="00000000" w:rsidP="006244C7">
      <w:pPr>
        <w:pStyle w:val="Heading1"/>
        <w:pBdr>
          <w:bottom w:val="single" w:sz="12" w:space="4" w:color="0E2841" w:themeColor="text2"/>
        </w:pBdr>
        <w:rPr>
          <w:color w:val="0E2841" w:themeColor="text2"/>
        </w:rPr>
      </w:pPr>
      <w:r w:rsidRPr="006244C7">
        <w:rPr>
          <w:color w:val="0E2841" w:themeColor="text2"/>
        </w:rPr>
        <w:t>2. Objective / Purpose</w:t>
      </w:r>
    </w:p>
    <w:p w14:paraId="0512D9EB" w14:textId="77777777" w:rsidR="0032773E" w:rsidRDefault="00000000">
      <w:pPr>
        <w:spacing w:before="60" w:after="60"/>
      </w:pPr>
      <w:r>
        <w:rPr>
          <w:color w:val="404040"/>
        </w:rPr>
        <w:t>This report evaluates employee attrition patterns across the organization's workforce of 1,000 employees. The primary objectives are:</w:t>
      </w:r>
    </w:p>
    <w:p w14:paraId="3F3EBD86" w14:textId="77777777" w:rsidR="0032773E" w:rsidRDefault="0032773E">
      <w:pPr>
        <w:spacing w:before="40" w:after="40"/>
      </w:pPr>
    </w:p>
    <w:p w14:paraId="64F99D83" w14:textId="77777777" w:rsidR="0032773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Quantify the overall and department-level attrition </w:t>
      </w:r>
      <w:proofErr w:type="gramStart"/>
      <w:r>
        <w:rPr>
          <w:color w:val="404040"/>
        </w:rPr>
        <w:t>rate</w:t>
      </w:r>
      <w:proofErr w:type="gramEnd"/>
    </w:p>
    <w:p w14:paraId="571C90A4" w14:textId="77777777" w:rsidR="0032773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Identify demographic, role, and compensation factors driving </w:t>
      </w:r>
      <w:proofErr w:type="gramStart"/>
      <w:r>
        <w:rPr>
          <w:color w:val="404040"/>
        </w:rPr>
        <w:t>turnover</w:t>
      </w:r>
      <w:proofErr w:type="gramEnd"/>
    </w:p>
    <w:p w14:paraId="7DE5CC8D" w14:textId="77777777" w:rsidR="0032773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Provide data-driven, actionable recommendations to reduce </w:t>
      </w:r>
      <w:proofErr w:type="gramStart"/>
      <w:r>
        <w:rPr>
          <w:color w:val="404040"/>
        </w:rPr>
        <w:t>attrition</w:t>
      </w:r>
      <w:proofErr w:type="gramEnd"/>
    </w:p>
    <w:p w14:paraId="73E5296B" w14:textId="77777777" w:rsidR="0032773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Support leadership decision-making for the Workforce Retention Strategy Initiative</w:t>
      </w:r>
    </w:p>
    <w:p w14:paraId="3972D2CD" w14:textId="77777777" w:rsidR="0032773E" w:rsidRDefault="0032773E">
      <w:pPr>
        <w:spacing w:before="80" w:after="40"/>
      </w:pPr>
    </w:p>
    <w:p w14:paraId="050DCFBA" w14:textId="77777777" w:rsidR="0032773E" w:rsidRDefault="00000000">
      <w:pPr>
        <w:spacing w:before="60" w:after="60"/>
      </w:pPr>
      <w:r>
        <w:rPr>
          <w:color w:val="404040"/>
        </w:rPr>
        <w:t xml:space="preserve">The central problem </w:t>
      </w:r>
      <w:proofErr w:type="gramStart"/>
      <w:r>
        <w:rPr>
          <w:color w:val="404040"/>
        </w:rPr>
        <w:t>being solved</w:t>
      </w:r>
      <w:proofErr w:type="gramEnd"/>
      <w:r>
        <w:rPr>
          <w:color w:val="404040"/>
        </w:rPr>
        <w:t>: understand why employees are leaving, who is most at risk, and how the organization can improve retention before talent gaps become critical.</w:t>
      </w:r>
    </w:p>
    <w:p w14:paraId="7DE6D075" w14:textId="77777777" w:rsidR="0032773E" w:rsidRDefault="0032773E">
      <w:pPr>
        <w:spacing w:before="120" w:after="60"/>
      </w:pPr>
    </w:p>
    <w:p w14:paraId="1AD81A0F" w14:textId="77777777" w:rsidR="0032773E" w:rsidRPr="006244C7" w:rsidRDefault="00000000" w:rsidP="006244C7">
      <w:pPr>
        <w:pStyle w:val="Heading1"/>
        <w:pBdr>
          <w:bottom w:val="single" w:sz="12" w:space="4" w:color="0E2841" w:themeColor="text2"/>
        </w:pBdr>
        <w:rPr>
          <w:color w:val="0E2841" w:themeColor="text2"/>
        </w:rPr>
      </w:pPr>
      <w:r w:rsidRPr="006244C7">
        <w:rPr>
          <w:color w:val="0E2841" w:themeColor="text2"/>
        </w:rPr>
        <w:t>3. Background / Context</w:t>
      </w:r>
    </w:p>
    <w:p w14:paraId="6F6C672C" w14:textId="77777777" w:rsidR="0032773E" w:rsidRDefault="00000000">
      <w:pPr>
        <w:spacing w:before="60" w:after="60"/>
      </w:pPr>
      <w:r>
        <w:rPr>
          <w:color w:val="404040"/>
        </w:rPr>
        <w:t>The organization operates across three countries — the United States (64.1%), China (21.8%), and Brazil (13.9%) — with 1,000 employees spanning seven departments and four business units. The workforce has a mean age of approximately 45 years and an average annual salary of $113,373.</w:t>
      </w:r>
    </w:p>
    <w:p w14:paraId="2CBEE5E4" w14:textId="77777777" w:rsidR="0032773E" w:rsidRDefault="0032773E">
      <w:pPr>
        <w:spacing w:before="80" w:after="60"/>
      </w:pPr>
    </w:p>
    <w:p w14:paraId="32862CAD" w14:textId="77777777" w:rsidR="0032773E" w:rsidRDefault="00000000">
      <w:pPr>
        <w:spacing w:before="60" w:after="60"/>
      </w:pPr>
      <w:r>
        <w:rPr>
          <w:color w:val="404040"/>
        </w:rPr>
        <w:t xml:space="preserve">Attrition has </w:t>
      </w:r>
      <w:proofErr w:type="gramStart"/>
      <w:r>
        <w:rPr>
          <w:color w:val="404040"/>
        </w:rPr>
        <w:t>been recorded</w:t>
      </w:r>
      <w:proofErr w:type="gramEnd"/>
      <w:r>
        <w:rPr>
          <w:color w:val="404040"/>
        </w:rPr>
        <w:t xml:space="preserve"> historically through Exit Dates in the HR system. While early exits occurred at low rates throughout the 1990s and 2000s, a notable acceleration began around 2017. The most significant single-year spike occurred in 2021, when 20 employees exited — nearly double the annual average — </w:t>
      </w:r>
      <w:proofErr w:type="gramStart"/>
      <w:r>
        <w:rPr>
          <w:color w:val="404040"/>
        </w:rPr>
        <w:t>possibly reflecting</w:t>
      </w:r>
      <w:proofErr w:type="gramEnd"/>
      <w:r>
        <w:rPr>
          <w:color w:val="404040"/>
        </w:rPr>
        <w:t xml:space="preserve"> broader market disruption during the post-pandemic talent reshuffle.</w:t>
      </w:r>
    </w:p>
    <w:p w14:paraId="606CC24F" w14:textId="77777777" w:rsidR="0032773E" w:rsidRDefault="0032773E">
      <w:pPr>
        <w:spacing w:before="80" w:after="60"/>
      </w:pPr>
    </w:p>
    <w:p w14:paraId="47674C41" w14:textId="77777777" w:rsidR="0032773E" w:rsidRDefault="00000000">
      <w:pPr>
        <w:spacing w:before="60" w:after="60"/>
      </w:pPr>
      <w:r>
        <w:rPr>
          <w:color w:val="404040"/>
        </w:rPr>
        <w:t>This report analyzes the full historical dataset to surface patterns that ongoing HR monitoring may have missed.</w:t>
      </w:r>
    </w:p>
    <w:p w14:paraId="60E5479B" w14:textId="77777777" w:rsidR="0032773E" w:rsidRDefault="0032773E">
      <w:pPr>
        <w:spacing w:before="120" w:after="60"/>
      </w:pPr>
    </w:p>
    <w:p w14:paraId="783D7D68" w14:textId="77777777" w:rsidR="0032773E" w:rsidRDefault="0032773E">
      <w:pPr>
        <w:spacing w:before="120" w:after="60"/>
      </w:pPr>
    </w:p>
    <w:p w14:paraId="6A00FF0E" w14:textId="2142771B" w:rsidR="0032773E" w:rsidRPr="006244C7" w:rsidRDefault="007179A7" w:rsidP="006244C7">
      <w:pPr>
        <w:pStyle w:val="Heading1"/>
        <w:pBdr>
          <w:bottom w:val="single" w:sz="12" w:space="1" w:color="0E2841" w:themeColor="text2"/>
        </w:pBdr>
        <w:rPr>
          <w:color w:val="0E2841" w:themeColor="text2"/>
        </w:rPr>
      </w:pPr>
      <w:r w:rsidRPr="006244C7">
        <w:rPr>
          <w:color w:val="0E2841" w:themeColor="text2"/>
        </w:rPr>
        <w:t>4</w:t>
      </w:r>
      <w:r w:rsidR="00000000" w:rsidRPr="006244C7">
        <w:rPr>
          <w:color w:val="0E2841" w:themeColor="text2"/>
        </w:rPr>
        <w:t>. Key Findings</w:t>
      </w:r>
    </w:p>
    <w:p w14:paraId="4345BB17" w14:textId="680F8BF8" w:rsidR="0032773E" w:rsidRPr="006244C7" w:rsidRDefault="007179A7">
      <w:pPr>
        <w:pStyle w:val="Heading2"/>
        <w:rPr>
          <w:color w:val="4C94D8" w:themeColor="text2" w:themeTint="80"/>
        </w:rPr>
      </w:pPr>
      <w:r w:rsidRPr="006244C7">
        <w:rPr>
          <w:color w:val="4C94D8" w:themeColor="text2" w:themeTint="80"/>
        </w:rPr>
        <w:t>4</w:t>
      </w:r>
      <w:r w:rsidR="00000000" w:rsidRPr="006244C7">
        <w:rPr>
          <w:color w:val="4C94D8" w:themeColor="text2" w:themeTint="80"/>
        </w:rPr>
        <w:t>.1 Overall Attrition</w:t>
      </w:r>
    </w:p>
    <w:p w14:paraId="6527369F" w14:textId="77777777" w:rsidR="0032773E" w:rsidRDefault="0032773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4320"/>
      </w:tblGrid>
      <w:tr w:rsidR="0032773E" w14:paraId="4F375735" w14:textId="77777777" w:rsidTr="00E753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2841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766BA" w14:textId="77777777" w:rsidR="003277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2841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CB5CE" w14:textId="77777777" w:rsidR="003277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32773E" w14:paraId="31C8A6B5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96F03" w14:textId="77777777" w:rsidR="0032773E" w:rsidRDefault="00000000">
            <w:r>
              <w:rPr>
                <w:color w:val="404040"/>
                <w:sz w:val="20"/>
                <w:szCs w:val="20"/>
              </w:rPr>
              <w:t>Total Employees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488FF" w14:textId="77777777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1,000</w:t>
            </w:r>
          </w:p>
        </w:tc>
      </w:tr>
      <w:tr w:rsidR="0032773E" w14:paraId="64B2333D" w14:textId="77777777" w:rsidTr="00A630C0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04232" w14:textId="53D20338" w:rsidR="0032773E" w:rsidRDefault="00000000" w:rsidP="00A630C0">
            <w:pPr>
              <w:tabs>
                <w:tab w:val="left" w:pos="4035"/>
              </w:tabs>
            </w:pPr>
            <w:r>
              <w:rPr>
                <w:color w:val="404040"/>
                <w:sz w:val="20"/>
                <w:szCs w:val="20"/>
              </w:rPr>
              <w:t>Active Employees</w:t>
            </w:r>
            <w:r w:rsidR="00A630C0">
              <w:rPr>
                <w:color w:val="404040"/>
                <w:sz w:val="20"/>
                <w:szCs w:val="20"/>
              </w:rPr>
              <w:tab/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86D33" w14:textId="023657EB" w:rsidR="0032773E" w:rsidRDefault="00AE0973">
            <w:pPr>
              <w:jc w:val="center"/>
            </w:pPr>
            <w:r>
              <w:rPr>
                <w:color w:val="404040"/>
                <w:sz w:val="20"/>
                <w:szCs w:val="20"/>
              </w:rPr>
              <w:t>903</w:t>
            </w:r>
          </w:p>
        </w:tc>
      </w:tr>
      <w:tr w:rsidR="0032773E" w14:paraId="538E15C1" w14:textId="77777777" w:rsidTr="00A630C0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492CA" w14:textId="77777777" w:rsidR="0032773E" w:rsidRDefault="00000000">
            <w:r>
              <w:rPr>
                <w:color w:val="404040"/>
                <w:sz w:val="20"/>
                <w:szCs w:val="20"/>
              </w:rPr>
              <w:t>Employees Exited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00AE0" w14:textId="5A313EC9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8</w:t>
            </w:r>
            <w:r w:rsidR="00AE0973">
              <w:rPr>
                <w:color w:val="404040"/>
                <w:sz w:val="20"/>
                <w:szCs w:val="20"/>
              </w:rPr>
              <w:t>4</w:t>
            </w:r>
          </w:p>
        </w:tc>
      </w:tr>
      <w:tr w:rsidR="0032773E" w14:paraId="62972CCA" w14:textId="77777777" w:rsidTr="00A630C0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579EA" w14:textId="77777777" w:rsidR="0032773E" w:rsidRDefault="00000000">
            <w:r>
              <w:rPr>
                <w:color w:val="404040"/>
                <w:sz w:val="20"/>
                <w:szCs w:val="20"/>
              </w:rPr>
              <w:t>Overall Attrition Rate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2AF97" w14:textId="77777777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8.5%</w:t>
            </w:r>
          </w:p>
        </w:tc>
      </w:tr>
      <w:tr w:rsidR="0032773E" w14:paraId="403F943A" w14:textId="77777777" w:rsidTr="00A630C0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E21AA" w14:textId="77777777" w:rsidR="0032773E" w:rsidRDefault="00000000">
            <w:r>
              <w:rPr>
                <w:color w:val="404040"/>
                <w:sz w:val="20"/>
                <w:szCs w:val="20"/>
              </w:rPr>
              <w:t>Avg. Tenure Before Exit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E6042" w14:textId="13486C4A" w:rsidR="0032773E" w:rsidRDefault="00AE0973">
            <w:pPr>
              <w:jc w:val="center"/>
            </w:pPr>
            <w:r>
              <w:rPr>
                <w:color w:val="404040"/>
                <w:sz w:val="20"/>
                <w:szCs w:val="20"/>
              </w:rPr>
              <w:t>13</w:t>
            </w:r>
            <w:r w:rsidR="00000000">
              <w:rPr>
                <w:color w:val="404040"/>
                <w:sz w:val="20"/>
                <w:szCs w:val="20"/>
              </w:rPr>
              <w:t xml:space="preserve"> years</w:t>
            </w:r>
          </w:p>
        </w:tc>
      </w:tr>
      <w:tr w:rsidR="0032773E" w14:paraId="03D17EBB" w14:textId="77777777" w:rsidTr="00A630C0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63D26" w14:textId="77777777" w:rsidR="0032773E" w:rsidRDefault="00000000">
            <w:r>
              <w:rPr>
                <w:color w:val="404040"/>
                <w:sz w:val="20"/>
                <w:szCs w:val="20"/>
              </w:rPr>
              <w:t>Avg. Salary (Active)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4D0F7" w14:textId="708A1108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$11</w:t>
            </w:r>
            <w:r w:rsidR="00AE0973">
              <w:rPr>
                <w:color w:val="404040"/>
                <w:sz w:val="20"/>
                <w:szCs w:val="20"/>
              </w:rPr>
              <w:t>3</w:t>
            </w:r>
            <w:r>
              <w:rPr>
                <w:color w:val="404040"/>
                <w:sz w:val="20"/>
                <w:szCs w:val="20"/>
              </w:rPr>
              <w:t>,</w:t>
            </w:r>
            <w:r w:rsidR="00AE0973">
              <w:rPr>
                <w:color w:val="404040"/>
                <w:sz w:val="20"/>
                <w:szCs w:val="20"/>
              </w:rPr>
              <w:t>467</w:t>
            </w:r>
          </w:p>
        </w:tc>
      </w:tr>
    </w:tbl>
    <w:p w14:paraId="40AB6E83" w14:textId="77777777" w:rsidR="00AE0973" w:rsidRDefault="00AE0973" w:rsidP="00AE0973">
      <w:pPr>
        <w:spacing w:before="120" w:after="60"/>
      </w:pPr>
    </w:p>
    <w:p w14:paraId="1A0F7874" w14:textId="4EF69616" w:rsidR="0032773E" w:rsidRPr="00E75354" w:rsidRDefault="007179A7">
      <w:pPr>
        <w:pStyle w:val="Heading2"/>
        <w:rPr>
          <w:color w:val="4C94D8" w:themeColor="text2" w:themeTint="80"/>
        </w:rPr>
      </w:pPr>
      <w:r w:rsidRPr="00E75354">
        <w:rPr>
          <w:color w:val="4C94D8" w:themeColor="text2" w:themeTint="80"/>
        </w:rPr>
        <w:t>4</w:t>
      </w:r>
      <w:r w:rsidR="00000000" w:rsidRPr="00E75354">
        <w:rPr>
          <w:color w:val="4C94D8" w:themeColor="text2" w:themeTint="80"/>
        </w:rPr>
        <w:t>.2 Attrition by Department</w:t>
      </w:r>
    </w:p>
    <w:p w14:paraId="5E8CA9FB" w14:textId="77777777" w:rsidR="0032773E" w:rsidRDefault="00000000">
      <w:pPr>
        <w:spacing w:before="60" w:after="60"/>
      </w:pPr>
      <w:r>
        <w:rPr>
          <w:color w:val="404040"/>
        </w:rPr>
        <w:t>Marketing and Engineering lead in attrition rate, together accounting for 37.6% of all exits despite representing only 27.8% of the workforce.</w:t>
      </w:r>
    </w:p>
    <w:p w14:paraId="5561EE57" w14:textId="77777777" w:rsidR="0032773E" w:rsidRDefault="0032773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160"/>
        <w:gridCol w:w="1800"/>
        <w:gridCol w:w="2280"/>
      </w:tblGrid>
      <w:tr w:rsidR="0032773E" w14:paraId="7AF7897F" w14:textId="77777777" w:rsidTr="00E753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2841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17432" w14:textId="4AE2B1F9" w:rsidR="0032773E" w:rsidRDefault="00A630C0" w:rsidP="00A630C0">
            <w:pPr>
              <w:tabs>
                <w:tab w:val="left" w:pos="555"/>
                <w:tab w:val="center" w:pos="1440"/>
              </w:tabs>
            </w:pPr>
            <w:r>
              <w:rPr>
                <w:b/>
                <w:bCs/>
                <w:color w:val="FFFFFF"/>
                <w:sz w:val="20"/>
                <w:szCs w:val="20"/>
              </w:rPr>
              <w:tab/>
            </w:r>
            <w:r>
              <w:rPr>
                <w:b/>
                <w:bCs/>
                <w:color w:val="FFFFFF"/>
                <w:sz w:val="20"/>
                <w:szCs w:val="20"/>
              </w:rPr>
              <w:tab/>
            </w:r>
            <w:r w:rsidR="00000000">
              <w:rPr>
                <w:b/>
                <w:bCs/>
                <w:color w:val="FFFFFF"/>
                <w:sz w:val="20"/>
                <w:szCs w:val="20"/>
              </w:rPr>
              <w:t>Department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2841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36DEB" w14:textId="77777777" w:rsidR="003277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Employees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2841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C9C59" w14:textId="77777777" w:rsidR="003277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Exits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2841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6E337" w14:textId="77777777" w:rsidR="003277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Attrition Rate</w:t>
            </w:r>
          </w:p>
        </w:tc>
      </w:tr>
      <w:tr w:rsidR="0032773E" w14:paraId="55192743" w14:textId="77777777" w:rsidTr="00A630C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2C926" w14:textId="77777777" w:rsidR="0032773E" w:rsidRPr="00E75354" w:rsidRDefault="00000000">
            <w:pPr>
              <w:rPr>
                <w:color w:val="EE0000"/>
              </w:rPr>
            </w:pPr>
            <w:r w:rsidRPr="00E75354">
              <w:rPr>
                <w:color w:val="EE0000"/>
                <w:sz w:val="20"/>
                <w:szCs w:val="20"/>
              </w:rPr>
              <w:t>Marketing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B5B98" w14:textId="77777777" w:rsidR="0032773E" w:rsidRPr="00E75354" w:rsidRDefault="00000000">
            <w:pPr>
              <w:jc w:val="center"/>
              <w:rPr>
                <w:color w:val="EE0000"/>
              </w:rPr>
            </w:pPr>
            <w:r w:rsidRPr="00E75354">
              <w:rPr>
                <w:color w:val="EE0000"/>
                <w:sz w:val="20"/>
                <w:szCs w:val="20"/>
              </w:rPr>
              <w:t>120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5B72D" w14:textId="77777777" w:rsidR="0032773E" w:rsidRPr="00E75354" w:rsidRDefault="00000000">
            <w:pPr>
              <w:jc w:val="center"/>
              <w:rPr>
                <w:color w:val="EE0000"/>
              </w:rPr>
            </w:pPr>
            <w:r w:rsidRPr="00E75354">
              <w:rPr>
                <w:color w:val="EE0000"/>
                <w:sz w:val="20"/>
                <w:szCs w:val="20"/>
              </w:rPr>
              <w:t>15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114D6" w14:textId="77777777" w:rsidR="0032773E" w:rsidRPr="00E75354" w:rsidRDefault="00000000">
            <w:pPr>
              <w:jc w:val="center"/>
              <w:rPr>
                <w:color w:val="EE0000"/>
              </w:rPr>
            </w:pPr>
            <w:r w:rsidRPr="00E75354">
              <w:rPr>
                <w:color w:val="EE0000"/>
                <w:sz w:val="20"/>
                <w:szCs w:val="20"/>
              </w:rPr>
              <w:t>12.5%</w:t>
            </w:r>
          </w:p>
        </w:tc>
      </w:tr>
      <w:tr w:rsidR="0032773E" w14:paraId="6C8D6B54" w14:textId="77777777" w:rsidTr="00A630C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42728" w14:textId="77777777" w:rsidR="0032773E" w:rsidRDefault="00000000">
            <w:r>
              <w:rPr>
                <w:color w:val="404040"/>
                <w:sz w:val="20"/>
                <w:szCs w:val="20"/>
              </w:rPr>
              <w:t>Engineering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EFFFF" w14:textId="2E82F716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15</w:t>
            </w:r>
            <w:r w:rsidR="00AE0973">
              <w:rPr>
                <w:color w:val="404040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FCB00" w14:textId="77777777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17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BB863" w14:textId="6403117F" w:rsidR="0032773E" w:rsidRDefault="003F6C72">
            <w:pPr>
              <w:jc w:val="center"/>
            </w:pPr>
            <w:r>
              <w:rPr>
                <w:color w:val="404040"/>
                <w:sz w:val="20"/>
                <w:szCs w:val="20"/>
              </w:rPr>
              <w:t>11</w:t>
            </w:r>
            <w:r w:rsidR="00000000">
              <w:rPr>
                <w:color w:val="404040"/>
                <w:sz w:val="20"/>
                <w:szCs w:val="20"/>
              </w:rPr>
              <w:t>%</w:t>
            </w:r>
          </w:p>
        </w:tc>
      </w:tr>
      <w:tr w:rsidR="0032773E" w14:paraId="76EF46AC" w14:textId="77777777" w:rsidTr="00A630C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B6CA8" w14:textId="77777777" w:rsidR="0032773E" w:rsidRDefault="00000000">
            <w:r>
              <w:rPr>
                <w:color w:val="404040"/>
                <w:sz w:val="20"/>
                <w:szCs w:val="20"/>
              </w:rPr>
              <w:t>Human Resources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41551" w14:textId="51897624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12</w:t>
            </w:r>
            <w:r w:rsidR="00AE0973">
              <w:rPr>
                <w:color w:val="404040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28551" w14:textId="77777777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11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13370" w14:textId="2D38F1EF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9%</w:t>
            </w:r>
          </w:p>
        </w:tc>
      </w:tr>
      <w:tr w:rsidR="0032773E" w14:paraId="22BC4589" w14:textId="77777777" w:rsidTr="00A630C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71F68" w14:textId="77777777" w:rsidR="0032773E" w:rsidRDefault="00000000">
            <w:r>
              <w:rPr>
                <w:color w:val="404040"/>
                <w:sz w:val="20"/>
                <w:szCs w:val="20"/>
              </w:rPr>
              <w:t>Finance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CBA69" w14:textId="7BD8D258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1</w:t>
            </w:r>
            <w:r w:rsidR="00AE0973">
              <w:rPr>
                <w:color w:val="404040"/>
                <w:sz w:val="20"/>
                <w:szCs w:val="20"/>
              </w:rPr>
              <w:t>19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841FD" w14:textId="77777777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9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8337F" w14:textId="0B28FAAE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7.</w:t>
            </w:r>
            <w:r w:rsidR="003F6C72">
              <w:rPr>
                <w:color w:val="404040"/>
                <w:sz w:val="20"/>
                <w:szCs w:val="20"/>
              </w:rPr>
              <w:t>6</w:t>
            </w:r>
            <w:r>
              <w:rPr>
                <w:color w:val="404040"/>
                <w:sz w:val="20"/>
                <w:szCs w:val="20"/>
              </w:rPr>
              <w:t>%</w:t>
            </w:r>
          </w:p>
        </w:tc>
      </w:tr>
      <w:tr w:rsidR="0032773E" w14:paraId="71DB1DB3" w14:textId="77777777" w:rsidTr="00A630C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46DAA" w14:textId="77777777" w:rsidR="0032773E" w:rsidRDefault="00000000">
            <w:r>
              <w:rPr>
                <w:color w:val="404040"/>
                <w:sz w:val="20"/>
                <w:szCs w:val="20"/>
              </w:rPr>
              <w:t>Accounting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FE4E2" w14:textId="77777777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96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C6893" w14:textId="77777777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7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4AB44" w14:textId="4C2EB828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7.</w:t>
            </w:r>
            <w:r w:rsidR="003F6C72">
              <w:rPr>
                <w:color w:val="404040"/>
                <w:sz w:val="20"/>
                <w:szCs w:val="20"/>
              </w:rPr>
              <w:t>3</w:t>
            </w:r>
            <w:r>
              <w:rPr>
                <w:color w:val="404040"/>
                <w:sz w:val="20"/>
                <w:szCs w:val="20"/>
              </w:rPr>
              <w:t>%</w:t>
            </w:r>
          </w:p>
        </w:tc>
      </w:tr>
      <w:tr w:rsidR="0032773E" w14:paraId="7E669D5C" w14:textId="77777777" w:rsidTr="00A630C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F5F99" w14:textId="77777777" w:rsidR="0032773E" w:rsidRDefault="00000000">
            <w:r>
              <w:rPr>
                <w:color w:val="404040"/>
                <w:sz w:val="20"/>
                <w:szCs w:val="20"/>
              </w:rPr>
              <w:t>Sales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36F4A" w14:textId="36400A57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1</w:t>
            </w:r>
            <w:r w:rsidR="00AE0973">
              <w:rPr>
                <w:color w:val="404040"/>
                <w:sz w:val="20"/>
                <w:szCs w:val="20"/>
              </w:rPr>
              <w:t>39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1235B" w14:textId="77777777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10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619C0" w14:textId="09CFD53C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7.</w:t>
            </w:r>
            <w:r w:rsidR="003F6C72">
              <w:rPr>
                <w:color w:val="404040"/>
                <w:sz w:val="20"/>
                <w:szCs w:val="20"/>
              </w:rPr>
              <w:t>2</w:t>
            </w:r>
            <w:r>
              <w:rPr>
                <w:color w:val="404040"/>
                <w:sz w:val="20"/>
                <w:szCs w:val="20"/>
              </w:rPr>
              <w:t>%</w:t>
            </w:r>
          </w:p>
        </w:tc>
      </w:tr>
      <w:tr w:rsidR="0032773E" w14:paraId="317E8AA6" w14:textId="77777777" w:rsidTr="00A630C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FCD01" w14:textId="77777777" w:rsidR="0032773E" w:rsidRDefault="00000000">
            <w:r>
              <w:rPr>
                <w:color w:val="404040"/>
                <w:sz w:val="20"/>
                <w:szCs w:val="20"/>
              </w:rPr>
              <w:t>IT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87F80" w14:textId="36848E8D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2</w:t>
            </w:r>
            <w:r w:rsidR="00AE0973">
              <w:rPr>
                <w:color w:val="404040"/>
                <w:sz w:val="20"/>
                <w:szCs w:val="20"/>
              </w:rPr>
              <w:t>37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006B3" w14:textId="3C504F3D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1</w:t>
            </w:r>
            <w:r w:rsidR="003F6C72">
              <w:rPr>
                <w:color w:val="404040"/>
                <w:sz w:val="20"/>
                <w:szCs w:val="20"/>
              </w:rPr>
              <w:t>5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DD985" w14:textId="39631C77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6.</w:t>
            </w:r>
            <w:r w:rsidR="003F6C72">
              <w:rPr>
                <w:color w:val="404040"/>
                <w:sz w:val="20"/>
                <w:szCs w:val="20"/>
              </w:rPr>
              <w:t>3</w:t>
            </w:r>
            <w:r>
              <w:rPr>
                <w:color w:val="404040"/>
                <w:sz w:val="20"/>
                <w:szCs w:val="20"/>
              </w:rPr>
              <w:t>%</w:t>
            </w:r>
          </w:p>
        </w:tc>
      </w:tr>
    </w:tbl>
    <w:p w14:paraId="5E99D925" w14:textId="77777777" w:rsidR="0032773E" w:rsidRDefault="0032773E">
      <w:pPr>
        <w:spacing w:before="120" w:after="60"/>
      </w:pPr>
    </w:p>
    <w:p w14:paraId="4F2C4E49" w14:textId="4C5D8E7D" w:rsidR="0032773E" w:rsidRPr="00E75354" w:rsidRDefault="007179A7">
      <w:pPr>
        <w:pStyle w:val="Heading2"/>
        <w:rPr>
          <w:color w:val="4C94D8" w:themeColor="text2" w:themeTint="80"/>
        </w:rPr>
      </w:pPr>
      <w:r w:rsidRPr="00E75354">
        <w:rPr>
          <w:color w:val="4C94D8" w:themeColor="text2" w:themeTint="80"/>
        </w:rPr>
        <w:t>4</w:t>
      </w:r>
      <w:r w:rsidR="00000000" w:rsidRPr="00E75354">
        <w:rPr>
          <w:color w:val="4C94D8" w:themeColor="text2" w:themeTint="80"/>
        </w:rPr>
        <w:t>.3 Attrition by Business Unit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0"/>
        <w:gridCol w:w="2160"/>
        <w:gridCol w:w="1800"/>
        <w:gridCol w:w="1980"/>
      </w:tblGrid>
      <w:tr w:rsidR="0032773E" w14:paraId="0BB291AF" w14:textId="77777777" w:rsidTr="00E753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2841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42B4C" w14:textId="77777777" w:rsidR="003277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Business Unit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2841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DE837" w14:textId="77777777" w:rsidR="003277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Employees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2841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24525" w14:textId="77777777" w:rsidR="003277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Exits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2841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37B01" w14:textId="77777777" w:rsidR="003277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Attrition Rate</w:t>
            </w:r>
          </w:p>
        </w:tc>
      </w:tr>
      <w:tr w:rsidR="0032773E" w14:paraId="466D1ED3" w14:textId="77777777" w:rsidTr="00E75354">
        <w:tblPrEx>
          <w:tblCellMar>
            <w:top w:w="0" w:type="dxa"/>
            <w:bottom w:w="0" w:type="dxa"/>
          </w:tblCellMar>
        </w:tblPrEx>
        <w:trPr>
          <w:trHeight w:val="206"/>
        </w:trPr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BA284" w14:textId="77777777" w:rsidR="0032773E" w:rsidRPr="00E75354" w:rsidRDefault="00000000">
            <w:pPr>
              <w:rPr>
                <w:color w:val="EE0000"/>
              </w:rPr>
            </w:pPr>
            <w:r w:rsidRPr="00E75354">
              <w:rPr>
                <w:color w:val="EE0000"/>
                <w:sz w:val="20"/>
                <w:szCs w:val="20"/>
              </w:rPr>
              <w:t>Research &amp; Development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687C7" w14:textId="0F2D48E4" w:rsidR="0032773E" w:rsidRPr="00E75354" w:rsidRDefault="00000000">
            <w:pPr>
              <w:jc w:val="center"/>
              <w:rPr>
                <w:color w:val="EE0000"/>
              </w:rPr>
            </w:pPr>
            <w:r w:rsidRPr="00E75354">
              <w:rPr>
                <w:color w:val="EE0000"/>
                <w:sz w:val="20"/>
                <w:szCs w:val="20"/>
              </w:rPr>
              <w:t>22</w:t>
            </w:r>
            <w:r w:rsidR="003F6C72" w:rsidRPr="00E75354">
              <w:rPr>
                <w:color w:val="EE0000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3D7B9" w14:textId="77777777" w:rsidR="0032773E" w:rsidRPr="00E75354" w:rsidRDefault="00000000">
            <w:pPr>
              <w:jc w:val="center"/>
              <w:rPr>
                <w:color w:val="EE0000"/>
              </w:rPr>
            </w:pPr>
            <w:r w:rsidRPr="00E75354">
              <w:rPr>
                <w:color w:val="EE0000"/>
                <w:sz w:val="20"/>
                <w:szCs w:val="20"/>
              </w:rPr>
              <w:t>27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7CCEB" w14:textId="673A5194" w:rsidR="0032773E" w:rsidRPr="00E75354" w:rsidRDefault="00000000">
            <w:pPr>
              <w:jc w:val="center"/>
              <w:rPr>
                <w:color w:val="EE0000"/>
              </w:rPr>
            </w:pPr>
            <w:r w:rsidRPr="00E75354">
              <w:rPr>
                <w:color w:val="EE0000"/>
                <w:sz w:val="20"/>
                <w:szCs w:val="20"/>
              </w:rPr>
              <w:t>11.</w:t>
            </w:r>
            <w:r w:rsidR="003F6C72" w:rsidRPr="00E75354">
              <w:rPr>
                <w:color w:val="EE0000"/>
                <w:sz w:val="20"/>
                <w:szCs w:val="20"/>
              </w:rPr>
              <w:t>9</w:t>
            </w:r>
            <w:r w:rsidRPr="00E75354">
              <w:rPr>
                <w:color w:val="EE0000"/>
                <w:sz w:val="20"/>
                <w:szCs w:val="20"/>
              </w:rPr>
              <w:t>%</w:t>
            </w:r>
          </w:p>
        </w:tc>
      </w:tr>
      <w:tr w:rsidR="0032773E" w14:paraId="61A449F5" w14:textId="77777777" w:rsidTr="00A630C0">
        <w:tblPrEx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5B1E" w14:textId="77777777" w:rsidR="0032773E" w:rsidRDefault="00000000">
            <w:r>
              <w:rPr>
                <w:color w:val="404040"/>
                <w:sz w:val="20"/>
                <w:szCs w:val="20"/>
              </w:rPr>
              <w:t>Corporate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87F44" w14:textId="7FA65D11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23</w:t>
            </w:r>
            <w:r w:rsidR="003F6C72">
              <w:rPr>
                <w:color w:val="404040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726B9" w14:textId="77777777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19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56AEF" w14:textId="3644300A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8.</w:t>
            </w:r>
            <w:r w:rsidR="003F6C72">
              <w:rPr>
                <w:color w:val="404040"/>
                <w:sz w:val="20"/>
                <w:szCs w:val="20"/>
              </w:rPr>
              <w:t>1</w:t>
            </w:r>
            <w:r>
              <w:rPr>
                <w:color w:val="404040"/>
                <w:sz w:val="20"/>
                <w:szCs w:val="20"/>
              </w:rPr>
              <w:t>%</w:t>
            </w:r>
          </w:p>
        </w:tc>
      </w:tr>
      <w:tr w:rsidR="0032773E" w14:paraId="6CE256CE" w14:textId="77777777" w:rsidTr="00A630C0">
        <w:tblPrEx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634DC" w14:textId="77777777" w:rsidR="0032773E" w:rsidRDefault="00000000">
            <w:r>
              <w:rPr>
                <w:color w:val="404040"/>
                <w:sz w:val="20"/>
                <w:szCs w:val="20"/>
              </w:rPr>
              <w:t>Manufacturing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6DB99" w14:textId="7798ADA9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2</w:t>
            </w:r>
            <w:r w:rsidR="003F6C72">
              <w:rPr>
                <w:color w:val="404040"/>
                <w:sz w:val="20"/>
                <w:szCs w:val="20"/>
              </w:rPr>
              <w:t>63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36A34" w14:textId="3D0C0CBF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2</w:t>
            </w:r>
            <w:r w:rsidR="003F6C72">
              <w:rPr>
                <w:color w:val="404040"/>
                <w:sz w:val="20"/>
                <w:szCs w:val="20"/>
              </w:rPr>
              <w:t>0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E1CC3" w14:textId="5062FCB6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7.</w:t>
            </w:r>
            <w:r w:rsidR="003F6C72">
              <w:rPr>
                <w:color w:val="404040"/>
                <w:sz w:val="20"/>
                <w:szCs w:val="20"/>
              </w:rPr>
              <w:t>6</w:t>
            </w:r>
            <w:r>
              <w:rPr>
                <w:color w:val="404040"/>
                <w:sz w:val="20"/>
                <w:szCs w:val="20"/>
              </w:rPr>
              <w:t>%</w:t>
            </w:r>
          </w:p>
        </w:tc>
      </w:tr>
      <w:tr w:rsidR="0032773E" w14:paraId="29BBEBF7" w14:textId="77777777" w:rsidTr="00A630C0">
        <w:tblPrEx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9013D" w14:textId="77777777" w:rsidR="0032773E" w:rsidRDefault="00000000">
            <w:proofErr w:type="spellStart"/>
            <w:r>
              <w:rPr>
                <w:color w:val="404040"/>
                <w:sz w:val="20"/>
                <w:szCs w:val="20"/>
              </w:rPr>
              <w:t>Speciality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Products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16A49" w14:textId="5B6D8A92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26</w:t>
            </w:r>
            <w:r w:rsidR="003F6C72">
              <w:rPr>
                <w:color w:val="404040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7464A" w14:textId="77777777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18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06191" w14:textId="22E92A44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6.</w:t>
            </w:r>
            <w:r w:rsidR="003F6C72">
              <w:rPr>
                <w:color w:val="404040"/>
                <w:sz w:val="20"/>
                <w:szCs w:val="20"/>
              </w:rPr>
              <w:t>9</w:t>
            </w:r>
            <w:r>
              <w:rPr>
                <w:color w:val="404040"/>
                <w:sz w:val="20"/>
                <w:szCs w:val="20"/>
              </w:rPr>
              <w:t>%</w:t>
            </w:r>
          </w:p>
        </w:tc>
      </w:tr>
    </w:tbl>
    <w:p w14:paraId="295838FA" w14:textId="77777777" w:rsidR="0032773E" w:rsidRDefault="0032773E">
      <w:pPr>
        <w:spacing w:before="120" w:after="60"/>
      </w:pPr>
    </w:p>
    <w:p w14:paraId="388E84EB" w14:textId="21174F7B" w:rsidR="0032773E" w:rsidRPr="00E75354" w:rsidRDefault="007179A7">
      <w:pPr>
        <w:pStyle w:val="Heading2"/>
        <w:rPr>
          <w:color w:val="4C94D8" w:themeColor="text2" w:themeTint="80"/>
        </w:rPr>
      </w:pPr>
      <w:r w:rsidRPr="00E75354">
        <w:rPr>
          <w:color w:val="4C94D8" w:themeColor="text2" w:themeTint="80"/>
        </w:rPr>
        <w:lastRenderedPageBreak/>
        <w:t>4</w:t>
      </w:r>
      <w:r w:rsidR="00000000" w:rsidRPr="00E75354">
        <w:rPr>
          <w:color w:val="4C94D8" w:themeColor="text2" w:themeTint="80"/>
        </w:rPr>
        <w:t>.4 Attrition by Age Group</w:t>
      </w:r>
    </w:p>
    <w:p w14:paraId="3A3F70B8" w14:textId="77777777" w:rsidR="0032773E" w:rsidRDefault="0032773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160"/>
        <w:gridCol w:w="1800"/>
        <w:gridCol w:w="2880"/>
      </w:tblGrid>
      <w:tr w:rsidR="0032773E" w14:paraId="0CFAF5F4" w14:textId="77777777" w:rsidTr="00E753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2841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41E2F" w14:textId="77777777" w:rsidR="003277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Age Group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2841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6B4AA" w14:textId="77777777" w:rsidR="003277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Employees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2841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D8B17" w14:textId="77777777" w:rsidR="003277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Exits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2841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DC714" w14:textId="77777777" w:rsidR="003277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Attrition Rate</w:t>
            </w:r>
          </w:p>
        </w:tc>
      </w:tr>
      <w:tr w:rsidR="0032773E" w14:paraId="7FA937A1" w14:textId="77777777" w:rsidTr="00A630C0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A4126" w14:textId="37095C15" w:rsidR="0032773E" w:rsidRDefault="003F6C72">
            <w:r>
              <w:rPr>
                <w:color w:val="404040"/>
                <w:sz w:val="20"/>
                <w:szCs w:val="20"/>
              </w:rPr>
              <w:t>25-34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2086E" w14:textId="161CB196" w:rsidR="0032773E" w:rsidRDefault="003F6C72">
            <w:pPr>
              <w:jc w:val="center"/>
            </w:pPr>
            <w:r>
              <w:rPr>
                <w:color w:val="404040"/>
                <w:sz w:val="20"/>
                <w:szCs w:val="20"/>
              </w:rPr>
              <w:t>2</w:t>
            </w:r>
            <w:r w:rsidR="00000000">
              <w:rPr>
                <w:color w:val="404040"/>
                <w:sz w:val="20"/>
                <w:szCs w:val="20"/>
              </w:rPr>
              <w:t>4</w:t>
            </w:r>
            <w:r>
              <w:rPr>
                <w:color w:val="404040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A0B39" w14:textId="393A9D2B" w:rsidR="0032773E" w:rsidRDefault="003F6C72">
            <w:pPr>
              <w:jc w:val="center"/>
            </w:pPr>
            <w:r>
              <w:rPr>
                <w:color w:val="404040"/>
                <w:sz w:val="20"/>
                <w:szCs w:val="20"/>
              </w:rPr>
              <w:t>23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D6A70" w14:textId="2722B394" w:rsidR="0032773E" w:rsidRDefault="003F6C72">
            <w:pPr>
              <w:jc w:val="center"/>
            </w:pPr>
            <w:r>
              <w:rPr>
                <w:color w:val="404040"/>
                <w:sz w:val="20"/>
                <w:szCs w:val="20"/>
              </w:rPr>
              <w:t>9</w:t>
            </w:r>
            <w:r w:rsidR="00000000">
              <w:rPr>
                <w:color w:val="404040"/>
                <w:sz w:val="20"/>
                <w:szCs w:val="20"/>
              </w:rPr>
              <w:t>.</w:t>
            </w:r>
            <w:r>
              <w:rPr>
                <w:color w:val="404040"/>
                <w:sz w:val="20"/>
                <w:szCs w:val="20"/>
              </w:rPr>
              <w:t>5</w:t>
            </w:r>
            <w:r w:rsidR="00000000">
              <w:rPr>
                <w:color w:val="404040"/>
                <w:sz w:val="20"/>
                <w:szCs w:val="20"/>
              </w:rPr>
              <w:t>%</w:t>
            </w:r>
          </w:p>
        </w:tc>
      </w:tr>
      <w:tr w:rsidR="0032773E" w14:paraId="7FB0DF54" w14:textId="77777777" w:rsidTr="00A630C0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81FBD" w14:textId="22A28675" w:rsidR="0032773E" w:rsidRDefault="00000000">
            <w:r>
              <w:rPr>
                <w:color w:val="404040"/>
                <w:sz w:val="20"/>
                <w:szCs w:val="20"/>
              </w:rPr>
              <w:t>3</w:t>
            </w:r>
            <w:r w:rsidR="003F6C72">
              <w:rPr>
                <w:color w:val="404040"/>
                <w:sz w:val="20"/>
                <w:szCs w:val="20"/>
              </w:rPr>
              <w:t>5-44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66011" w14:textId="48ECB880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2</w:t>
            </w:r>
            <w:r w:rsidR="003F6C72">
              <w:rPr>
                <w:color w:val="404040"/>
                <w:sz w:val="20"/>
                <w:szCs w:val="20"/>
              </w:rPr>
              <w:t>2</w:t>
            </w:r>
            <w:r>
              <w:rPr>
                <w:color w:val="404040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02DD0" w14:textId="54827BE3" w:rsidR="0032773E" w:rsidRDefault="003F6C72">
            <w:pPr>
              <w:jc w:val="center"/>
            </w:pPr>
            <w:r>
              <w:rPr>
                <w:color w:val="404040"/>
                <w:sz w:val="20"/>
                <w:szCs w:val="20"/>
              </w:rPr>
              <w:t>20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A62E5" w14:textId="25571F3F" w:rsidR="0032773E" w:rsidRDefault="003F6C72">
            <w:pPr>
              <w:jc w:val="center"/>
            </w:pPr>
            <w:r>
              <w:rPr>
                <w:color w:val="404040"/>
                <w:sz w:val="20"/>
                <w:szCs w:val="20"/>
              </w:rPr>
              <w:t>9</w:t>
            </w:r>
            <w:r w:rsidR="00000000">
              <w:rPr>
                <w:color w:val="404040"/>
                <w:sz w:val="20"/>
                <w:szCs w:val="20"/>
              </w:rPr>
              <w:t>%</w:t>
            </w:r>
          </w:p>
        </w:tc>
      </w:tr>
      <w:tr w:rsidR="0032773E" w14:paraId="2CEDB841" w14:textId="77777777" w:rsidTr="00A630C0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48856" w14:textId="046D1FAE" w:rsidR="0032773E" w:rsidRDefault="00000000">
            <w:r>
              <w:rPr>
                <w:color w:val="404040"/>
                <w:sz w:val="20"/>
                <w:szCs w:val="20"/>
              </w:rPr>
              <w:t>4</w:t>
            </w:r>
            <w:r w:rsidR="003F6C72">
              <w:rPr>
                <w:color w:val="404040"/>
                <w:sz w:val="20"/>
                <w:szCs w:val="20"/>
              </w:rPr>
              <w:t>5-54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F1797" w14:textId="7DB53B5C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2</w:t>
            </w:r>
            <w:r w:rsidR="003F6C72">
              <w:rPr>
                <w:color w:val="404040"/>
                <w:sz w:val="20"/>
                <w:szCs w:val="20"/>
              </w:rPr>
              <w:t>9</w:t>
            </w:r>
            <w:r>
              <w:rPr>
                <w:color w:val="404040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8FF95" w14:textId="77777777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26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1B731" w14:textId="34951C54" w:rsidR="0032773E" w:rsidRDefault="003F6C72">
            <w:pPr>
              <w:jc w:val="center"/>
            </w:pPr>
            <w:r>
              <w:rPr>
                <w:color w:val="404040"/>
                <w:sz w:val="20"/>
                <w:szCs w:val="20"/>
              </w:rPr>
              <w:t>8</w:t>
            </w:r>
            <w:r w:rsidR="00000000">
              <w:rPr>
                <w:color w:val="404040"/>
                <w:sz w:val="20"/>
                <w:szCs w:val="20"/>
              </w:rPr>
              <w:t>.</w:t>
            </w:r>
            <w:r>
              <w:rPr>
                <w:color w:val="404040"/>
                <w:sz w:val="20"/>
                <w:szCs w:val="20"/>
              </w:rPr>
              <w:t>9</w:t>
            </w:r>
            <w:r w:rsidR="00000000">
              <w:rPr>
                <w:color w:val="404040"/>
                <w:sz w:val="20"/>
                <w:szCs w:val="20"/>
              </w:rPr>
              <w:t>%</w:t>
            </w:r>
          </w:p>
        </w:tc>
      </w:tr>
      <w:tr w:rsidR="0032773E" w14:paraId="5ED16A11" w14:textId="77777777" w:rsidTr="00A630C0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26D5B" w14:textId="00A2E0CB" w:rsidR="0032773E" w:rsidRDefault="00000000">
            <w:r>
              <w:rPr>
                <w:color w:val="404040"/>
                <w:sz w:val="20"/>
                <w:szCs w:val="20"/>
              </w:rPr>
              <w:t>5</w:t>
            </w:r>
            <w:r w:rsidR="003F6C72">
              <w:rPr>
                <w:color w:val="404040"/>
                <w:sz w:val="20"/>
                <w:szCs w:val="20"/>
              </w:rPr>
              <w:t>5-65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0A6F" w14:textId="1F50283E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2</w:t>
            </w:r>
            <w:r w:rsidR="003F6C72">
              <w:rPr>
                <w:color w:val="404040"/>
                <w:sz w:val="20"/>
                <w:szCs w:val="20"/>
              </w:rPr>
              <w:t>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F1E04" w14:textId="0E0609D1" w:rsidR="0032773E" w:rsidRDefault="003F6C72">
            <w:pPr>
              <w:jc w:val="center"/>
            </w:pPr>
            <w:r>
              <w:rPr>
                <w:color w:val="404040"/>
                <w:sz w:val="20"/>
                <w:szCs w:val="20"/>
              </w:rPr>
              <w:t>15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F4330" w14:textId="01FB4907" w:rsidR="0032773E" w:rsidRDefault="003F6C72">
            <w:pPr>
              <w:jc w:val="center"/>
            </w:pPr>
            <w:r>
              <w:rPr>
                <w:color w:val="404040"/>
                <w:sz w:val="20"/>
                <w:szCs w:val="20"/>
              </w:rPr>
              <w:t>6</w:t>
            </w:r>
            <w:r w:rsidR="00000000">
              <w:rPr>
                <w:color w:val="404040"/>
                <w:sz w:val="20"/>
                <w:szCs w:val="20"/>
              </w:rPr>
              <w:t>.</w:t>
            </w:r>
            <w:r>
              <w:rPr>
                <w:color w:val="404040"/>
                <w:sz w:val="20"/>
                <w:szCs w:val="20"/>
              </w:rPr>
              <w:t>5</w:t>
            </w:r>
            <w:r w:rsidR="00000000">
              <w:rPr>
                <w:color w:val="404040"/>
                <w:sz w:val="20"/>
                <w:szCs w:val="20"/>
              </w:rPr>
              <w:t>%</w:t>
            </w:r>
          </w:p>
        </w:tc>
      </w:tr>
    </w:tbl>
    <w:p w14:paraId="02F8BB0C" w14:textId="77777777" w:rsidR="00172B5B" w:rsidRDefault="00172B5B">
      <w:pPr>
        <w:spacing w:before="120" w:after="60"/>
      </w:pPr>
    </w:p>
    <w:p w14:paraId="2D95D020" w14:textId="39FF4A2C" w:rsidR="0032773E" w:rsidRPr="00E75354" w:rsidRDefault="007179A7">
      <w:pPr>
        <w:pStyle w:val="Heading2"/>
        <w:rPr>
          <w:color w:val="4C94D8" w:themeColor="text2" w:themeTint="80"/>
        </w:rPr>
      </w:pPr>
      <w:r w:rsidRPr="00E75354">
        <w:rPr>
          <w:color w:val="4C94D8" w:themeColor="text2" w:themeTint="80"/>
        </w:rPr>
        <w:t>4</w:t>
      </w:r>
      <w:r w:rsidR="00000000" w:rsidRPr="00E75354">
        <w:rPr>
          <w:color w:val="4C94D8" w:themeColor="text2" w:themeTint="80"/>
        </w:rPr>
        <w:t>.5 Attrition by Gender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160"/>
        <w:gridCol w:w="1800"/>
        <w:gridCol w:w="2520"/>
      </w:tblGrid>
      <w:tr w:rsidR="0032773E" w14:paraId="3C960DF2" w14:textId="77777777" w:rsidTr="00E753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2841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E2640" w14:textId="77777777" w:rsidR="003277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Gender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2841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E6228" w14:textId="77777777" w:rsidR="003277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Employees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2841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86A81" w14:textId="77777777" w:rsidR="003277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Exits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2841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AA5C2" w14:textId="77777777" w:rsidR="003277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Attrition Rate</w:t>
            </w:r>
          </w:p>
        </w:tc>
      </w:tr>
      <w:tr w:rsidR="0032773E" w14:paraId="0BEEF347" w14:textId="77777777" w:rsidTr="00A630C0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1CA2A" w14:textId="77777777" w:rsidR="0032773E" w:rsidRDefault="00000000">
            <w:r>
              <w:rPr>
                <w:color w:val="404040"/>
                <w:sz w:val="20"/>
                <w:szCs w:val="20"/>
              </w:rPr>
              <w:t>Male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59183" w14:textId="43234275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4</w:t>
            </w:r>
            <w:r w:rsidR="008E472A">
              <w:rPr>
                <w:color w:val="404040"/>
                <w:sz w:val="20"/>
                <w:szCs w:val="20"/>
              </w:rPr>
              <w:t>76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C29C7" w14:textId="72E4DB7A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4</w:t>
            </w:r>
            <w:r w:rsidR="008E472A">
              <w:rPr>
                <w:color w:val="404040"/>
                <w:sz w:val="20"/>
                <w:szCs w:val="20"/>
              </w:rPr>
              <w:t>5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B934F" w14:textId="77777777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9.5%</w:t>
            </w:r>
          </w:p>
        </w:tc>
      </w:tr>
      <w:tr w:rsidR="0032773E" w14:paraId="2773991F" w14:textId="77777777" w:rsidTr="00A630C0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79965" w14:textId="77777777" w:rsidR="0032773E" w:rsidRDefault="00000000">
            <w:r>
              <w:rPr>
                <w:color w:val="404040"/>
                <w:sz w:val="20"/>
                <w:szCs w:val="20"/>
              </w:rPr>
              <w:t>Female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4B724" w14:textId="512A8B80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51</w:t>
            </w:r>
            <w:r w:rsidR="008E472A">
              <w:rPr>
                <w:color w:val="404040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2DF27" w14:textId="279343C6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3</w:t>
            </w:r>
            <w:r w:rsidR="008E472A">
              <w:rPr>
                <w:color w:val="404040"/>
                <w:sz w:val="20"/>
                <w:szCs w:val="20"/>
              </w:rPr>
              <w:t>9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7DDC5" w14:textId="1065EF45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7.</w:t>
            </w:r>
            <w:r w:rsidR="008E472A">
              <w:rPr>
                <w:color w:val="404040"/>
                <w:sz w:val="20"/>
                <w:szCs w:val="20"/>
              </w:rPr>
              <w:t>6</w:t>
            </w:r>
            <w:r>
              <w:rPr>
                <w:color w:val="404040"/>
                <w:sz w:val="20"/>
                <w:szCs w:val="20"/>
              </w:rPr>
              <w:t>%</w:t>
            </w:r>
          </w:p>
        </w:tc>
      </w:tr>
    </w:tbl>
    <w:p w14:paraId="18C609D7" w14:textId="77777777" w:rsidR="0032773E" w:rsidRDefault="0032773E">
      <w:pPr>
        <w:spacing w:before="120" w:after="60"/>
      </w:pPr>
    </w:p>
    <w:p w14:paraId="00742CD7" w14:textId="0EB66493" w:rsidR="0032773E" w:rsidRPr="00E75354" w:rsidRDefault="007179A7">
      <w:pPr>
        <w:pStyle w:val="Heading2"/>
        <w:rPr>
          <w:color w:val="4C94D8" w:themeColor="text2" w:themeTint="80"/>
        </w:rPr>
      </w:pPr>
      <w:r w:rsidRPr="00E75354">
        <w:rPr>
          <w:color w:val="4C94D8" w:themeColor="text2" w:themeTint="80"/>
        </w:rPr>
        <w:t>4</w:t>
      </w:r>
      <w:r w:rsidR="00000000" w:rsidRPr="00E75354">
        <w:rPr>
          <w:color w:val="4C94D8" w:themeColor="text2" w:themeTint="80"/>
        </w:rPr>
        <w:t>.6 Highest-Risk Job Titles (min. 10 employees)</w:t>
      </w:r>
    </w:p>
    <w:p w14:paraId="17570455" w14:textId="77777777" w:rsidR="0032773E" w:rsidRDefault="0032773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800"/>
        <w:gridCol w:w="1440"/>
        <w:gridCol w:w="2520"/>
      </w:tblGrid>
      <w:tr w:rsidR="0032773E" w14:paraId="704AD860" w14:textId="77777777" w:rsidTr="00E753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2841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DF7DF" w14:textId="77777777" w:rsidR="003277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Job Title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2841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AE90E" w14:textId="77777777" w:rsidR="003277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2841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B8F37" w14:textId="77777777" w:rsidR="003277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Exits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2841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21635" w14:textId="77777777" w:rsidR="003277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Attrition Rate</w:t>
            </w:r>
          </w:p>
        </w:tc>
      </w:tr>
      <w:tr w:rsidR="0032773E" w14:paraId="401E29D7" w14:textId="77777777" w:rsidTr="00A630C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BD503" w14:textId="77777777" w:rsidR="0032773E" w:rsidRDefault="00000000">
            <w:r>
              <w:rPr>
                <w:color w:val="404040"/>
                <w:sz w:val="20"/>
                <w:szCs w:val="20"/>
              </w:rPr>
              <w:t>Business Partner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78A91" w14:textId="46C658E2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1</w:t>
            </w:r>
            <w:r w:rsidR="008E472A">
              <w:rPr>
                <w:color w:val="404040"/>
                <w:sz w:val="20"/>
                <w:szCs w:val="20"/>
              </w:rPr>
              <w:t>8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B922D" w14:textId="77777777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5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3AD59" w14:textId="71DA24B9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2</w:t>
            </w:r>
            <w:r w:rsidR="008E472A">
              <w:rPr>
                <w:color w:val="404040"/>
                <w:sz w:val="20"/>
                <w:szCs w:val="20"/>
              </w:rPr>
              <w:t>7</w:t>
            </w:r>
            <w:r>
              <w:rPr>
                <w:color w:val="404040"/>
                <w:sz w:val="20"/>
                <w:szCs w:val="20"/>
              </w:rPr>
              <w:t>.</w:t>
            </w:r>
            <w:r w:rsidR="008E472A">
              <w:rPr>
                <w:color w:val="404040"/>
                <w:sz w:val="20"/>
                <w:szCs w:val="20"/>
              </w:rPr>
              <w:t>8</w:t>
            </w:r>
            <w:r>
              <w:rPr>
                <w:color w:val="404040"/>
                <w:sz w:val="20"/>
                <w:szCs w:val="20"/>
              </w:rPr>
              <w:t>%</w:t>
            </w:r>
          </w:p>
        </w:tc>
      </w:tr>
      <w:tr w:rsidR="0032773E" w14:paraId="04998D52" w14:textId="77777777" w:rsidTr="00A630C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7F658" w14:textId="77777777" w:rsidR="0032773E" w:rsidRDefault="00000000">
            <w:r>
              <w:rPr>
                <w:color w:val="404040"/>
                <w:sz w:val="20"/>
                <w:szCs w:val="20"/>
              </w:rPr>
              <w:t>Sr. Business Partner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2749E" w14:textId="512C8768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1</w:t>
            </w:r>
            <w:r w:rsidR="008E472A">
              <w:rPr>
                <w:color w:val="404040"/>
                <w:sz w:val="20"/>
                <w:szCs w:val="20"/>
              </w:rPr>
              <w:t>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0CBC2" w14:textId="77777777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3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59CB5" w14:textId="0D2C06F5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1</w:t>
            </w:r>
            <w:r w:rsidR="008E472A">
              <w:rPr>
                <w:color w:val="404040"/>
                <w:sz w:val="20"/>
                <w:szCs w:val="20"/>
              </w:rPr>
              <w:t>8</w:t>
            </w:r>
            <w:r>
              <w:rPr>
                <w:color w:val="404040"/>
                <w:sz w:val="20"/>
                <w:szCs w:val="20"/>
              </w:rPr>
              <w:t>.</w:t>
            </w:r>
            <w:r w:rsidR="008E472A">
              <w:rPr>
                <w:color w:val="404040"/>
                <w:sz w:val="20"/>
                <w:szCs w:val="20"/>
              </w:rPr>
              <w:t>8</w:t>
            </w:r>
            <w:r>
              <w:rPr>
                <w:color w:val="404040"/>
                <w:sz w:val="20"/>
                <w:szCs w:val="20"/>
              </w:rPr>
              <w:t>%</w:t>
            </w:r>
          </w:p>
        </w:tc>
      </w:tr>
      <w:tr w:rsidR="0032773E" w14:paraId="79193509" w14:textId="77777777" w:rsidTr="00A630C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F33CC" w14:textId="77777777" w:rsidR="0032773E" w:rsidRDefault="00000000">
            <w:r>
              <w:rPr>
                <w:color w:val="404040"/>
                <w:sz w:val="20"/>
                <w:szCs w:val="20"/>
              </w:rPr>
              <w:t>Operations Engineer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2C4A4" w14:textId="77777777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12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EB5DF" w14:textId="77777777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2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4143E" w14:textId="77777777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16.7%</w:t>
            </w:r>
          </w:p>
        </w:tc>
      </w:tr>
      <w:tr w:rsidR="0032773E" w14:paraId="78672864" w14:textId="77777777" w:rsidTr="00A630C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4820B" w14:textId="77777777" w:rsidR="0032773E" w:rsidRDefault="00000000">
            <w:r>
              <w:rPr>
                <w:color w:val="404040"/>
                <w:sz w:val="20"/>
                <w:szCs w:val="20"/>
              </w:rPr>
              <w:t>Engineering Manager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DCFDD" w14:textId="77777777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20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C3265" w14:textId="77777777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3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60FC0" w14:textId="77777777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15.0%</w:t>
            </w:r>
          </w:p>
        </w:tc>
      </w:tr>
      <w:tr w:rsidR="0032773E" w14:paraId="4F9B6CC6" w14:textId="77777777" w:rsidTr="00A630C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576E5" w14:textId="77777777" w:rsidR="0032773E" w:rsidRDefault="00000000">
            <w:r>
              <w:rPr>
                <w:color w:val="404040"/>
                <w:sz w:val="20"/>
                <w:szCs w:val="20"/>
              </w:rPr>
              <w:t>Account Representative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EFEB1" w14:textId="77777777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21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D9B6C" w14:textId="77777777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3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0773F" w14:textId="77777777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14.3%</w:t>
            </w:r>
          </w:p>
        </w:tc>
      </w:tr>
      <w:tr w:rsidR="0032773E" w14:paraId="37F2525B" w14:textId="77777777" w:rsidTr="00A630C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8CD4F" w14:textId="77777777" w:rsidR="0032773E" w:rsidRDefault="00000000">
            <w:r>
              <w:rPr>
                <w:color w:val="404040"/>
                <w:sz w:val="20"/>
                <w:szCs w:val="20"/>
              </w:rPr>
              <w:t>System Administrator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92053" w14:textId="26657A7C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1</w:t>
            </w:r>
            <w:r w:rsidR="008E472A">
              <w:rPr>
                <w:color w:val="404040"/>
                <w:sz w:val="20"/>
                <w:szCs w:val="20"/>
              </w:rPr>
              <w:t>4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9D4B7" w14:textId="77777777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2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22BAD" w14:textId="77777777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13.3%</w:t>
            </w:r>
          </w:p>
        </w:tc>
      </w:tr>
      <w:tr w:rsidR="0032773E" w14:paraId="0201EB16" w14:textId="77777777" w:rsidTr="00A630C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E43F9" w14:textId="77777777" w:rsidR="0032773E" w:rsidRDefault="00000000">
            <w:r>
              <w:rPr>
                <w:color w:val="404040"/>
                <w:sz w:val="20"/>
                <w:szCs w:val="20"/>
              </w:rPr>
              <w:t>HRIS Analyst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29C45" w14:textId="77777777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16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1E3BA" w14:textId="77777777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2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A162F" w14:textId="77777777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12.5%</w:t>
            </w:r>
          </w:p>
        </w:tc>
      </w:tr>
      <w:tr w:rsidR="0032773E" w14:paraId="52C658DF" w14:textId="77777777" w:rsidTr="00A630C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44E96" w14:textId="77777777" w:rsidR="0032773E" w:rsidRPr="00E75354" w:rsidRDefault="00000000">
            <w:pPr>
              <w:rPr>
                <w:b/>
                <w:bCs/>
                <w:color w:val="EE0000"/>
              </w:rPr>
            </w:pPr>
            <w:r w:rsidRPr="00E75354">
              <w:rPr>
                <w:b/>
                <w:bCs/>
                <w:color w:val="EE0000"/>
                <w:sz w:val="20"/>
                <w:szCs w:val="20"/>
              </w:rPr>
              <w:t>Sr. Analyst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78EB0" w14:textId="72A72277" w:rsidR="0032773E" w:rsidRPr="00E75354" w:rsidRDefault="008E472A">
            <w:pPr>
              <w:jc w:val="center"/>
              <w:rPr>
                <w:color w:val="EE0000"/>
              </w:rPr>
            </w:pPr>
            <w:r w:rsidRPr="00E75354">
              <w:rPr>
                <w:color w:val="EE0000"/>
                <w:sz w:val="20"/>
                <w:szCs w:val="20"/>
              </w:rPr>
              <w:t>69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9B746" w14:textId="77777777" w:rsidR="0032773E" w:rsidRPr="00E75354" w:rsidRDefault="00000000">
            <w:pPr>
              <w:jc w:val="center"/>
              <w:rPr>
                <w:color w:val="EE0000"/>
              </w:rPr>
            </w:pPr>
            <w:r w:rsidRPr="00E75354">
              <w:rPr>
                <w:color w:val="EE0000"/>
                <w:sz w:val="20"/>
                <w:szCs w:val="20"/>
              </w:rPr>
              <w:t>8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8E142" w14:textId="4CA4F0B7" w:rsidR="0032773E" w:rsidRPr="00E75354" w:rsidRDefault="00000000">
            <w:pPr>
              <w:jc w:val="center"/>
              <w:rPr>
                <w:color w:val="EE0000"/>
              </w:rPr>
            </w:pPr>
            <w:r w:rsidRPr="00E75354">
              <w:rPr>
                <w:color w:val="EE0000"/>
                <w:sz w:val="20"/>
                <w:szCs w:val="20"/>
              </w:rPr>
              <w:t>11.</w:t>
            </w:r>
            <w:r w:rsidR="008E472A" w:rsidRPr="00E75354">
              <w:rPr>
                <w:color w:val="EE0000"/>
                <w:sz w:val="20"/>
                <w:szCs w:val="20"/>
              </w:rPr>
              <w:t>6</w:t>
            </w:r>
            <w:r w:rsidRPr="00E75354">
              <w:rPr>
                <w:color w:val="EE0000"/>
                <w:sz w:val="20"/>
                <w:szCs w:val="20"/>
              </w:rPr>
              <w:t>%</w:t>
            </w:r>
          </w:p>
        </w:tc>
      </w:tr>
    </w:tbl>
    <w:p w14:paraId="3F144051" w14:textId="77777777" w:rsidR="008E472A" w:rsidRDefault="008E472A">
      <w:pPr>
        <w:spacing w:before="120" w:after="60"/>
      </w:pPr>
    </w:p>
    <w:p w14:paraId="2FCB903F" w14:textId="77777777" w:rsidR="0032773E" w:rsidRDefault="0032773E">
      <w:pPr>
        <w:spacing w:before="60" w:after="60"/>
      </w:pPr>
    </w:p>
    <w:p w14:paraId="2E922176" w14:textId="77777777" w:rsidR="0032773E" w:rsidRDefault="0032773E">
      <w:pPr>
        <w:spacing w:before="120" w:after="60"/>
      </w:pPr>
    </w:p>
    <w:p w14:paraId="7C7576B2" w14:textId="77777777" w:rsidR="009F7045" w:rsidRDefault="009F7045">
      <w:pPr>
        <w:spacing w:before="120" w:after="60"/>
      </w:pPr>
    </w:p>
    <w:p w14:paraId="5765CDBC" w14:textId="77777777" w:rsidR="009F7045" w:rsidRDefault="009F7045">
      <w:pPr>
        <w:spacing w:before="120" w:after="60"/>
      </w:pPr>
    </w:p>
    <w:p w14:paraId="79FDA41F" w14:textId="77777777" w:rsidR="006244C7" w:rsidRDefault="006244C7" w:rsidP="00E75354">
      <w:pPr>
        <w:pStyle w:val="Heading1"/>
      </w:pPr>
    </w:p>
    <w:p w14:paraId="733FB2FF" w14:textId="77777777" w:rsidR="006244C7" w:rsidRDefault="006244C7" w:rsidP="00E75354">
      <w:pPr>
        <w:pStyle w:val="Heading1"/>
      </w:pPr>
    </w:p>
    <w:p w14:paraId="1E3E758C" w14:textId="128E2C21" w:rsidR="008E472A" w:rsidRPr="006244C7" w:rsidRDefault="007179A7" w:rsidP="006244C7">
      <w:pPr>
        <w:pStyle w:val="Heading1"/>
        <w:pBdr>
          <w:bottom w:val="single" w:sz="12" w:space="4" w:color="0E2841" w:themeColor="text2"/>
        </w:pBdr>
        <w:rPr>
          <w:color w:val="0E2841" w:themeColor="text2"/>
        </w:rPr>
      </w:pPr>
      <w:r w:rsidRPr="006244C7">
        <w:rPr>
          <w:color w:val="0E2841" w:themeColor="text2"/>
        </w:rPr>
        <w:lastRenderedPageBreak/>
        <w:t>5</w:t>
      </w:r>
      <w:r w:rsidR="00000000" w:rsidRPr="006244C7">
        <w:rPr>
          <w:color w:val="0E2841" w:themeColor="text2"/>
        </w:rPr>
        <w:t>. Conclusion</w:t>
      </w:r>
    </w:p>
    <w:p w14:paraId="204A93AE" w14:textId="77777777" w:rsidR="0032773E" w:rsidRDefault="00000000">
      <w:pPr>
        <w:spacing w:before="60" w:after="60"/>
      </w:pPr>
      <w:r>
        <w:rPr>
          <w:color w:val="404040"/>
        </w:rPr>
        <w:t>The organization's 8.5% attrition rate is a manageable but meaningful challenge — particularly given its concentration in high-value departments like Marketing, Engineering, and Research &amp; Development. The data consistently points to a compensation gap and limited career development visibility as the primary drivers of departure.</w:t>
      </w:r>
    </w:p>
    <w:p w14:paraId="68103AB9" w14:textId="77777777" w:rsidR="0032773E" w:rsidRDefault="0032773E">
      <w:pPr>
        <w:spacing w:before="80" w:after="60"/>
      </w:pPr>
    </w:p>
    <w:p w14:paraId="51A9B41B" w14:textId="77777777" w:rsidR="0032773E" w:rsidRDefault="00000000">
      <w:pPr>
        <w:spacing w:before="60" w:after="60"/>
      </w:pPr>
      <w:r>
        <w:rPr>
          <w:color w:val="404040"/>
        </w:rPr>
        <w:t>The good news: these are solvable problems. Targeted investment in compensation benchmarking, structured career pathing, and early-career retention programs can materially reduce attrition and the associated costs of hiring and onboarding replacements.</w:t>
      </w:r>
    </w:p>
    <w:p w14:paraId="766F5509" w14:textId="77777777" w:rsidR="0032773E" w:rsidRDefault="0032773E">
      <w:pPr>
        <w:spacing w:before="80" w:after="60"/>
      </w:pPr>
    </w:p>
    <w:p w14:paraId="281E2352" w14:textId="77777777" w:rsidR="0032773E" w:rsidRDefault="00000000">
      <w:pPr>
        <w:spacing w:before="60" w:after="60"/>
      </w:pPr>
      <w:r>
        <w:rPr>
          <w:color w:val="404040"/>
        </w:rPr>
        <w:t>The key decision for leadership: act proactively now — before the next labor market surge — or risk a repeat of the 2021 attrition peak, this time with deeper organizational impact.</w:t>
      </w:r>
    </w:p>
    <w:p w14:paraId="273DCDBE" w14:textId="77777777" w:rsidR="0032773E" w:rsidRDefault="0032773E">
      <w:pPr>
        <w:spacing w:before="120" w:after="60"/>
      </w:pPr>
    </w:p>
    <w:p w14:paraId="090ABA68" w14:textId="77777777" w:rsidR="0032773E" w:rsidRPr="007179A7" w:rsidRDefault="00000000" w:rsidP="007179A7">
      <w:pPr>
        <w:pStyle w:val="Heading1"/>
        <w:pBdr>
          <w:bottom w:val="single" w:sz="12" w:space="4" w:color="EF3131"/>
        </w:pBdr>
        <w:rPr>
          <w:color w:val="EF3131"/>
        </w:rPr>
      </w:pPr>
      <w:r w:rsidRPr="007179A7">
        <w:rPr>
          <w:color w:val="EF3131"/>
        </w:rPr>
        <w:t>Appendix: Supporting Data</w:t>
      </w:r>
    </w:p>
    <w:p w14:paraId="7B9DED16" w14:textId="77777777" w:rsidR="0032773E" w:rsidRPr="00172B5B" w:rsidRDefault="00000000">
      <w:pPr>
        <w:pStyle w:val="Heading2"/>
        <w:rPr>
          <w:color w:val="EF3131"/>
        </w:rPr>
      </w:pPr>
      <w:r w:rsidRPr="00172B5B">
        <w:rPr>
          <w:color w:val="EF3131"/>
        </w:rPr>
        <w:t>A. Attrition by Ethnicity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160"/>
        <w:gridCol w:w="1800"/>
        <w:gridCol w:w="2520"/>
      </w:tblGrid>
      <w:tr w:rsidR="0032773E" w14:paraId="41B906E1" w14:textId="77777777" w:rsidTr="007179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31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D65DE" w14:textId="77777777" w:rsidR="003277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Ethnicity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31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9DFAC" w14:textId="77777777" w:rsidR="003277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Employees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31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6A438" w14:textId="77777777" w:rsidR="003277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Exits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31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6F745" w14:textId="77777777" w:rsidR="003277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Attrition Rate</w:t>
            </w:r>
          </w:p>
        </w:tc>
      </w:tr>
      <w:tr w:rsidR="0032773E" w14:paraId="75787C67" w14:textId="77777777" w:rsidTr="00A630C0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9C678" w14:textId="77777777" w:rsidR="0032773E" w:rsidRDefault="00000000">
            <w:r>
              <w:rPr>
                <w:color w:val="404040"/>
                <w:sz w:val="20"/>
                <w:szCs w:val="20"/>
              </w:rPr>
              <w:t>Black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FD68B" w14:textId="318F0445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7</w:t>
            </w:r>
            <w:r w:rsidR="009F7045">
              <w:rPr>
                <w:color w:val="404040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64A2A" w14:textId="77777777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10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82BE3" w14:textId="5B905144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13.</w:t>
            </w:r>
            <w:r w:rsidR="009F7045">
              <w:rPr>
                <w:color w:val="404040"/>
                <w:sz w:val="20"/>
                <w:szCs w:val="20"/>
              </w:rPr>
              <w:t>7</w:t>
            </w:r>
            <w:r>
              <w:rPr>
                <w:color w:val="404040"/>
                <w:sz w:val="20"/>
                <w:szCs w:val="20"/>
              </w:rPr>
              <w:t>%</w:t>
            </w:r>
          </w:p>
        </w:tc>
      </w:tr>
      <w:tr w:rsidR="0032773E" w14:paraId="34BEBBBF" w14:textId="77777777" w:rsidTr="00A630C0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96C90" w14:textId="77777777" w:rsidR="0032773E" w:rsidRDefault="00000000">
            <w:r>
              <w:rPr>
                <w:color w:val="404040"/>
                <w:sz w:val="20"/>
                <w:szCs w:val="20"/>
              </w:rPr>
              <w:t>Asian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68E94" w14:textId="40CD767E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40</w:t>
            </w:r>
            <w:r w:rsidR="009F7045">
              <w:rPr>
                <w:color w:val="404040"/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89B6F" w14:textId="77777777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38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FB8BB" w14:textId="77777777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9.5%</w:t>
            </w:r>
          </w:p>
        </w:tc>
      </w:tr>
      <w:tr w:rsidR="0032773E" w14:paraId="6CA15959" w14:textId="77777777" w:rsidTr="00A630C0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551C0" w14:textId="77777777" w:rsidR="0032773E" w:rsidRDefault="00000000">
            <w:r>
              <w:rPr>
                <w:color w:val="404040"/>
                <w:sz w:val="20"/>
                <w:szCs w:val="20"/>
              </w:rPr>
              <w:t>Latino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DF18A" w14:textId="77777777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249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81D37" w14:textId="77777777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18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597E7" w14:textId="465C1469" w:rsidR="0032773E" w:rsidRDefault="009F7045">
            <w:pPr>
              <w:jc w:val="center"/>
            </w:pPr>
            <w:r>
              <w:rPr>
                <w:color w:val="404040"/>
                <w:sz w:val="20"/>
                <w:szCs w:val="20"/>
              </w:rPr>
              <w:t>7</w:t>
            </w:r>
            <w:r w:rsidR="00000000">
              <w:rPr>
                <w:color w:val="404040"/>
                <w:sz w:val="20"/>
                <w:szCs w:val="20"/>
              </w:rPr>
              <w:t>.2%</w:t>
            </w:r>
          </w:p>
        </w:tc>
      </w:tr>
      <w:tr w:rsidR="0032773E" w14:paraId="5317AADA" w14:textId="77777777" w:rsidTr="00A630C0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DA2C6" w14:textId="77777777" w:rsidR="0032773E" w:rsidRDefault="00000000">
            <w:r>
              <w:rPr>
                <w:color w:val="404040"/>
                <w:sz w:val="20"/>
                <w:szCs w:val="20"/>
              </w:rPr>
              <w:t>Caucasian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A27B9" w14:textId="551A98D7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26</w:t>
            </w:r>
            <w:r w:rsidR="009F7045">
              <w:rPr>
                <w:color w:val="404040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2BAF9" w14:textId="09F87A84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1</w:t>
            </w:r>
            <w:r w:rsidR="009F7045">
              <w:rPr>
                <w:color w:val="404040"/>
                <w:sz w:val="20"/>
                <w:szCs w:val="20"/>
              </w:rPr>
              <w:t>8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BC955" w14:textId="5081933F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7.</w:t>
            </w:r>
            <w:r w:rsidR="009F7045">
              <w:rPr>
                <w:color w:val="404040"/>
                <w:sz w:val="20"/>
                <w:szCs w:val="20"/>
              </w:rPr>
              <w:t>2</w:t>
            </w:r>
            <w:r>
              <w:rPr>
                <w:color w:val="404040"/>
                <w:sz w:val="20"/>
                <w:szCs w:val="20"/>
              </w:rPr>
              <w:t>%</w:t>
            </w:r>
          </w:p>
        </w:tc>
      </w:tr>
    </w:tbl>
    <w:p w14:paraId="4E025964" w14:textId="77777777" w:rsidR="0032773E" w:rsidRDefault="0032773E">
      <w:pPr>
        <w:spacing w:before="80" w:after="60"/>
      </w:pPr>
    </w:p>
    <w:p w14:paraId="4B2C3642" w14:textId="77777777" w:rsidR="0032773E" w:rsidRPr="00172B5B" w:rsidRDefault="00000000">
      <w:pPr>
        <w:pStyle w:val="Heading2"/>
        <w:rPr>
          <w:color w:val="EF3131"/>
        </w:rPr>
      </w:pPr>
      <w:r w:rsidRPr="00172B5B">
        <w:rPr>
          <w:color w:val="EF3131"/>
        </w:rPr>
        <w:t>B. Workforce Distribution by Country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32773E" w14:paraId="1CA13C4A" w14:textId="77777777" w:rsidTr="007179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31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A4F26" w14:textId="77777777" w:rsidR="003277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31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B6874" w14:textId="77777777" w:rsidR="003277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Employees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31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30986" w14:textId="77777777" w:rsidR="003277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of Workforce</w:t>
            </w:r>
          </w:p>
        </w:tc>
      </w:tr>
      <w:tr w:rsidR="0032773E" w14:paraId="0E520F32" w14:textId="77777777" w:rsidTr="00A630C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297DB" w14:textId="77777777" w:rsidR="0032773E" w:rsidRDefault="00000000">
            <w:r>
              <w:rPr>
                <w:color w:val="404040"/>
                <w:sz w:val="20"/>
                <w:szCs w:val="20"/>
              </w:rPr>
              <w:t>United States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89682" w14:textId="7A596DCD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6</w:t>
            </w:r>
            <w:r w:rsidR="009F7045">
              <w:rPr>
                <w:color w:val="404040"/>
                <w:sz w:val="20"/>
                <w:szCs w:val="20"/>
              </w:rPr>
              <w:t>32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2CD13" w14:textId="60362986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64%</w:t>
            </w:r>
          </w:p>
        </w:tc>
      </w:tr>
      <w:tr w:rsidR="0032773E" w14:paraId="2A62EF4E" w14:textId="77777777" w:rsidTr="00A630C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DBAF7" w14:textId="77777777" w:rsidR="0032773E" w:rsidRDefault="00000000">
            <w:r>
              <w:rPr>
                <w:color w:val="404040"/>
                <w:sz w:val="20"/>
                <w:szCs w:val="20"/>
              </w:rPr>
              <w:t>China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A92B5" w14:textId="79CE691C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21</w:t>
            </w:r>
            <w:r w:rsidR="009F7045">
              <w:rPr>
                <w:color w:val="404040"/>
                <w:sz w:val="20"/>
                <w:szCs w:val="20"/>
              </w:rPr>
              <w:t>7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B290E" w14:textId="154BB265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2</w:t>
            </w:r>
            <w:r w:rsidR="009F7045">
              <w:rPr>
                <w:color w:val="404040"/>
                <w:sz w:val="20"/>
                <w:szCs w:val="20"/>
              </w:rPr>
              <w:t>2</w:t>
            </w:r>
            <w:r>
              <w:rPr>
                <w:color w:val="404040"/>
                <w:sz w:val="20"/>
                <w:szCs w:val="20"/>
              </w:rPr>
              <w:t>%</w:t>
            </w:r>
          </w:p>
        </w:tc>
      </w:tr>
      <w:tr w:rsidR="0032773E" w14:paraId="400D6D50" w14:textId="77777777" w:rsidTr="00A630C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3486C" w14:textId="77777777" w:rsidR="0032773E" w:rsidRDefault="00000000">
            <w:r>
              <w:rPr>
                <w:color w:val="404040"/>
                <w:sz w:val="20"/>
                <w:szCs w:val="20"/>
              </w:rPr>
              <w:t>Brazil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E1CD8" w14:textId="6D156DDE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13</w:t>
            </w:r>
            <w:r w:rsidR="009F7045">
              <w:rPr>
                <w:color w:val="404040"/>
                <w:sz w:val="20"/>
                <w:szCs w:val="20"/>
              </w:rPr>
              <w:t>8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55A7D" w14:textId="16265959" w:rsidR="0032773E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1</w:t>
            </w:r>
            <w:r w:rsidR="009F7045">
              <w:rPr>
                <w:color w:val="404040"/>
                <w:sz w:val="20"/>
                <w:szCs w:val="20"/>
              </w:rPr>
              <w:t>4</w:t>
            </w:r>
            <w:r>
              <w:rPr>
                <w:color w:val="404040"/>
                <w:sz w:val="20"/>
                <w:szCs w:val="20"/>
              </w:rPr>
              <w:t>%</w:t>
            </w:r>
          </w:p>
        </w:tc>
      </w:tr>
    </w:tbl>
    <w:p w14:paraId="1761B284" w14:textId="77777777" w:rsidR="0032773E" w:rsidRDefault="0032773E">
      <w:pPr>
        <w:spacing w:before="80" w:after="60"/>
      </w:pPr>
    </w:p>
    <w:p w14:paraId="1A0A3D55" w14:textId="300F2BAB" w:rsidR="0032773E" w:rsidRPr="00172B5B" w:rsidRDefault="009F7045">
      <w:pPr>
        <w:pStyle w:val="Heading2"/>
        <w:rPr>
          <w:color w:val="EF3131"/>
        </w:rPr>
      </w:pPr>
      <w:r w:rsidRPr="00172B5B">
        <w:rPr>
          <w:color w:val="EF3131"/>
        </w:rPr>
        <w:t>C</w:t>
      </w:r>
      <w:r w:rsidR="00000000" w:rsidRPr="00172B5B">
        <w:rPr>
          <w:color w:val="EF3131"/>
        </w:rPr>
        <w:t>. Data Source</w:t>
      </w:r>
    </w:p>
    <w:p w14:paraId="15DFB561" w14:textId="77777777" w:rsidR="0032773E" w:rsidRDefault="00000000">
      <w:pPr>
        <w:spacing w:before="60" w:after="60"/>
      </w:pPr>
      <w:r>
        <w:rPr>
          <w:color w:val="404040"/>
        </w:rPr>
        <w:t xml:space="preserve">Source: Employee_Sample_Data.xlsx — internal HR system export, 1,000 employee records, </w:t>
      </w:r>
      <w:proofErr w:type="gramStart"/>
      <w:r>
        <w:rPr>
          <w:color w:val="404040"/>
        </w:rPr>
        <w:t>14</w:t>
      </w:r>
      <w:proofErr w:type="gramEnd"/>
      <w:r>
        <w:rPr>
          <w:color w:val="404040"/>
        </w:rPr>
        <w:t xml:space="preserve"> fields. Analysis conducted using Python 3 / pandas. Report date: April 29, 2026.</w:t>
      </w:r>
    </w:p>
    <w:sectPr w:rsidR="0032773E" w:rsidSect="00172B5B">
      <w:headerReference w:type="default" r:id="rId10"/>
      <w:footerReference w:type="default" r:id="rId11"/>
      <w:pgSz w:w="12240" w:h="15840"/>
      <w:pgMar w:top="1440" w:right="1260" w:bottom="1440" w:left="126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43DE6" w14:textId="77777777" w:rsidR="00E6239A" w:rsidRDefault="00E6239A">
      <w:r>
        <w:separator/>
      </w:r>
    </w:p>
  </w:endnote>
  <w:endnote w:type="continuationSeparator" w:id="0">
    <w:p w14:paraId="61F91ACC" w14:textId="77777777" w:rsidR="00E6239A" w:rsidRDefault="00E623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872273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6A3641" w14:textId="08FA28F0" w:rsidR="006D01AB" w:rsidRDefault="006D01AB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43CD0C" w14:textId="77777777" w:rsidR="006D01AB" w:rsidRDefault="006D01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B6D8C" w14:textId="39F5E46A" w:rsidR="0032773E" w:rsidRDefault="00000000" w:rsidP="009F7045">
    <w:pPr>
      <w:pBdr>
        <w:top w:val="single" w:sz="4" w:space="4" w:color="CCCCCC"/>
      </w:pBdr>
      <w:tabs>
        <w:tab w:val="right" w:pos="9026"/>
      </w:tabs>
      <w:spacing w:before="80"/>
    </w:pPr>
    <w:r>
      <w:rPr>
        <w:color w:val="888888"/>
        <w:sz w:val="16"/>
        <w:szCs w:val="16"/>
      </w:rPr>
      <w:t>Confidential |</w:t>
    </w:r>
    <w:r w:rsidR="00AE0973">
      <w:rPr>
        <w:color w:val="888888"/>
        <w:sz w:val="16"/>
        <w:szCs w:val="16"/>
      </w:rPr>
      <w:t xml:space="preserve"> </w:t>
    </w:r>
    <w:r w:rsidR="009F7045" w:rsidRPr="009F7045">
      <w:rPr>
        <w:color w:val="888888"/>
        <w:sz w:val="16"/>
        <w:szCs w:val="16"/>
      </w:rPr>
      <w:t>Development</w:t>
    </w:r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AE0973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AE0973">
      <w:rPr>
        <w:noProof/>
        <w:color w:val="888888"/>
        <w:sz w:val="16"/>
        <w:szCs w:val="16"/>
      </w:rPr>
      <w:t>3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A129C" w14:textId="77777777" w:rsidR="00E6239A" w:rsidRDefault="00E6239A">
      <w:r>
        <w:separator/>
      </w:r>
    </w:p>
  </w:footnote>
  <w:footnote w:type="continuationSeparator" w:id="0">
    <w:p w14:paraId="213D8B74" w14:textId="77777777" w:rsidR="00E6239A" w:rsidRDefault="00E623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6A594" w14:textId="77777777" w:rsidR="0032773E" w:rsidRDefault="00000000">
    <w:pPr>
      <w:pBdr>
        <w:bottom w:val="single" w:sz="6" w:space="4" w:color="2E74B5"/>
      </w:pBdr>
      <w:spacing w:after="160"/>
    </w:pPr>
    <w:r>
      <w:rPr>
        <w:color w:val="888888"/>
        <w:sz w:val="18"/>
        <w:szCs w:val="18"/>
      </w:rPr>
      <w:t xml:space="preserve">Employee Attrition Analysis </w:t>
    </w:r>
    <w:proofErr w:type="gramStart"/>
    <w:r>
      <w:rPr>
        <w:color w:val="888888"/>
        <w:sz w:val="18"/>
        <w:szCs w:val="18"/>
      </w:rPr>
      <w:t>Report  |</w:t>
    </w:r>
    <w:proofErr w:type="gramEnd"/>
    <w:r>
      <w:rPr>
        <w:color w:val="888888"/>
        <w:sz w:val="18"/>
        <w:szCs w:val="18"/>
      </w:rPr>
      <w:t xml:space="preserve">  HR </w:t>
    </w:r>
    <w:proofErr w:type="gramStart"/>
    <w:r>
      <w:rPr>
        <w:color w:val="888888"/>
        <w:sz w:val="18"/>
        <w:szCs w:val="18"/>
      </w:rPr>
      <w:t>Analytics  |</w:t>
    </w:r>
    <w:proofErr w:type="gramEnd"/>
    <w:r>
      <w:rPr>
        <w:color w:val="888888"/>
        <w:sz w:val="18"/>
        <w:szCs w:val="18"/>
      </w:rPr>
      <w:t xml:space="preserve"> 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961C3"/>
    <w:multiLevelType w:val="hybridMultilevel"/>
    <w:tmpl w:val="A35EBCB4"/>
    <w:lvl w:ilvl="0" w:tplc="C722FE74">
      <w:start w:val="1"/>
      <w:numFmt w:val="bullet"/>
      <w:lvlText w:val="•"/>
      <w:lvlJc w:val="left"/>
      <w:pPr>
        <w:ind w:left="540" w:hanging="360"/>
      </w:pPr>
    </w:lvl>
    <w:lvl w:ilvl="1" w:tplc="64CEB8F8">
      <w:numFmt w:val="decimal"/>
      <w:lvlText w:val=""/>
      <w:lvlJc w:val="left"/>
    </w:lvl>
    <w:lvl w:ilvl="2" w:tplc="ACC0F608">
      <w:numFmt w:val="decimal"/>
      <w:lvlText w:val=""/>
      <w:lvlJc w:val="left"/>
    </w:lvl>
    <w:lvl w:ilvl="3" w:tplc="15A840FC">
      <w:numFmt w:val="decimal"/>
      <w:lvlText w:val=""/>
      <w:lvlJc w:val="left"/>
    </w:lvl>
    <w:lvl w:ilvl="4" w:tplc="7514DC98">
      <w:numFmt w:val="decimal"/>
      <w:lvlText w:val=""/>
      <w:lvlJc w:val="left"/>
    </w:lvl>
    <w:lvl w:ilvl="5" w:tplc="6E2630BC">
      <w:numFmt w:val="decimal"/>
      <w:lvlText w:val=""/>
      <w:lvlJc w:val="left"/>
    </w:lvl>
    <w:lvl w:ilvl="6" w:tplc="0C1AB5DE">
      <w:numFmt w:val="decimal"/>
      <w:lvlText w:val=""/>
      <w:lvlJc w:val="left"/>
    </w:lvl>
    <w:lvl w:ilvl="7" w:tplc="92C869E2">
      <w:numFmt w:val="decimal"/>
      <w:lvlText w:val=""/>
      <w:lvlJc w:val="left"/>
    </w:lvl>
    <w:lvl w:ilvl="8" w:tplc="762E5388">
      <w:numFmt w:val="decimal"/>
      <w:lvlText w:val=""/>
      <w:lvlJc w:val="left"/>
    </w:lvl>
  </w:abstractNum>
  <w:abstractNum w:abstractNumId="1" w15:restartNumberingAfterBreak="0">
    <w:nsid w:val="56C2065B"/>
    <w:multiLevelType w:val="hybridMultilevel"/>
    <w:tmpl w:val="0E3C712A"/>
    <w:lvl w:ilvl="0" w:tplc="E0AA5594">
      <w:start w:val="1"/>
      <w:numFmt w:val="bullet"/>
      <w:lvlText w:val="●"/>
      <w:lvlJc w:val="left"/>
      <w:pPr>
        <w:ind w:left="720" w:hanging="360"/>
      </w:pPr>
    </w:lvl>
    <w:lvl w:ilvl="1" w:tplc="A9443140">
      <w:start w:val="1"/>
      <w:numFmt w:val="bullet"/>
      <w:lvlText w:val="○"/>
      <w:lvlJc w:val="left"/>
      <w:pPr>
        <w:ind w:left="1440" w:hanging="360"/>
      </w:pPr>
    </w:lvl>
    <w:lvl w:ilvl="2" w:tplc="D8DE41F2">
      <w:start w:val="1"/>
      <w:numFmt w:val="bullet"/>
      <w:lvlText w:val="■"/>
      <w:lvlJc w:val="left"/>
      <w:pPr>
        <w:ind w:left="2160" w:hanging="360"/>
      </w:pPr>
    </w:lvl>
    <w:lvl w:ilvl="3" w:tplc="36FCEC64">
      <w:start w:val="1"/>
      <w:numFmt w:val="bullet"/>
      <w:lvlText w:val="●"/>
      <w:lvlJc w:val="left"/>
      <w:pPr>
        <w:ind w:left="2880" w:hanging="360"/>
      </w:pPr>
    </w:lvl>
    <w:lvl w:ilvl="4" w:tplc="5C6AA2B6">
      <w:start w:val="1"/>
      <w:numFmt w:val="bullet"/>
      <w:lvlText w:val="○"/>
      <w:lvlJc w:val="left"/>
      <w:pPr>
        <w:ind w:left="3600" w:hanging="360"/>
      </w:pPr>
    </w:lvl>
    <w:lvl w:ilvl="5" w:tplc="D2CA2942">
      <w:start w:val="1"/>
      <w:numFmt w:val="bullet"/>
      <w:lvlText w:val="■"/>
      <w:lvlJc w:val="left"/>
      <w:pPr>
        <w:ind w:left="4320" w:hanging="360"/>
      </w:pPr>
    </w:lvl>
    <w:lvl w:ilvl="6" w:tplc="38769418">
      <w:start w:val="1"/>
      <w:numFmt w:val="bullet"/>
      <w:lvlText w:val="●"/>
      <w:lvlJc w:val="left"/>
      <w:pPr>
        <w:ind w:left="5040" w:hanging="360"/>
      </w:pPr>
    </w:lvl>
    <w:lvl w:ilvl="7" w:tplc="F9CA5020">
      <w:start w:val="1"/>
      <w:numFmt w:val="bullet"/>
      <w:lvlText w:val="●"/>
      <w:lvlJc w:val="left"/>
      <w:pPr>
        <w:ind w:left="5760" w:hanging="360"/>
      </w:pPr>
    </w:lvl>
    <w:lvl w:ilvl="8" w:tplc="48D0C26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8504422"/>
    <w:multiLevelType w:val="hybridMultilevel"/>
    <w:tmpl w:val="132841A6"/>
    <w:lvl w:ilvl="0" w:tplc="0B9A574A">
      <w:start w:val="1"/>
      <w:numFmt w:val="decimal"/>
      <w:lvlText w:val="%1."/>
      <w:lvlJc w:val="left"/>
      <w:pPr>
        <w:ind w:left="540" w:hanging="360"/>
      </w:pPr>
    </w:lvl>
    <w:lvl w:ilvl="1" w:tplc="0728E002">
      <w:numFmt w:val="decimal"/>
      <w:lvlText w:val=""/>
      <w:lvlJc w:val="left"/>
    </w:lvl>
    <w:lvl w:ilvl="2" w:tplc="6C02F888">
      <w:numFmt w:val="decimal"/>
      <w:lvlText w:val=""/>
      <w:lvlJc w:val="left"/>
    </w:lvl>
    <w:lvl w:ilvl="3" w:tplc="442EFA4E">
      <w:numFmt w:val="decimal"/>
      <w:lvlText w:val=""/>
      <w:lvlJc w:val="left"/>
    </w:lvl>
    <w:lvl w:ilvl="4" w:tplc="0A76929C">
      <w:numFmt w:val="decimal"/>
      <w:lvlText w:val=""/>
      <w:lvlJc w:val="left"/>
    </w:lvl>
    <w:lvl w:ilvl="5" w:tplc="DA7083D6">
      <w:numFmt w:val="decimal"/>
      <w:lvlText w:val=""/>
      <w:lvlJc w:val="left"/>
    </w:lvl>
    <w:lvl w:ilvl="6" w:tplc="42700F3A">
      <w:numFmt w:val="decimal"/>
      <w:lvlText w:val=""/>
      <w:lvlJc w:val="left"/>
    </w:lvl>
    <w:lvl w:ilvl="7" w:tplc="9CE47A82">
      <w:numFmt w:val="decimal"/>
      <w:lvlText w:val=""/>
      <w:lvlJc w:val="left"/>
    </w:lvl>
    <w:lvl w:ilvl="8" w:tplc="35069B62">
      <w:numFmt w:val="decimal"/>
      <w:lvlText w:val=""/>
      <w:lvlJc w:val="left"/>
    </w:lvl>
  </w:abstractNum>
  <w:num w:numId="1" w16cid:durableId="218442391">
    <w:abstractNumId w:val="1"/>
    <w:lvlOverride w:ilvl="0">
      <w:startOverride w:val="1"/>
    </w:lvlOverride>
  </w:num>
  <w:num w:numId="2" w16cid:durableId="6592316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73E"/>
    <w:rsid w:val="00172B5B"/>
    <w:rsid w:val="0032773E"/>
    <w:rsid w:val="003F6C72"/>
    <w:rsid w:val="006244C7"/>
    <w:rsid w:val="006D01AB"/>
    <w:rsid w:val="007043AF"/>
    <w:rsid w:val="007179A7"/>
    <w:rsid w:val="007556BC"/>
    <w:rsid w:val="007E0685"/>
    <w:rsid w:val="008E472A"/>
    <w:rsid w:val="009F7045"/>
    <w:rsid w:val="00A630C0"/>
    <w:rsid w:val="00AE0973"/>
    <w:rsid w:val="00E6239A"/>
    <w:rsid w:val="00E75354"/>
    <w:rsid w:val="00F40480"/>
    <w:rsid w:val="00FF5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170351"/>
  <w15:docId w15:val="{110488AA-353C-490F-AB34-2BF896983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4B5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E09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0973"/>
  </w:style>
  <w:style w:type="paragraph" w:styleId="Footer">
    <w:name w:val="footer"/>
    <w:basedOn w:val="Normal"/>
    <w:link w:val="FooterChar"/>
    <w:uiPriority w:val="99"/>
    <w:unhideWhenUsed/>
    <w:rsid w:val="00AE09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09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BA3E4F-CFE9-4BFF-AC3C-189B4ED7A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733</Words>
  <Characters>4182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jeneen isleem</cp:lastModifiedBy>
  <cp:revision>2</cp:revision>
  <dcterms:created xsi:type="dcterms:W3CDTF">2026-04-29T10:40:00Z</dcterms:created>
  <dcterms:modified xsi:type="dcterms:W3CDTF">2026-04-29T10:40:00Z</dcterms:modified>
</cp:coreProperties>
</file>