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While spending time in our stores we ask that you keep a few things in mind to ensure everyone's gaming experience can be the best we can provide.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Outside Food and Drink</w:t>
      </w:r>
    </w:p>
    <w:p w:rsidR="00000000" w:rsidDel="00000000" w:rsidP="00000000" w:rsidRDefault="00000000" w:rsidRPr="00000000" w14:paraId="00000004">
      <w:pPr>
        <w:ind w:left="1440" w:firstLine="0"/>
        <w:rPr/>
      </w:pPr>
      <w:r w:rsidDel="00000000" w:rsidR="00000000" w:rsidRPr="00000000">
        <w:rPr>
          <w:rtl w:val="0"/>
        </w:rPr>
        <w:t xml:space="preserve">We allow drinks as long as they are in a sealed container to prevent spills.</w:t>
      </w:r>
    </w:p>
    <w:p w:rsidR="00000000" w:rsidDel="00000000" w:rsidP="00000000" w:rsidRDefault="00000000" w:rsidRPr="00000000" w14:paraId="00000005">
      <w:pPr>
        <w:ind w:left="1440" w:firstLine="0"/>
        <w:rPr/>
      </w:pPr>
      <w:r w:rsidDel="00000000" w:rsidR="00000000" w:rsidRPr="00000000">
        <w:rPr>
          <w:rtl w:val="0"/>
        </w:rPr>
        <w:t xml:space="preserve">We do ask that you leave snacks and food at home.</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Gaming Under the Influence</w:t>
      </w:r>
    </w:p>
    <w:p w:rsidR="00000000" w:rsidDel="00000000" w:rsidP="00000000" w:rsidRDefault="00000000" w:rsidRPr="00000000" w14:paraId="00000007">
      <w:pPr>
        <w:ind w:left="720" w:firstLine="720"/>
        <w:rPr/>
      </w:pPr>
      <w:r w:rsidDel="00000000" w:rsidR="00000000" w:rsidRPr="00000000">
        <w:rPr>
          <w:rtl w:val="0"/>
        </w:rPr>
        <w:t xml:space="preserve">We ask that everyone in our store to not be under the influence of drugs or alcohol. If our staff feels that you are under the influence they may ask you to leave.</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Table Cleanup</w:t>
      </w:r>
    </w:p>
    <w:p w:rsidR="00000000" w:rsidDel="00000000" w:rsidP="00000000" w:rsidRDefault="00000000" w:rsidRPr="00000000" w14:paraId="00000009">
      <w:pPr>
        <w:ind w:left="1440" w:firstLine="0"/>
        <w:rPr/>
      </w:pPr>
      <w:r w:rsidDel="00000000" w:rsidR="00000000" w:rsidRPr="00000000">
        <w:rPr>
          <w:rtl w:val="0"/>
        </w:rPr>
        <w:t xml:space="preserve">If you bring your own games and equipment double check that you have everything you brought with you before leaving.</w:t>
      </w:r>
    </w:p>
    <w:p w:rsidR="00000000" w:rsidDel="00000000" w:rsidP="00000000" w:rsidRDefault="00000000" w:rsidRPr="00000000" w14:paraId="0000000A">
      <w:pPr>
        <w:ind w:left="1440" w:firstLine="0"/>
        <w:rPr/>
      </w:pPr>
      <w:r w:rsidDel="00000000" w:rsidR="00000000" w:rsidRPr="00000000">
        <w:rPr>
          <w:rtl w:val="0"/>
        </w:rPr>
        <w:t xml:space="preserve">If you borrowed one of our games we ask that you just put the game away in the box as it was given to you and turn it in to one of our staff members.</w:t>
      </w:r>
    </w:p>
    <w:p w:rsidR="00000000" w:rsidDel="00000000" w:rsidP="00000000" w:rsidRDefault="00000000" w:rsidRPr="00000000" w14:paraId="0000000B">
      <w:pPr>
        <w:ind w:left="1440" w:firstLine="0"/>
        <w:rPr/>
      </w:pPr>
      <w:r w:rsidDel="00000000" w:rsidR="00000000" w:rsidRPr="00000000">
        <w:rPr>
          <w:rtl w:val="0"/>
        </w:rPr>
        <w:t xml:space="preserve">Between table reservations staff will go around and do a final clean and inspection of all tables to prepare for the next group using that table.</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Treatment of Games and Equipment</w:t>
      </w:r>
    </w:p>
    <w:p w:rsidR="00000000" w:rsidDel="00000000" w:rsidP="00000000" w:rsidRDefault="00000000" w:rsidRPr="00000000" w14:paraId="0000000D">
      <w:pPr>
        <w:ind w:left="1440" w:firstLine="0"/>
        <w:rPr/>
      </w:pPr>
      <w:r w:rsidDel="00000000" w:rsidR="00000000" w:rsidRPr="00000000">
        <w:rPr>
          <w:rtl w:val="0"/>
        </w:rPr>
        <w:t xml:space="preserve">If you borrow any of our games or equipment we ask you to treat them better than if they were yours. In order to provide the best experience for all customers we do our best to inspect and keep all of our games and equipment in their best condition. If you feel that something is broken or not functioning properly let a staff member know and they will do everything they can to get you back to playing at 100%.</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Behavior</w:t>
      </w:r>
    </w:p>
    <w:p w:rsidR="00000000" w:rsidDel="00000000" w:rsidP="00000000" w:rsidRDefault="00000000" w:rsidRPr="00000000" w14:paraId="0000000F">
      <w:pPr>
        <w:ind w:left="1440" w:firstLine="0"/>
        <w:rPr/>
      </w:pPr>
      <w:r w:rsidDel="00000000" w:rsidR="00000000" w:rsidRPr="00000000">
        <w:rPr>
          <w:rtl w:val="0"/>
        </w:rPr>
        <w:t xml:space="preserve">GameCouch is a family friendly business and as such we ask that you behave in a way that would be acceptable around all ages. If we feel you are acting inappropriately you may be asked to leave.</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Dress Code</w:t>
      </w:r>
    </w:p>
    <w:p w:rsidR="00000000" w:rsidDel="00000000" w:rsidP="00000000" w:rsidRDefault="00000000" w:rsidRPr="00000000" w14:paraId="00000011">
      <w:pPr>
        <w:ind w:left="1440" w:firstLine="0"/>
        <w:rPr/>
      </w:pPr>
      <w:r w:rsidDel="00000000" w:rsidR="00000000" w:rsidRPr="00000000">
        <w:rPr>
          <w:rtl w:val="0"/>
        </w:rPr>
        <w:t xml:space="preserve">GameCouch does not have a strict dress code, it is a casual environment but is family friendly. If you are dressed in a way that is inappropriate you may be asked to leave.</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Reservation Policy</w:t>
      </w:r>
    </w:p>
    <w:p w:rsidR="00000000" w:rsidDel="00000000" w:rsidP="00000000" w:rsidRDefault="00000000" w:rsidRPr="00000000" w14:paraId="00000013">
      <w:pPr>
        <w:ind w:left="1440" w:firstLine="0"/>
        <w:rPr/>
      </w:pPr>
      <w:r w:rsidDel="00000000" w:rsidR="00000000" w:rsidRPr="00000000">
        <w:rPr>
          <w:rtl w:val="0"/>
        </w:rPr>
        <w:t xml:space="preserve">In fairness to our other customers if you make a game or table reservation and have not arrived 15 minutes after the start of your reservation time we will make that game or table available to other customers. Included below is a breakdown of pricing for table and game reservation:</w:t>
      </w:r>
    </w:p>
    <w:p w:rsidR="00000000" w:rsidDel="00000000" w:rsidP="00000000" w:rsidRDefault="00000000" w:rsidRPr="00000000" w14:paraId="00000014">
      <w:pPr>
        <w:rPr/>
      </w:pPr>
      <w:r w:rsidDel="00000000" w:rsidR="00000000" w:rsidRPr="00000000">
        <w:rPr>
          <w:rtl w:val="0"/>
        </w:rPr>
        <w:t xml:space="preserve">You pay for a reservation in 3 parts: Table reservation fee, game reservation fee, and usage fee. Table and game reservation fees are paid up front, while the usage fee is paid at checkout. Reservation fees are refundable up to 48 hours prior to the start time.</w:t>
      </w:r>
    </w:p>
    <w:p w:rsidR="00000000" w:rsidDel="00000000" w:rsidP="00000000" w:rsidRDefault="00000000" w:rsidRPr="00000000" w14:paraId="00000015">
      <w:pPr>
        <w:rPr/>
      </w:pPr>
      <w:r w:rsidDel="00000000" w:rsidR="00000000" w:rsidRPr="00000000">
        <w:rPr>
          <w:rtl w:val="0"/>
        </w:rPr>
        <w:t xml:space="preserve">$5 for a small table and $10 for a large table.</w:t>
      </w:r>
    </w:p>
    <w:p w:rsidR="00000000" w:rsidDel="00000000" w:rsidP="00000000" w:rsidRDefault="00000000" w:rsidRPr="00000000" w14:paraId="00000016">
      <w:pPr>
        <w:rPr/>
      </w:pPr>
      <w:r w:rsidDel="00000000" w:rsidR="00000000" w:rsidRPr="00000000">
        <w:rPr>
          <w:rtl w:val="0"/>
        </w:rPr>
        <w:t xml:space="preserve">Game reservations are free for your first game, and $1 per game after that. You can still use games from the shelf if you don’t make reservations.</w:t>
      </w:r>
    </w:p>
    <w:p w:rsidR="00000000" w:rsidDel="00000000" w:rsidP="00000000" w:rsidRDefault="00000000" w:rsidRPr="00000000" w14:paraId="00000017">
      <w:pPr>
        <w:rPr/>
      </w:pPr>
      <w:r w:rsidDel="00000000" w:rsidR="00000000" w:rsidRPr="00000000">
        <w:rPr>
          <w:rtl w:val="0"/>
        </w:rPr>
        <w:t xml:space="preserve">The usage fee is $30 per hour for a small table, or $50 per hour for a large table.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Building Rules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