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1246B" w14:textId="417363E9" w:rsidR="00ED68E1" w:rsidRDefault="00983227" w:rsidP="00983227">
      <w:pPr>
        <w:jc w:val="center"/>
      </w:pPr>
      <w:r>
        <w:t>Лабораторная работа №4</w:t>
      </w:r>
    </w:p>
    <w:p w14:paraId="02CCBF3C" w14:textId="4051132E" w:rsidR="00983227" w:rsidRDefault="00983227" w:rsidP="00983227">
      <w:pPr>
        <w:jc w:val="center"/>
      </w:pPr>
      <w:r>
        <w:t xml:space="preserve">Разработка безопасных </w:t>
      </w:r>
      <w:r>
        <w:rPr>
          <w:lang w:val="en-US"/>
        </w:rPr>
        <w:t>web</w:t>
      </w:r>
      <w:r w:rsidRPr="000648CE">
        <w:t xml:space="preserve"> </w:t>
      </w:r>
      <w:r>
        <w:t>приложений</w:t>
      </w:r>
    </w:p>
    <w:p w14:paraId="0159ACAC" w14:textId="47BF6F94" w:rsidR="00983227" w:rsidRDefault="00983227" w:rsidP="00983227">
      <w:pPr>
        <w:jc w:val="center"/>
      </w:pPr>
    </w:p>
    <w:p w14:paraId="16284900" w14:textId="237E3331" w:rsidR="00983227" w:rsidRDefault="00983227" w:rsidP="00983227">
      <w:pPr>
        <w:jc w:val="left"/>
      </w:pPr>
      <w:r>
        <w:t>Подготовили студенты РИ-581220</w:t>
      </w:r>
    </w:p>
    <w:p w14:paraId="3B7EAD40" w14:textId="0B04FAED" w:rsidR="00983227" w:rsidRDefault="00983227" w:rsidP="00983227">
      <w:pPr>
        <w:jc w:val="left"/>
      </w:pPr>
      <w:r>
        <w:t>Дьячков Владислав Николаевич</w:t>
      </w:r>
    </w:p>
    <w:p w14:paraId="591B12A3" w14:textId="2EB8916A" w:rsidR="00983227" w:rsidRPr="00983227" w:rsidRDefault="00983227" w:rsidP="00983227">
      <w:pPr>
        <w:jc w:val="left"/>
      </w:pPr>
      <w:r>
        <w:t>Родионов Леонид Владиславович</w:t>
      </w:r>
    </w:p>
    <w:p w14:paraId="6C69EB44" w14:textId="77777777" w:rsidR="00983227" w:rsidRDefault="00983227" w:rsidP="00983227">
      <w:pPr>
        <w:jc w:val="center"/>
      </w:pPr>
    </w:p>
    <w:p w14:paraId="45C4ED32" w14:textId="03722924" w:rsidR="00983227" w:rsidRPr="00983227" w:rsidRDefault="00983227" w:rsidP="00983227">
      <w:r>
        <w:rPr>
          <w:lang w:val="en-US"/>
        </w:rPr>
        <w:t>Reflected</w:t>
      </w:r>
      <w:r w:rsidRPr="00983227">
        <w:t xml:space="preserve"> </w:t>
      </w:r>
      <w:r>
        <w:rPr>
          <w:lang w:val="en-US"/>
        </w:rPr>
        <w:t>XSS</w:t>
      </w:r>
    </w:p>
    <w:p w14:paraId="4DA0FDA1" w14:textId="342EE221" w:rsidR="00983227" w:rsidRPr="00983227" w:rsidRDefault="00983227" w:rsidP="00983227"/>
    <w:p w14:paraId="05A5E143" w14:textId="154DFDAF" w:rsidR="00983227" w:rsidRDefault="00983227" w:rsidP="00983227">
      <w:r>
        <w:t>В строке поиска книг напишем следующую конструкцию</w:t>
      </w:r>
      <w:r w:rsidRPr="00983227">
        <w:t>: &lt;</w:t>
      </w:r>
      <w:proofErr w:type="spellStart"/>
      <w:r w:rsidRPr="00983227">
        <w:t>script</w:t>
      </w:r>
      <w:proofErr w:type="spellEnd"/>
      <w:r w:rsidRPr="00983227">
        <w:t>&gt;</w:t>
      </w:r>
      <w:proofErr w:type="spellStart"/>
      <w:r w:rsidRPr="00983227">
        <w:t>alert</w:t>
      </w:r>
      <w:proofErr w:type="spellEnd"/>
      <w:r w:rsidRPr="00983227">
        <w:t>(‘&lt;</w:t>
      </w:r>
      <w:r>
        <w:t>Произвольный текст</w:t>
      </w:r>
      <w:r w:rsidRPr="00983227">
        <w:t>&gt;’)&lt;/</w:t>
      </w:r>
      <w:proofErr w:type="spellStart"/>
      <w:r w:rsidRPr="00983227">
        <w:t>script</w:t>
      </w:r>
      <w:proofErr w:type="spellEnd"/>
      <w:r w:rsidRPr="00983227">
        <w:t>&gt;</w:t>
      </w:r>
      <w:r>
        <w:t>. При нажатии на кнопку «Применить» увидим, что скрипт выполнится:</w:t>
      </w:r>
    </w:p>
    <w:p w14:paraId="21D16144" w14:textId="77777777" w:rsidR="000648CE" w:rsidRDefault="00983227" w:rsidP="000648CE">
      <w:pPr>
        <w:keepNext/>
      </w:pPr>
      <w:r>
        <w:rPr>
          <w:noProof/>
        </w:rPr>
        <w:drawing>
          <wp:inline distT="0" distB="0" distL="0" distR="0" wp14:anchorId="73895E22" wp14:editId="2317D17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5405" w14:textId="0569FE22" w:rsidR="00983227" w:rsidRPr="000648CE" w:rsidRDefault="000648CE" w:rsidP="000648CE">
      <w:pPr>
        <w:pStyle w:val="a3"/>
        <w:rPr>
          <w:lang w:val="en-US"/>
        </w:rPr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 w:rsidR="0063138D">
        <w:rPr>
          <w:noProof/>
        </w:rPr>
        <w:t>1</w:t>
      </w:r>
      <w:r w:rsidR="00581922">
        <w:rPr>
          <w:noProof/>
        </w:rPr>
        <w:fldChar w:fldCharType="end"/>
      </w:r>
      <w:r>
        <w:t xml:space="preserve"> – эксплуатация </w:t>
      </w:r>
      <w:r>
        <w:rPr>
          <w:lang w:val="en-US"/>
        </w:rPr>
        <w:t>Reflected XSS</w:t>
      </w:r>
    </w:p>
    <w:p w14:paraId="6C09D646" w14:textId="4DEA23A9" w:rsidR="00983227" w:rsidRDefault="00983227" w:rsidP="000648CE">
      <w:pPr>
        <w:pStyle w:val="a3"/>
      </w:pPr>
    </w:p>
    <w:p w14:paraId="2238FBCB" w14:textId="77777777" w:rsidR="000648CE" w:rsidRDefault="00983227" w:rsidP="000648CE">
      <w:pPr>
        <w:keepNext/>
      </w:pPr>
      <w:r>
        <w:rPr>
          <w:noProof/>
        </w:rPr>
        <w:lastRenderedPageBreak/>
        <w:drawing>
          <wp:inline distT="0" distB="0" distL="0" distR="0" wp14:anchorId="37B1A8E8" wp14:editId="05C4AD6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F83E" w14:textId="51B5A150" w:rsidR="00983227" w:rsidRPr="00581922" w:rsidRDefault="000648CE" w:rsidP="000648CE">
      <w:pPr>
        <w:pStyle w:val="a3"/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 w:rsidR="0063138D">
        <w:rPr>
          <w:noProof/>
        </w:rPr>
        <w:t>2</w:t>
      </w:r>
      <w:r w:rsidR="00581922">
        <w:rPr>
          <w:noProof/>
        </w:rPr>
        <w:fldChar w:fldCharType="end"/>
      </w:r>
      <w:r w:rsidRPr="00581922">
        <w:t xml:space="preserve"> – </w:t>
      </w:r>
      <w:r>
        <w:t xml:space="preserve">Результат </w:t>
      </w:r>
      <w:r>
        <w:rPr>
          <w:lang w:val="en-US"/>
        </w:rPr>
        <w:t>Reflected</w:t>
      </w:r>
      <w:r w:rsidRPr="00581922">
        <w:t xml:space="preserve"> </w:t>
      </w:r>
      <w:r>
        <w:rPr>
          <w:lang w:val="en-US"/>
        </w:rPr>
        <w:t>XSS</w:t>
      </w:r>
    </w:p>
    <w:p w14:paraId="1C562DA8" w14:textId="31223589" w:rsidR="000648CE" w:rsidRPr="00581922" w:rsidRDefault="000648CE" w:rsidP="000648CE"/>
    <w:p w14:paraId="086CA8C2" w14:textId="1C0EF67A" w:rsidR="000648CE" w:rsidRDefault="000648CE" w:rsidP="000648CE">
      <w:r>
        <w:rPr>
          <w:lang w:val="en-US"/>
        </w:rPr>
        <w:t>Reflected</w:t>
      </w:r>
      <w:r w:rsidRPr="000648CE">
        <w:t xml:space="preserve"> </w:t>
      </w:r>
      <w:r>
        <w:rPr>
          <w:lang w:val="en-US"/>
        </w:rPr>
        <w:t>XSS</w:t>
      </w:r>
      <w:r w:rsidRPr="000648CE">
        <w:t xml:space="preserve"> </w:t>
      </w:r>
      <w:r>
        <w:t>может использоваться для одноразового получения информации из базы данных сайта и может быть применена для «разведки»</w:t>
      </w:r>
    </w:p>
    <w:p w14:paraId="05126736" w14:textId="3BB58064" w:rsidR="000648CE" w:rsidRDefault="0063138D" w:rsidP="000648CE">
      <w:r>
        <w:t>Исправить данную уязвимость можно следующим образом:</w:t>
      </w:r>
    </w:p>
    <w:p w14:paraId="3D0B56C4" w14:textId="1E2A8FA1" w:rsidR="0063138D" w:rsidRDefault="0063138D" w:rsidP="000648CE">
      <w:r w:rsidRPr="003B74FC">
        <w:rPr>
          <w:noProof/>
          <w:sz w:val="28"/>
          <w:szCs w:val="28"/>
        </w:rPr>
        <w:drawing>
          <wp:inline distT="0" distB="0" distL="0" distR="0" wp14:anchorId="35A142C3" wp14:editId="068B0424">
            <wp:extent cx="3764606" cy="1135478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CFF4" w14:textId="191C1422" w:rsidR="0063138D" w:rsidRDefault="0063138D" w:rsidP="000648CE">
      <w:pPr>
        <w:rPr>
          <w:lang w:val="en-US"/>
        </w:rPr>
      </w:pPr>
      <w:r>
        <w:t xml:space="preserve">Если в поле </w:t>
      </w:r>
      <w:r>
        <w:rPr>
          <w:lang w:val="en-US"/>
        </w:rPr>
        <w:t>req</w:t>
      </w:r>
      <w:r w:rsidRPr="0063138D">
        <w:t>.</w:t>
      </w:r>
      <w:r>
        <w:rPr>
          <w:lang w:val="en-US"/>
        </w:rPr>
        <w:t>query</w:t>
      </w:r>
      <w:r w:rsidRPr="0063138D">
        <w:t>.</w:t>
      </w:r>
      <w:r>
        <w:rPr>
          <w:lang w:val="en-US"/>
        </w:rPr>
        <w:t>name</w:t>
      </w:r>
      <w:r w:rsidRPr="0063138D">
        <w:t xml:space="preserve"> </w:t>
      </w:r>
      <w:r>
        <w:t xml:space="preserve">не пустое, из него убираются все символы </w:t>
      </w:r>
      <w:r w:rsidRPr="0063138D">
        <w:t>&lt;</w:t>
      </w:r>
      <w:r>
        <w:t xml:space="preserve"> и </w:t>
      </w:r>
      <w:r w:rsidRPr="0063138D">
        <w:t>&gt;</w:t>
      </w:r>
      <w:r>
        <w:t xml:space="preserve">, позволяющие вставлять теги </w:t>
      </w:r>
      <w:r>
        <w:rPr>
          <w:lang w:val="en-US"/>
        </w:rPr>
        <w:t>html</w:t>
      </w:r>
    </w:p>
    <w:p w14:paraId="72D45257" w14:textId="77777777" w:rsidR="00581922" w:rsidRDefault="00581922" w:rsidP="00581922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Теперь при попытке вставить скрипт в поле поиска, будет следующий результат:</w:t>
      </w:r>
    </w:p>
    <w:p w14:paraId="5667D408" w14:textId="77777777" w:rsidR="00581922" w:rsidRDefault="00581922" w:rsidP="00581922">
      <w:pPr>
        <w:spacing w:after="0" w:line="360" w:lineRule="auto"/>
        <w:rPr>
          <w:sz w:val="28"/>
          <w:szCs w:val="28"/>
          <w:lang w:val="en-US"/>
        </w:rPr>
      </w:pPr>
      <w:r w:rsidRPr="00EE4FCB">
        <w:rPr>
          <w:noProof/>
          <w:sz w:val="28"/>
          <w:szCs w:val="28"/>
          <w:lang w:val="en-US"/>
        </w:rPr>
        <w:drawing>
          <wp:inline distT="0" distB="0" distL="0" distR="0" wp14:anchorId="3203AAD1" wp14:editId="51BCDB08">
            <wp:extent cx="5940425" cy="4578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1DA1" w14:textId="77777777" w:rsidR="00581922" w:rsidRPr="00EE4FCB" w:rsidRDefault="00581922" w:rsidP="00581922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заметить, из пользовательского ввода удалились треугольный скобки и сервер, не выполнив скрипт, просто выдал ошибку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</w:rPr>
        <w:t>-запроса.</w:t>
      </w:r>
    </w:p>
    <w:p w14:paraId="653D117A" w14:textId="77777777" w:rsidR="00581922" w:rsidRPr="0063138D" w:rsidRDefault="00581922" w:rsidP="000648CE"/>
    <w:p w14:paraId="73F8B479" w14:textId="273070E2" w:rsidR="000648CE" w:rsidRDefault="000648CE" w:rsidP="000648CE"/>
    <w:p w14:paraId="08674960" w14:textId="67C6706C" w:rsidR="000648CE" w:rsidRPr="000648CE" w:rsidRDefault="000648CE" w:rsidP="000648CE">
      <w:r>
        <w:rPr>
          <w:lang w:val="en-US"/>
        </w:rPr>
        <w:t>Stored</w:t>
      </w:r>
      <w:r w:rsidRPr="000648CE">
        <w:t xml:space="preserve"> </w:t>
      </w:r>
      <w:r>
        <w:rPr>
          <w:lang w:val="en-US"/>
        </w:rPr>
        <w:t>XSS</w:t>
      </w:r>
      <w:r w:rsidRPr="000648CE">
        <w:t xml:space="preserve"> </w:t>
      </w:r>
      <w:r>
        <w:t xml:space="preserve">используется тогда, когда к сайту происходит новое подключение. Таким образом, например, можно красть </w:t>
      </w:r>
      <w:r>
        <w:rPr>
          <w:lang w:val="en-US"/>
        </w:rPr>
        <w:t>cookie</w:t>
      </w:r>
      <w:r w:rsidRPr="000648CE">
        <w:t xml:space="preserve"> </w:t>
      </w:r>
      <w:r>
        <w:t>файлы посетителей.</w:t>
      </w:r>
    </w:p>
    <w:p w14:paraId="4F0848E8" w14:textId="14056769" w:rsidR="00983227" w:rsidRPr="000648CE" w:rsidRDefault="00983227" w:rsidP="00983227"/>
    <w:p w14:paraId="40345CB5" w14:textId="77777777" w:rsidR="000648CE" w:rsidRDefault="00983227" w:rsidP="000648CE">
      <w:pPr>
        <w:keepNext/>
      </w:pPr>
      <w:r>
        <w:rPr>
          <w:noProof/>
        </w:rPr>
        <w:drawing>
          <wp:inline distT="0" distB="0" distL="0" distR="0" wp14:anchorId="66008F16" wp14:editId="2C6171A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D18E" w14:textId="4010F108" w:rsidR="00983227" w:rsidRPr="000648CE" w:rsidRDefault="000648CE" w:rsidP="000648CE">
      <w:pPr>
        <w:pStyle w:val="a3"/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 w:rsidR="0063138D">
        <w:rPr>
          <w:noProof/>
        </w:rPr>
        <w:t>3</w:t>
      </w:r>
      <w:r w:rsidR="00581922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Эксплуатация </w:t>
      </w:r>
      <w:r>
        <w:rPr>
          <w:lang w:val="en-US"/>
        </w:rPr>
        <w:t>Stored XSS</w:t>
      </w:r>
    </w:p>
    <w:p w14:paraId="02D10393" w14:textId="162AC860" w:rsidR="00983227" w:rsidRDefault="00983227" w:rsidP="00983227">
      <w:pPr>
        <w:rPr>
          <w:lang w:val="en-US"/>
        </w:rPr>
      </w:pPr>
    </w:p>
    <w:p w14:paraId="3403F4F3" w14:textId="77777777" w:rsidR="00983227" w:rsidRDefault="00983227" w:rsidP="00983227">
      <w:pPr>
        <w:keepNext/>
      </w:pPr>
      <w:r>
        <w:rPr>
          <w:noProof/>
        </w:rPr>
        <w:drawing>
          <wp:inline distT="0" distB="0" distL="0" distR="0" wp14:anchorId="68E3339C" wp14:editId="29A504D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B5AA" w14:textId="716C60BB" w:rsidR="00983227" w:rsidRDefault="00983227" w:rsidP="000648CE">
      <w:pPr>
        <w:pStyle w:val="a3"/>
      </w:pPr>
      <w:r>
        <w:t xml:space="preserve">Рисунок </w:t>
      </w:r>
      <w:fldSimple w:instr=" SEQ Рисунок \* ARABIC ">
        <w:r w:rsidR="0063138D">
          <w:rPr>
            <w:noProof/>
          </w:rPr>
          <w:t>4</w:t>
        </w:r>
      </w:fldSimple>
      <w:r w:rsidRPr="00983227">
        <w:t xml:space="preserve"> – </w:t>
      </w:r>
      <w:r>
        <w:t>При авторизации на сайте</w:t>
      </w:r>
      <w:r w:rsidR="000648CE">
        <w:t xml:space="preserve"> каждый раз</w:t>
      </w:r>
      <w:r>
        <w:t xml:space="preserve"> выполняется скрипт</w:t>
      </w:r>
    </w:p>
    <w:p w14:paraId="0295AE09" w14:textId="43424B36" w:rsidR="00983227" w:rsidRDefault="00983227" w:rsidP="00983227"/>
    <w:p w14:paraId="55AA7E53" w14:textId="77777777" w:rsidR="00983227" w:rsidRDefault="00983227" w:rsidP="00983227">
      <w:pPr>
        <w:keepNext/>
      </w:pPr>
      <w:r>
        <w:rPr>
          <w:noProof/>
        </w:rPr>
        <w:lastRenderedPageBreak/>
        <w:drawing>
          <wp:inline distT="0" distB="0" distL="0" distR="0" wp14:anchorId="10D49693" wp14:editId="60595BF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3C72" w14:textId="1A029AE3" w:rsidR="00983227" w:rsidRPr="00983227" w:rsidRDefault="00983227" w:rsidP="000648CE">
      <w:pPr>
        <w:pStyle w:val="a3"/>
      </w:pPr>
      <w:r>
        <w:t xml:space="preserve">Рисунок </w:t>
      </w:r>
      <w:fldSimple w:instr=" SEQ Рисунок \* ARABIC ">
        <w:r w:rsidR="0063138D">
          <w:rPr>
            <w:noProof/>
          </w:rPr>
          <w:t>5</w:t>
        </w:r>
      </w:fldSimple>
      <w:r>
        <w:t xml:space="preserve"> – Добавилась «книга»</w:t>
      </w:r>
    </w:p>
    <w:p w14:paraId="4583752E" w14:textId="135786A6" w:rsidR="00983227" w:rsidRPr="00983227" w:rsidRDefault="00983227" w:rsidP="00983227"/>
    <w:p w14:paraId="4A3C9696" w14:textId="77777777" w:rsidR="000648CE" w:rsidRDefault="000648CE" w:rsidP="000648CE">
      <w:r>
        <w:t xml:space="preserve">Для устранения этой уязвимости можно воспользоваться функцией </w:t>
      </w:r>
      <w:proofErr w:type="spellStart"/>
      <w:r>
        <w:t>encodeURIComponent</w:t>
      </w:r>
      <w:proofErr w:type="spellEnd"/>
      <w:r>
        <w:t xml:space="preserve">(), которая заменяет служебные символы мнемониками. У этой функции есть минус: она кодирует таким образом и русские символы, поэтому уместно воспользоваться функцией </w:t>
      </w:r>
      <w:proofErr w:type="spellStart"/>
      <w:r>
        <w:t>replace</w:t>
      </w:r>
      <w:proofErr w:type="spellEnd"/>
      <w:r>
        <w:t xml:space="preserve">, как в предыдущем пункте, однако если пользовательский ввод не предполагает русских символов, ей все же можно воспользоваться, поэтому мы ее все-таки рассмотрим. Эту функцию необходимо применить для пользовательского ввода </w:t>
      </w:r>
      <w:proofErr w:type="spellStart"/>
      <w:r>
        <w:t>req.body.bookname</w:t>
      </w:r>
      <w:proofErr w:type="spellEnd"/>
      <w:r>
        <w:t xml:space="preserve">, </w:t>
      </w:r>
      <w:proofErr w:type="spellStart"/>
      <w:r>
        <w:t>считывающегося</w:t>
      </w:r>
      <w:proofErr w:type="spellEnd"/>
      <w:r>
        <w:t xml:space="preserve"> переменной </w:t>
      </w:r>
      <w:proofErr w:type="spellStart"/>
      <w:r>
        <w:t>bname</w:t>
      </w:r>
      <w:proofErr w:type="spellEnd"/>
      <w:r>
        <w:t>:</w:t>
      </w:r>
    </w:p>
    <w:p w14:paraId="1169D269" w14:textId="6429C65F" w:rsidR="000648CE" w:rsidRDefault="0063138D" w:rsidP="000648CE">
      <w:r w:rsidRPr="007D7D09">
        <w:rPr>
          <w:noProof/>
          <w:sz w:val="28"/>
          <w:szCs w:val="28"/>
        </w:rPr>
        <w:drawing>
          <wp:inline distT="0" distB="0" distL="0" distR="0" wp14:anchorId="31AC1EA7" wp14:editId="3320B4FA">
            <wp:extent cx="4023709" cy="7315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B86C" w14:textId="77777777" w:rsidR="000648CE" w:rsidRDefault="000648CE" w:rsidP="000648CE">
      <w:r>
        <w:t>Тогда скрипт не будет исполняться, так как служебные символы пользовательского ввода в базе данных будут выглядеть следующим образом:</w:t>
      </w:r>
    </w:p>
    <w:p w14:paraId="1FD5418F" w14:textId="31A56BB1" w:rsidR="00983227" w:rsidRDefault="000648CE" w:rsidP="00983227">
      <w:r w:rsidRPr="007D7D09">
        <w:rPr>
          <w:noProof/>
          <w:sz w:val="28"/>
          <w:szCs w:val="28"/>
          <w:lang w:val="en-US"/>
        </w:rPr>
        <w:drawing>
          <wp:inline distT="0" distB="0" distL="0" distR="0" wp14:anchorId="574B62B3" wp14:editId="3EA74240">
            <wp:extent cx="5940425" cy="316354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887" r="34965" b="5594"/>
                    <a:stretch/>
                  </pic:blipFill>
                  <pic:spPr bwMode="auto">
                    <a:xfrm>
                      <a:off x="0" y="0"/>
                      <a:ext cx="5940425" cy="31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121FE" w14:textId="3C21EC0F" w:rsidR="000648CE" w:rsidRDefault="000648CE" w:rsidP="00983227"/>
    <w:p w14:paraId="01876860" w14:textId="77777777" w:rsidR="0063138D" w:rsidRPr="0063138D" w:rsidRDefault="0063138D" w:rsidP="0063138D">
      <w:pPr>
        <w:rPr>
          <w:b/>
          <w:bCs/>
          <w:sz w:val="28"/>
          <w:szCs w:val="28"/>
        </w:rPr>
      </w:pPr>
      <w:r w:rsidRPr="0064371B">
        <w:rPr>
          <w:b/>
          <w:bCs/>
          <w:sz w:val="28"/>
          <w:szCs w:val="28"/>
          <w:lang w:val="en-US"/>
        </w:rPr>
        <w:t>Session</w:t>
      </w:r>
      <w:r w:rsidRPr="00054E06">
        <w:rPr>
          <w:b/>
          <w:bCs/>
          <w:sz w:val="28"/>
          <w:szCs w:val="28"/>
        </w:rPr>
        <w:t xml:space="preserve"> </w:t>
      </w:r>
      <w:r w:rsidRPr="0064371B">
        <w:rPr>
          <w:b/>
          <w:bCs/>
          <w:sz w:val="28"/>
          <w:szCs w:val="28"/>
          <w:lang w:val="en-US"/>
        </w:rPr>
        <w:t>hijacking</w:t>
      </w:r>
    </w:p>
    <w:p w14:paraId="7C69CCAB" w14:textId="11A67E97" w:rsidR="000648CE" w:rsidRDefault="000648CE" w:rsidP="000648CE">
      <w:pPr>
        <w:rPr>
          <w:sz w:val="28"/>
          <w:szCs w:val="28"/>
        </w:rPr>
      </w:pPr>
      <w:r>
        <w:rPr>
          <w:sz w:val="28"/>
          <w:szCs w:val="28"/>
        </w:rPr>
        <w:t xml:space="preserve">Потенциальная уязвимость находится при отправке запросов на сервер. Там можно поменять значение </w:t>
      </w:r>
      <w:r>
        <w:rPr>
          <w:sz w:val="28"/>
          <w:szCs w:val="28"/>
          <w:lang w:val="en-US"/>
        </w:rPr>
        <w:t>cookie</w:t>
      </w:r>
      <w:r w:rsidRPr="00145089">
        <w:rPr>
          <w:sz w:val="28"/>
          <w:szCs w:val="28"/>
        </w:rPr>
        <w:t xml:space="preserve"> </w:t>
      </w:r>
      <w:r>
        <w:rPr>
          <w:sz w:val="28"/>
          <w:szCs w:val="28"/>
        </w:rPr>
        <w:t>на другого пользователя:</w:t>
      </w:r>
    </w:p>
    <w:p w14:paraId="7ED8860F" w14:textId="77777777" w:rsidR="000648CE" w:rsidRDefault="000648CE" w:rsidP="000648CE">
      <w:pPr>
        <w:keepNext/>
      </w:pPr>
      <w:r>
        <w:rPr>
          <w:noProof/>
        </w:rPr>
        <w:lastRenderedPageBreak/>
        <w:drawing>
          <wp:inline distT="0" distB="0" distL="0" distR="0" wp14:anchorId="744D6973" wp14:editId="327D30E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2559" w14:textId="5FA916A0" w:rsidR="000648CE" w:rsidRDefault="000648CE" w:rsidP="000648CE">
      <w:pPr>
        <w:pStyle w:val="a3"/>
        <w:rPr>
          <w:lang w:val="en-US"/>
        </w:rPr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 w:rsidR="0063138D">
        <w:rPr>
          <w:noProof/>
        </w:rPr>
        <w:t>6</w:t>
      </w:r>
      <w:r w:rsidR="00581922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Авторизуемся как </w:t>
      </w:r>
      <w:proofErr w:type="spellStart"/>
      <w:r>
        <w:rPr>
          <w:lang w:val="en-US"/>
        </w:rPr>
        <w:t>vlad</w:t>
      </w:r>
      <w:proofErr w:type="spellEnd"/>
    </w:p>
    <w:p w14:paraId="315F1C83" w14:textId="28D593E0" w:rsidR="000648CE" w:rsidRDefault="000648CE" w:rsidP="000648CE">
      <w:pPr>
        <w:rPr>
          <w:lang w:val="en-US"/>
        </w:rPr>
      </w:pPr>
    </w:p>
    <w:p w14:paraId="618C4F5A" w14:textId="77777777" w:rsidR="000648CE" w:rsidRDefault="000648CE" w:rsidP="000648CE">
      <w:pPr>
        <w:keepNext/>
      </w:pPr>
      <w:r w:rsidRPr="000648CE">
        <w:rPr>
          <w:noProof/>
          <w:lang w:val="en-US"/>
        </w:rPr>
        <w:drawing>
          <wp:inline distT="0" distB="0" distL="0" distR="0" wp14:anchorId="5475FC39" wp14:editId="3377023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A64" w14:textId="7C6ADFD1" w:rsidR="000648CE" w:rsidRPr="00581922" w:rsidRDefault="000648CE" w:rsidP="000648CE">
      <w:pPr>
        <w:pStyle w:val="a3"/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 w:rsidR="0063138D">
        <w:rPr>
          <w:noProof/>
        </w:rPr>
        <w:t>7</w:t>
      </w:r>
      <w:r w:rsidR="00581922">
        <w:rPr>
          <w:noProof/>
        </w:rPr>
        <w:fldChar w:fldCharType="end"/>
      </w:r>
      <w:r w:rsidRPr="00581922">
        <w:t xml:space="preserve"> – </w:t>
      </w:r>
      <w:r>
        <w:t xml:space="preserve">меняем </w:t>
      </w:r>
      <w:r>
        <w:rPr>
          <w:lang w:val="en-US"/>
        </w:rPr>
        <w:t>cookie</w:t>
      </w:r>
    </w:p>
    <w:p w14:paraId="74BA53E3" w14:textId="2B310F6C" w:rsidR="000648CE" w:rsidRPr="00581922" w:rsidRDefault="000648CE" w:rsidP="000648CE"/>
    <w:p w14:paraId="142961B4" w14:textId="21746B5A" w:rsidR="000648CE" w:rsidRDefault="000648CE" w:rsidP="000648CE">
      <w:r>
        <w:t xml:space="preserve">После этого сервер уже будет воспринимать нас как </w:t>
      </w:r>
      <w:proofErr w:type="spellStart"/>
      <w:r>
        <w:rPr>
          <w:lang w:val="en-US"/>
        </w:rPr>
        <w:t>leonid</w:t>
      </w:r>
      <w:proofErr w:type="spellEnd"/>
      <w:r>
        <w:t>:</w:t>
      </w:r>
    </w:p>
    <w:p w14:paraId="0A47214F" w14:textId="0313589E" w:rsidR="000648CE" w:rsidRDefault="000648CE" w:rsidP="000648CE">
      <w:r w:rsidRPr="000648CE">
        <w:rPr>
          <w:noProof/>
        </w:rPr>
        <w:lastRenderedPageBreak/>
        <w:drawing>
          <wp:inline distT="0" distB="0" distL="0" distR="0" wp14:anchorId="0F25BBA7" wp14:editId="2170E524">
            <wp:extent cx="5940425" cy="3199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6444" w14:textId="037ADA19" w:rsidR="000648CE" w:rsidRDefault="000648CE" w:rsidP="000648CE"/>
    <w:p w14:paraId="775B54D1" w14:textId="77777777" w:rsidR="000648CE" w:rsidRDefault="000648CE" w:rsidP="000648CE">
      <w:pPr>
        <w:keepNext/>
      </w:pPr>
      <w:r>
        <w:rPr>
          <w:noProof/>
        </w:rPr>
        <w:drawing>
          <wp:inline distT="0" distB="0" distL="0" distR="0" wp14:anchorId="53008166" wp14:editId="0BEF846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469" w14:textId="6E7AB44B" w:rsidR="000648CE" w:rsidRPr="00581922" w:rsidRDefault="000648CE" w:rsidP="000648CE">
      <w:pPr>
        <w:pStyle w:val="a3"/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 w:rsidR="0063138D">
        <w:rPr>
          <w:noProof/>
        </w:rPr>
        <w:t>8</w:t>
      </w:r>
      <w:r w:rsidR="00581922">
        <w:rPr>
          <w:noProof/>
        </w:rPr>
        <w:fldChar w:fldCharType="end"/>
      </w:r>
      <w:r w:rsidRPr="00581922">
        <w:t xml:space="preserve"> </w:t>
      </w:r>
      <w:r w:rsidR="00644FC1" w:rsidRPr="00581922">
        <w:t>–</w:t>
      </w:r>
      <w:r w:rsidRPr="00581922">
        <w:t xml:space="preserve"> </w:t>
      </w:r>
      <w:r w:rsidR="00644FC1">
        <w:t xml:space="preserve">Регистрировались как </w:t>
      </w:r>
      <w:r w:rsidR="00644FC1">
        <w:rPr>
          <w:lang w:val="en-US"/>
        </w:rPr>
        <w:t>Vlad</w:t>
      </w:r>
    </w:p>
    <w:p w14:paraId="77D8E9BE" w14:textId="6FB6F9D9" w:rsidR="00644FC1" w:rsidRDefault="00644FC1" w:rsidP="00644FC1">
      <w:r>
        <w:t xml:space="preserve">Данная уязвимость является потенциальной, поскольку браузер не выполняет код, записанный в </w:t>
      </w:r>
      <w:r>
        <w:rPr>
          <w:lang w:val="en-US"/>
        </w:rPr>
        <w:t>cookie</w:t>
      </w:r>
      <w:r>
        <w:t>.</w:t>
      </w:r>
    </w:p>
    <w:p w14:paraId="5550BEAC" w14:textId="682C2B56" w:rsidR="00644FC1" w:rsidRPr="00581922" w:rsidRDefault="0063138D" w:rsidP="00644F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</w:t>
      </w:r>
      <w:proofErr w:type="spellStart"/>
      <w:r>
        <w:rPr>
          <w:b/>
          <w:bCs/>
          <w:sz w:val="28"/>
          <w:szCs w:val="28"/>
          <w:lang w:val="en-US"/>
        </w:rPr>
        <w:t>ookie</w:t>
      </w:r>
      <w:proofErr w:type="spellEnd"/>
      <w:r w:rsidRPr="0058192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Injection</w:t>
      </w:r>
    </w:p>
    <w:p w14:paraId="29C84B3F" w14:textId="627DE626" w:rsidR="00644FC1" w:rsidRDefault="00644FC1" w:rsidP="00644FC1">
      <w:pPr>
        <w:rPr>
          <w:sz w:val="28"/>
          <w:szCs w:val="28"/>
        </w:rPr>
      </w:pPr>
      <w:r>
        <w:rPr>
          <w:sz w:val="28"/>
          <w:szCs w:val="28"/>
        </w:rPr>
        <w:t xml:space="preserve">Смысл данной уязвимости в следующем: если мы получили сессионный </w:t>
      </w:r>
      <w:r>
        <w:rPr>
          <w:sz w:val="28"/>
          <w:szCs w:val="28"/>
          <w:lang w:val="en-US"/>
        </w:rPr>
        <w:t>cookie</w:t>
      </w:r>
      <w:r>
        <w:rPr>
          <w:sz w:val="28"/>
          <w:szCs w:val="28"/>
        </w:rPr>
        <w:t>, то можем получить доступ к защищенному ресурсу, добавив к запросу перехваченный куки.</w:t>
      </w:r>
    </w:p>
    <w:p w14:paraId="12F3215D" w14:textId="46F8A970" w:rsidR="00644FC1" w:rsidRPr="0063138D" w:rsidRDefault="00644FC1" w:rsidP="00644FC1">
      <w:pPr>
        <w:rPr>
          <w:sz w:val="28"/>
          <w:szCs w:val="28"/>
        </w:rPr>
      </w:pPr>
      <w:r>
        <w:rPr>
          <w:sz w:val="28"/>
          <w:szCs w:val="28"/>
        </w:rPr>
        <w:t xml:space="preserve">В нашем случае защищаемый ресурс это адрес </w:t>
      </w:r>
      <w:hyperlink r:id="rId17" w:history="1">
        <w:r w:rsidR="0063138D" w:rsidRPr="00E56C66">
          <w:rPr>
            <w:rStyle w:val="a4"/>
            <w:sz w:val="28"/>
            <w:szCs w:val="28"/>
            <w:lang w:val="en-US"/>
          </w:rPr>
          <w:t>http</w:t>
        </w:r>
        <w:r w:rsidR="0063138D" w:rsidRPr="0063138D">
          <w:rPr>
            <w:rStyle w:val="a4"/>
            <w:sz w:val="28"/>
            <w:szCs w:val="28"/>
          </w:rPr>
          <w:t>://</w:t>
        </w:r>
        <w:r w:rsidR="0063138D" w:rsidRPr="00E56C66">
          <w:rPr>
            <w:rStyle w:val="a4"/>
            <w:sz w:val="28"/>
            <w:szCs w:val="28"/>
            <w:lang w:val="en-US"/>
          </w:rPr>
          <w:t>localhost</w:t>
        </w:r>
        <w:r w:rsidR="0063138D" w:rsidRPr="00E56C66">
          <w:rPr>
            <w:rStyle w:val="a4"/>
            <w:sz w:val="28"/>
            <w:szCs w:val="28"/>
          </w:rPr>
          <w:t>/</w:t>
        </w:r>
        <w:r w:rsidR="0063138D" w:rsidRPr="00E56C66">
          <w:rPr>
            <w:rStyle w:val="a4"/>
            <w:sz w:val="28"/>
            <w:szCs w:val="28"/>
            <w:lang w:val="en-US"/>
          </w:rPr>
          <w:t>books</w:t>
        </w:r>
      </w:hyperlink>
    </w:p>
    <w:p w14:paraId="7B669AC7" w14:textId="4EDBE8E9" w:rsidR="0063138D" w:rsidRDefault="0063138D" w:rsidP="00644F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Заходим на этот ресурс и с помощью прокси-сервера добавляем к запросу сессионные куки:</w:t>
      </w:r>
    </w:p>
    <w:p w14:paraId="68085068" w14:textId="77777777" w:rsidR="0063138D" w:rsidRDefault="0063138D" w:rsidP="0063138D">
      <w:pPr>
        <w:keepNext/>
      </w:pPr>
      <w:r w:rsidRPr="0063138D">
        <w:rPr>
          <w:noProof/>
          <w:sz w:val="28"/>
          <w:szCs w:val="28"/>
        </w:rPr>
        <w:drawing>
          <wp:inline distT="0" distB="0" distL="0" distR="0" wp14:anchorId="37A2FAD0" wp14:editId="14A63446">
            <wp:extent cx="5940425" cy="38804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16BF" w14:textId="44613660" w:rsidR="0063138D" w:rsidRDefault="0063138D" w:rsidP="0063138D">
      <w:pPr>
        <w:pStyle w:val="a3"/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>
        <w:rPr>
          <w:noProof/>
        </w:rPr>
        <w:t>9</w:t>
      </w:r>
      <w:r w:rsidR="00581922">
        <w:rPr>
          <w:noProof/>
        </w:rPr>
        <w:fldChar w:fldCharType="end"/>
      </w:r>
      <w:r>
        <w:t xml:space="preserve"> – Добавили сессионные куки</w:t>
      </w:r>
    </w:p>
    <w:p w14:paraId="54822ECF" w14:textId="214AAF61" w:rsidR="0063138D" w:rsidRDefault="0063138D" w:rsidP="0063138D"/>
    <w:p w14:paraId="62A8B3EA" w14:textId="77777777" w:rsidR="0063138D" w:rsidRDefault="0063138D" w:rsidP="0063138D">
      <w:pPr>
        <w:keepNext/>
      </w:pPr>
      <w:r>
        <w:rPr>
          <w:noProof/>
        </w:rPr>
        <w:drawing>
          <wp:inline distT="0" distB="0" distL="0" distR="0" wp14:anchorId="21C82F52" wp14:editId="0518CF0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4E2" w14:textId="46AE8865" w:rsidR="0063138D" w:rsidRPr="0063138D" w:rsidRDefault="0063138D" w:rsidP="0063138D">
      <w:pPr>
        <w:pStyle w:val="a3"/>
      </w:pPr>
      <w:r>
        <w:t xml:space="preserve">Рисунок </w:t>
      </w:r>
      <w:r w:rsidR="00581922">
        <w:fldChar w:fldCharType="begin"/>
      </w:r>
      <w:r w:rsidR="00581922">
        <w:instrText xml:space="preserve"> SEQ Рисунок \* ARABIC </w:instrText>
      </w:r>
      <w:r w:rsidR="00581922">
        <w:fldChar w:fldCharType="separate"/>
      </w:r>
      <w:r>
        <w:rPr>
          <w:noProof/>
        </w:rPr>
        <w:t>10</w:t>
      </w:r>
      <w:r w:rsidR="00581922">
        <w:rPr>
          <w:noProof/>
        </w:rPr>
        <w:fldChar w:fldCharType="end"/>
      </w:r>
      <w:r>
        <w:t xml:space="preserve"> – Попали на защищенный ресурс минуя авторизацию с помощью перехваченного куки</w:t>
      </w:r>
    </w:p>
    <w:sectPr w:rsidR="0063138D" w:rsidRPr="00631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D15"/>
    <w:rsid w:val="000648CE"/>
    <w:rsid w:val="00384312"/>
    <w:rsid w:val="00581922"/>
    <w:rsid w:val="0063138D"/>
    <w:rsid w:val="00644FC1"/>
    <w:rsid w:val="007E7D15"/>
    <w:rsid w:val="00983227"/>
    <w:rsid w:val="00C91AC7"/>
    <w:rsid w:val="00ED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09FD1"/>
  <w15:chartTrackingRefBased/>
  <w15:docId w15:val="{32846729-66A6-4548-9C63-D107458E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312"/>
    <w:pPr>
      <w:spacing w:before="120" w:after="120" w:line="240" w:lineRule="auto"/>
      <w:jc w:val="both"/>
    </w:pPr>
    <w:rPr>
      <w:rFonts w:ascii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384312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84312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caption"/>
    <w:basedOn w:val="a"/>
    <w:next w:val="a"/>
    <w:autoRedefine/>
    <w:uiPriority w:val="35"/>
    <w:unhideWhenUsed/>
    <w:qFormat/>
    <w:rsid w:val="000648CE"/>
    <w:pPr>
      <w:spacing w:before="0" w:after="200"/>
      <w:jc w:val="center"/>
    </w:pPr>
    <w:rPr>
      <w:iCs/>
      <w:szCs w:val="18"/>
    </w:rPr>
  </w:style>
  <w:style w:type="character" w:styleId="a4">
    <w:name w:val="Hyperlink"/>
    <w:basedOn w:val="a0"/>
    <w:uiPriority w:val="99"/>
    <w:unhideWhenUsed/>
    <w:rsid w:val="006313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31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/book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Родионов Леонид Владиславович</dc:creator>
  <cp:keywords/>
  <dc:description/>
  <cp:lastModifiedBy>Родионов Леонид Владиславович</cp:lastModifiedBy>
  <cp:revision>4</cp:revision>
  <dcterms:created xsi:type="dcterms:W3CDTF">2022-12-18T08:42:00Z</dcterms:created>
  <dcterms:modified xsi:type="dcterms:W3CDTF">2022-12-19T14:59:00Z</dcterms:modified>
</cp:coreProperties>
</file>