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Master in Information Technology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Member</w:t>
      </w:r>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r w:rsidRPr="00FF6E06">
        <w:t>Master in Information Technology</w:t>
      </w:r>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D66E08"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r w:rsidR="002F6BF2" w:rsidRPr="00FF6E06">
        <w:t>i</w:t>
      </w:r>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69D621E"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r>
      <w:r w:rsidR="008B6CCF">
        <w:t>6</w:t>
      </w:r>
      <w:r w:rsidRPr="00FF6E06">
        <w:t xml:space="preserve"> </w:t>
      </w:r>
    </w:p>
    <w:p w14:paraId="719ED7AB" w14:textId="593D6FEF"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w:t>
      </w:r>
      <w:r w:rsidR="008B6CCF">
        <w:t>6</w:t>
      </w:r>
      <w:r w:rsidRPr="00FF6E06">
        <w:tab/>
      </w:r>
    </w:p>
    <w:p w14:paraId="75C4A43E" w14:textId="7A762BB3"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r>
      <w:r w:rsidR="00BA0781">
        <w:t>8</w:t>
      </w:r>
    </w:p>
    <w:p w14:paraId="13DDD8BC" w14:textId="5C85863F"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r>
      <w:r w:rsidR="00BA0781">
        <w:t>8</w:t>
      </w:r>
    </w:p>
    <w:p w14:paraId="40D061AA" w14:textId="76774CEB"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r>
      <w:r w:rsidR="00BA0781">
        <w:t>8</w:t>
      </w:r>
    </w:p>
    <w:p w14:paraId="754E3921" w14:textId="77777777" w:rsidR="00676D76" w:rsidRPr="00FF6E06" w:rsidRDefault="002F6BF2" w:rsidP="00676D76">
      <w:pPr>
        <w:tabs>
          <w:tab w:val="right" w:pos="7920"/>
        </w:tabs>
        <w:spacing w:after="0" w:line="240" w:lineRule="auto"/>
        <w:ind w:left="576" w:right="540" w:hanging="576"/>
      </w:pPr>
      <w:r w:rsidRPr="00FF6E06">
        <w:tab/>
      </w:r>
      <w:r w:rsidRPr="00FF6E06">
        <w:rPr>
          <w:u w:val="single"/>
        </w:rPr>
        <w:t>1.5 Significance of the Study</w:t>
      </w:r>
      <w:r w:rsidRPr="00FF6E06">
        <w:tab/>
      </w:r>
      <w:r w:rsidR="00BA0781">
        <w:t>9</w:t>
      </w:r>
    </w:p>
    <w:p w14:paraId="153F8789" w14:textId="6F2AA952" w:rsidR="002F6BF2" w:rsidRPr="00FF6E06" w:rsidRDefault="00676D76" w:rsidP="00676D76">
      <w:pPr>
        <w:tabs>
          <w:tab w:val="right" w:pos="7920"/>
        </w:tabs>
        <w:spacing w:after="0" w:line="240" w:lineRule="auto"/>
        <w:ind w:left="576" w:right="540" w:hanging="576"/>
      </w:pPr>
      <w:r w:rsidRPr="00FF6E06">
        <w:tab/>
      </w:r>
      <w:r w:rsidRPr="00FF6E06">
        <w:rPr>
          <w:u w:val="single"/>
        </w:rPr>
        <w:t>1.</w:t>
      </w:r>
      <w:r>
        <w:rPr>
          <w:u w:val="single"/>
        </w:rPr>
        <w:t>6 Definition of Terms</w:t>
      </w:r>
      <w:r w:rsidRPr="00FF6E06">
        <w:tab/>
      </w:r>
      <w:r>
        <w:t>10</w:t>
      </w:r>
    </w:p>
    <w:p w14:paraId="346BAE0E" w14:textId="56510655" w:rsidR="002F6BF2" w:rsidRPr="00FF6E06" w:rsidRDefault="002F6BF2" w:rsidP="00946B0E">
      <w:pPr>
        <w:tabs>
          <w:tab w:val="right" w:pos="7920"/>
        </w:tabs>
        <w:spacing w:after="0" w:line="240" w:lineRule="auto"/>
        <w:ind w:left="576" w:right="540" w:hanging="576"/>
      </w:pPr>
      <w:r w:rsidRPr="00FF6E06">
        <w:rPr>
          <w:u w:val="single"/>
        </w:rPr>
        <w:t>REVIEW OF RELATED LITERATURE</w:t>
      </w:r>
      <w:r w:rsidRPr="00FF6E06">
        <w:tab/>
      </w:r>
      <w:r w:rsidR="00BA0781">
        <w:t>1</w:t>
      </w:r>
      <w:r w:rsidR="00B47CD9">
        <w:t>1</w:t>
      </w:r>
    </w:p>
    <w:p w14:paraId="22011EF6" w14:textId="504DBDD1"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r>
      <w:r w:rsidR="00BA0781">
        <w:t>2</w:t>
      </w:r>
      <w:r w:rsidR="00B47CD9">
        <w:t>1</w:t>
      </w:r>
    </w:p>
    <w:p w14:paraId="200D8EF9" w14:textId="7F6EDABF"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r>
      <w:r w:rsidR="00BA0781">
        <w:t>3</w:t>
      </w:r>
      <w:r w:rsidR="00B47CD9">
        <w:t>1</w:t>
      </w:r>
    </w:p>
    <w:p w14:paraId="4332A47F" w14:textId="3380CC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r>
      <w:r w:rsidR="00BA0781">
        <w:t>3</w:t>
      </w:r>
      <w:r w:rsidR="00B47CD9">
        <w:t>4</w:t>
      </w:r>
    </w:p>
    <w:p w14:paraId="08DD8544" w14:textId="39BB1373"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r>
      <w:r w:rsidR="00BA0781">
        <w:t>3</w:t>
      </w:r>
      <w:r w:rsidR="00B47CD9">
        <w:t>5</w:t>
      </w:r>
    </w:p>
    <w:p w14:paraId="354E2F1C" w14:textId="0A6F4732"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r>
      <w:r w:rsidR="00BA0781">
        <w:t>4</w:t>
      </w:r>
      <w:r w:rsidR="00B47CD9">
        <w:t>3</w:t>
      </w:r>
    </w:p>
    <w:p w14:paraId="6D5AD930" w14:textId="413200C5"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r>
      <w:r w:rsidR="00BA0781">
        <w:t>5</w:t>
      </w:r>
      <w:r w:rsidR="00B47CD9">
        <w:t>1</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2A54ABD5" w:rsidR="00673D54" w:rsidRDefault="00673D54"/>
    <w:p w14:paraId="0D50C86C" w14:textId="77777777" w:rsidR="001C7D47" w:rsidRDefault="001C7D47"/>
    <w:p w14:paraId="5C82A070" w14:textId="77777777" w:rsidR="00946B0E" w:rsidRDefault="00946B0E" w:rsidP="00EC1139">
      <w:pPr>
        <w:ind w:firstLine="0"/>
      </w:pPr>
    </w:p>
    <w:p w14:paraId="5F2A78D9" w14:textId="77777777" w:rsidR="00EC1139" w:rsidRDefault="00EC1139" w:rsidP="002F6BF2">
      <w:pPr>
        <w:spacing w:before="200" w:after="0"/>
        <w:ind w:firstLine="0"/>
        <w:jc w:val="center"/>
        <w:rPr>
          <w:b/>
          <w:smallCaps/>
          <w:color w:val="000000"/>
          <w:sz w:val="28"/>
          <w:szCs w:val="28"/>
        </w:rPr>
      </w:pPr>
    </w:p>
    <w:p w14:paraId="1A633E2C" w14:textId="0A46F4D0"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4F558D81" w14:textId="390C2ABB" w:rsidR="00A65F9E" w:rsidRDefault="00A65F9E" w:rsidP="002F6BF2">
      <w:pPr>
        <w:widowControl w:val="0"/>
        <w:pBdr>
          <w:top w:val="nil"/>
          <w:left w:val="nil"/>
          <w:bottom w:val="nil"/>
          <w:right w:val="nil"/>
          <w:between w:val="nil"/>
        </w:pBdr>
        <w:spacing w:after="0" w:line="240" w:lineRule="auto"/>
        <w:ind w:firstLine="0"/>
        <w:jc w:val="left"/>
      </w:pPr>
      <w:r w:rsidRPr="00A65F9E">
        <w:t>Figure 3.1 – Diagram of Proposed Solution</w:t>
      </w:r>
      <w:r>
        <w:tab/>
      </w:r>
      <w:r>
        <w:tab/>
      </w:r>
      <w:r>
        <w:tab/>
      </w:r>
      <w:r>
        <w:tab/>
      </w:r>
      <w:r>
        <w:tab/>
      </w:r>
      <w:r>
        <w:tab/>
        <w:t>20</w:t>
      </w:r>
    </w:p>
    <w:p w14:paraId="22D02B24" w14:textId="01DB2B7A" w:rsidR="00A65F9E" w:rsidRDefault="00A65F9E" w:rsidP="002F6BF2">
      <w:pPr>
        <w:widowControl w:val="0"/>
        <w:pBdr>
          <w:top w:val="nil"/>
          <w:left w:val="nil"/>
          <w:bottom w:val="nil"/>
          <w:right w:val="nil"/>
          <w:between w:val="nil"/>
        </w:pBdr>
        <w:spacing w:after="0" w:line="240" w:lineRule="auto"/>
        <w:ind w:firstLine="0"/>
        <w:jc w:val="left"/>
      </w:pPr>
      <w:r w:rsidRPr="00A65F9E">
        <w:t>Figure 3.2 – Hashing Process</w:t>
      </w:r>
      <w:r>
        <w:tab/>
      </w:r>
      <w:r>
        <w:tab/>
      </w:r>
      <w:r>
        <w:tab/>
      </w:r>
      <w:r>
        <w:tab/>
      </w:r>
      <w:r>
        <w:tab/>
      </w:r>
      <w:r>
        <w:tab/>
      </w:r>
      <w:r>
        <w:tab/>
      </w:r>
      <w:r>
        <w:tab/>
        <w:t>21</w:t>
      </w:r>
    </w:p>
    <w:p w14:paraId="501F8823" w14:textId="4710B0D0" w:rsidR="00A65F9E" w:rsidRDefault="00A65F9E" w:rsidP="002F6BF2">
      <w:pPr>
        <w:widowControl w:val="0"/>
        <w:pBdr>
          <w:top w:val="nil"/>
          <w:left w:val="nil"/>
          <w:bottom w:val="nil"/>
          <w:right w:val="nil"/>
          <w:between w:val="nil"/>
        </w:pBdr>
        <w:spacing w:after="0" w:line="240" w:lineRule="auto"/>
        <w:ind w:firstLine="0"/>
        <w:jc w:val="left"/>
      </w:pPr>
      <w:r w:rsidRPr="00A65F9E">
        <w:t>Figure 3.3 – Generic Blockchain Transactions</w:t>
      </w:r>
      <w:r>
        <w:tab/>
      </w:r>
      <w:r>
        <w:tab/>
      </w:r>
      <w:r>
        <w:tab/>
      </w:r>
      <w:r>
        <w:tab/>
      </w:r>
      <w:r>
        <w:tab/>
        <w:t>23</w:t>
      </w:r>
    </w:p>
    <w:p w14:paraId="665BFD6B" w14:textId="618AC21B" w:rsidR="00A65F9E" w:rsidRDefault="00A65F9E" w:rsidP="002F6BF2">
      <w:pPr>
        <w:widowControl w:val="0"/>
        <w:pBdr>
          <w:top w:val="nil"/>
          <w:left w:val="nil"/>
          <w:bottom w:val="nil"/>
          <w:right w:val="nil"/>
          <w:between w:val="nil"/>
        </w:pBdr>
        <w:spacing w:after="0" w:line="240" w:lineRule="auto"/>
        <w:ind w:firstLine="0"/>
        <w:jc w:val="left"/>
      </w:pPr>
      <w:r w:rsidRPr="00A65F9E">
        <w:t>Figure 3.4 – Merkle Tree Implementation using hashes</w:t>
      </w:r>
      <w:r>
        <w:tab/>
      </w:r>
      <w:r>
        <w:tab/>
      </w:r>
      <w:r>
        <w:tab/>
      </w:r>
      <w:r>
        <w:tab/>
        <w:t>25</w:t>
      </w:r>
    </w:p>
    <w:p w14:paraId="23458018" w14:textId="770062BE" w:rsidR="00A65F9E" w:rsidRDefault="00A65F9E" w:rsidP="002F6BF2">
      <w:pPr>
        <w:widowControl w:val="0"/>
        <w:pBdr>
          <w:top w:val="nil"/>
          <w:left w:val="nil"/>
          <w:bottom w:val="nil"/>
          <w:right w:val="nil"/>
          <w:between w:val="nil"/>
        </w:pBdr>
        <w:spacing w:after="0" w:line="240" w:lineRule="auto"/>
        <w:ind w:firstLine="0"/>
        <w:jc w:val="left"/>
      </w:pPr>
      <w:r w:rsidRPr="00A65F9E">
        <w:t>Figure 3.5 – DAG Illustration</w:t>
      </w:r>
      <w:r>
        <w:tab/>
      </w:r>
      <w:r>
        <w:tab/>
      </w:r>
      <w:r>
        <w:tab/>
      </w:r>
      <w:r>
        <w:tab/>
      </w:r>
      <w:r>
        <w:tab/>
      </w:r>
      <w:r>
        <w:tab/>
      </w:r>
      <w:r>
        <w:tab/>
        <w:t>26</w:t>
      </w:r>
    </w:p>
    <w:p w14:paraId="64D8F840" w14:textId="0639CB49" w:rsidR="00A65F9E" w:rsidRDefault="00A65F9E" w:rsidP="002F6BF2">
      <w:pPr>
        <w:widowControl w:val="0"/>
        <w:pBdr>
          <w:top w:val="nil"/>
          <w:left w:val="nil"/>
          <w:bottom w:val="nil"/>
          <w:right w:val="nil"/>
          <w:between w:val="nil"/>
        </w:pBdr>
        <w:spacing w:after="0" w:line="240" w:lineRule="auto"/>
        <w:ind w:firstLine="0"/>
        <w:jc w:val="left"/>
      </w:pPr>
      <w:r w:rsidRPr="00A65F9E">
        <w:t>Figure 3.6 – Merkle DAG implemented on a file system</w:t>
      </w:r>
      <w:r>
        <w:tab/>
      </w:r>
      <w:r>
        <w:tab/>
      </w:r>
      <w:r>
        <w:tab/>
      </w:r>
      <w:r>
        <w:tab/>
        <w:t>27</w:t>
      </w:r>
    </w:p>
    <w:p w14:paraId="7238580E" w14:textId="05441F8D" w:rsidR="00A65F9E" w:rsidRDefault="00A65F9E" w:rsidP="002F6BF2">
      <w:pPr>
        <w:widowControl w:val="0"/>
        <w:pBdr>
          <w:top w:val="nil"/>
          <w:left w:val="nil"/>
          <w:bottom w:val="nil"/>
          <w:right w:val="nil"/>
          <w:between w:val="nil"/>
        </w:pBdr>
        <w:spacing w:after="0" w:line="240" w:lineRule="auto"/>
        <w:ind w:firstLine="0"/>
        <w:jc w:val="left"/>
      </w:pPr>
      <w:r w:rsidRPr="00A65F9E">
        <w:t>Figure 3.7 – OpenPGP Two-way process</w:t>
      </w:r>
      <w:r>
        <w:tab/>
      </w:r>
      <w:r>
        <w:tab/>
      </w:r>
      <w:r>
        <w:tab/>
      </w:r>
      <w:r>
        <w:tab/>
      </w:r>
      <w:r>
        <w:tab/>
      </w:r>
      <w:r>
        <w:tab/>
        <w:t>28</w:t>
      </w:r>
    </w:p>
    <w:p w14:paraId="217B0CC3" w14:textId="701BFE85" w:rsidR="00A65F9E" w:rsidRDefault="00A65F9E" w:rsidP="002F6BF2">
      <w:pPr>
        <w:widowControl w:val="0"/>
        <w:pBdr>
          <w:top w:val="nil"/>
          <w:left w:val="nil"/>
          <w:bottom w:val="nil"/>
          <w:right w:val="nil"/>
          <w:between w:val="nil"/>
        </w:pBdr>
        <w:spacing w:after="0" w:line="240" w:lineRule="auto"/>
        <w:ind w:firstLine="0"/>
        <w:jc w:val="left"/>
      </w:pPr>
      <w:r w:rsidRPr="00A65F9E">
        <w:t>Figure 3.8 – Smart Contract comparison</w:t>
      </w:r>
      <w:r>
        <w:tab/>
      </w:r>
      <w:r>
        <w:tab/>
      </w:r>
      <w:r>
        <w:tab/>
      </w:r>
      <w:r>
        <w:tab/>
      </w:r>
      <w:r>
        <w:tab/>
      </w:r>
      <w:r>
        <w:tab/>
        <w:t>29</w:t>
      </w:r>
    </w:p>
    <w:p w14:paraId="7D0034E4" w14:textId="5DD7C4BF" w:rsidR="00A65F9E" w:rsidRDefault="00A65F9E" w:rsidP="002F6BF2">
      <w:pPr>
        <w:widowControl w:val="0"/>
        <w:pBdr>
          <w:top w:val="nil"/>
          <w:left w:val="nil"/>
          <w:bottom w:val="nil"/>
          <w:right w:val="nil"/>
          <w:between w:val="nil"/>
        </w:pBdr>
        <w:spacing w:after="0" w:line="240" w:lineRule="auto"/>
        <w:ind w:firstLine="0"/>
        <w:jc w:val="left"/>
      </w:pPr>
      <w:r w:rsidRPr="00A65F9E">
        <w:t>Figure 3.9 – Conceptual Framework</w:t>
      </w:r>
      <w:r>
        <w:tab/>
      </w:r>
      <w:r>
        <w:tab/>
      </w:r>
      <w:r>
        <w:tab/>
      </w:r>
      <w:r>
        <w:tab/>
      </w:r>
      <w:r>
        <w:tab/>
      </w:r>
      <w:r>
        <w:tab/>
      </w:r>
      <w:r>
        <w:tab/>
        <w:t>31</w:t>
      </w:r>
    </w:p>
    <w:p w14:paraId="39A3C0EF" w14:textId="386B2561" w:rsidR="00A65F9E" w:rsidRDefault="00A65F9E" w:rsidP="002F6BF2">
      <w:pPr>
        <w:widowControl w:val="0"/>
        <w:pBdr>
          <w:top w:val="nil"/>
          <w:left w:val="nil"/>
          <w:bottom w:val="nil"/>
          <w:right w:val="nil"/>
          <w:between w:val="nil"/>
        </w:pBdr>
        <w:spacing w:after="0" w:line="240" w:lineRule="auto"/>
        <w:ind w:firstLine="0"/>
        <w:jc w:val="left"/>
      </w:pPr>
      <w:r w:rsidRPr="00A65F9E">
        <w:t>Figure 4.1 Prototype Model Phases and Process</w:t>
      </w:r>
      <w:r>
        <w:tab/>
      </w:r>
      <w:r>
        <w:tab/>
      </w:r>
      <w:r>
        <w:tab/>
      </w:r>
      <w:r>
        <w:tab/>
      </w:r>
      <w:r>
        <w:tab/>
        <w:t>33</w:t>
      </w:r>
    </w:p>
    <w:p w14:paraId="0185C997" w14:textId="3FB0A915" w:rsidR="00A65F9E" w:rsidRDefault="00A65F9E" w:rsidP="002F6BF2">
      <w:pPr>
        <w:widowControl w:val="0"/>
        <w:pBdr>
          <w:top w:val="nil"/>
          <w:left w:val="nil"/>
          <w:bottom w:val="nil"/>
          <w:right w:val="nil"/>
          <w:between w:val="nil"/>
        </w:pBdr>
        <w:spacing w:after="0" w:line="240" w:lineRule="auto"/>
        <w:ind w:firstLine="0"/>
        <w:jc w:val="left"/>
      </w:pPr>
      <w:r w:rsidRPr="00A65F9E">
        <w:t>Figure 4.2 – Sample Rapid Antigen Test Result</w:t>
      </w:r>
      <w:r>
        <w:tab/>
      </w:r>
      <w:r>
        <w:tab/>
      </w:r>
      <w:r>
        <w:tab/>
      </w:r>
      <w:r>
        <w:tab/>
      </w:r>
      <w:r>
        <w:tab/>
        <w:t>35</w:t>
      </w:r>
    </w:p>
    <w:p w14:paraId="77536643" w14:textId="4B65E857" w:rsidR="00A65F9E" w:rsidRDefault="00A65F9E" w:rsidP="002F6BF2">
      <w:pPr>
        <w:widowControl w:val="0"/>
        <w:pBdr>
          <w:top w:val="nil"/>
          <w:left w:val="nil"/>
          <w:bottom w:val="nil"/>
          <w:right w:val="nil"/>
          <w:between w:val="nil"/>
        </w:pBdr>
        <w:spacing w:after="0" w:line="240" w:lineRule="auto"/>
        <w:ind w:firstLine="0"/>
        <w:jc w:val="left"/>
      </w:pPr>
      <w:r w:rsidRPr="00A65F9E">
        <w:t>Figure 4.3 - Sample Real-Time Polymerase Chain Reaction Test Result</w:t>
      </w:r>
      <w:r>
        <w:tab/>
      </w:r>
      <w:r>
        <w:tab/>
        <w:t>36</w:t>
      </w:r>
    </w:p>
    <w:p w14:paraId="1F8F3F74" w14:textId="13625D90"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4.4 - Sample </w:t>
      </w:r>
      <w:r w:rsidR="0026382D">
        <w:t>COVID-19</w:t>
      </w:r>
      <w:r w:rsidRPr="00A65F9E">
        <w:t xml:space="preserve"> Vaccination Certificate</w:t>
      </w:r>
      <w:r>
        <w:tab/>
      </w:r>
      <w:r>
        <w:tab/>
      </w:r>
      <w:r>
        <w:tab/>
      </w:r>
      <w:r>
        <w:tab/>
        <w:t>37</w:t>
      </w:r>
    </w:p>
    <w:p w14:paraId="1E503617" w14:textId="7423A98E" w:rsidR="00A65F9E" w:rsidRDefault="00A65F9E" w:rsidP="002F6BF2">
      <w:pPr>
        <w:widowControl w:val="0"/>
        <w:pBdr>
          <w:top w:val="nil"/>
          <w:left w:val="nil"/>
          <w:bottom w:val="nil"/>
          <w:right w:val="nil"/>
          <w:between w:val="nil"/>
        </w:pBdr>
        <w:spacing w:after="0" w:line="240" w:lineRule="auto"/>
        <w:ind w:firstLine="0"/>
        <w:jc w:val="left"/>
      </w:pPr>
      <w:r w:rsidRPr="00A65F9E">
        <w:t>Figure 4.5 – Merkle DAG representing sample records</w:t>
      </w:r>
      <w:r>
        <w:tab/>
      </w:r>
      <w:r>
        <w:tab/>
      </w:r>
      <w:r>
        <w:tab/>
      </w:r>
      <w:r>
        <w:tab/>
        <w:t>40</w:t>
      </w:r>
    </w:p>
    <w:p w14:paraId="172C9E1B" w14:textId="655A2C48" w:rsidR="00A65F9E" w:rsidRDefault="00A65F9E" w:rsidP="002F6BF2">
      <w:pPr>
        <w:widowControl w:val="0"/>
        <w:pBdr>
          <w:top w:val="nil"/>
          <w:left w:val="nil"/>
          <w:bottom w:val="nil"/>
          <w:right w:val="nil"/>
          <w:between w:val="nil"/>
        </w:pBdr>
        <w:spacing w:after="0" w:line="240" w:lineRule="auto"/>
        <w:ind w:firstLine="0"/>
        <w:jc w:val="left"/>
      </w:pPr>
      <w:r w:rsidRPr="00A65F9E">
        <w:t>Figure 4.6 – Context Diagram</w:t>
      </w:r>
      <w:r>
        <w:tab/>
      </w:r>
      <w:r>
        <w:tab/>
      </w:r>
      <w:r>
        <w:tab/>
      </w:r>
      <w:r>
        <w:tab/>
      </w:r>
      <w:r>
        <w:tab/>
      </w:r>
      <w:r>
        <w:tab/>
      </w:r>
      <w:r>
        <w:tab/>
        <w:t>42</w:t>
      </w:r>
    </w:p>
    <w:p w14:paraId="4F61A2C5" w14:textId="313DE1C9" w:rsidR="00A65F9E" w:rsidRDefault="00A65F9E" w:rsidP="002F6BF2">
      <w:pPr>
        <w:widowControl w:val="0"/>
        <w:pBdr>
          <w:top w:val="nil"/>
          <w:left w:val="nil"/>
          <w:bottom w:val="nil"/>
          <w:right w:val="nil"/>
          <w:between w:val="nil"/>
        </w:pBdr>
        <w:spacing w:after="0" w:line="240" w:lineRule="auto"/>
        <w:ind w:firstLine="0"/>
        <w:jc w:val="left"/>
      </w:pPr>
      <w:r w:rsidRPr="00A65F9E">
        <w:t>Figure 4.7 – Data Flow Diagram</w:t>
      </w:r>
      <w:r>
        <w:tab/>
      </w:r>
      <w:r>
        <w:tab/>
      </w:r>
      <w:r>
        <w:tab/>
      </w:r>
      <w:r>
        <w:tab/>
      </w:r>
      <w:r>
        <w:tab/>
      </w:r>
      <w:r>
        <w:tab/>
      </w:r>
      <w:r>
        <w:tab/>
        <w:t>43</w:t>
      </w:r>
    </w:p>
    <w:p w14:paraId="2E0BA54D" w14:textId="0AE9F5D4" w:rsidR="00A65F9E" w:rsidRDefault="00A65F9E" w:rsidP="002F6BF2">
      <w:pPr>
        <w:widowControl w:val="0"/>
        <w:pBdr>
          <w:top w:val="nil"/>
          <w:left w:val="nil"/>
          <w:bottom w:val="nil"/>
          <w:right w:val="nil"/>
          <w:between w:val="nil"/>
        </w:pBdr>
        <w:spacing w:after="0" w:line="240" w:lineRule="auto"/>
        <w:ind w:firstLine="0"/>
        <w:jc w:val="left"/>
      </w:pPr>
      <w:r w:rsidRPr="00A65F9E">
        <w:t>Figure 4.8 – Proposed Use Case Diagram</w:t>
      </w:r>
      <w:r>
        <w:tab/>
      </w:r>
      <w:r>
        <w:tab/>
      </w:r>
      <w:r>
        <w:tab/>
      </w:r>
      <w:r>
        <w:tab/>
      </w:r>
      <w:r>
        <w:tab/>
      </w:r>
      <w:r>
        <w:tab/>
        <w:t>44</w:t>
      </w:r>
    </w:p>
    <w:p w14:paraId="4C887F1D" w14:textId="79AA9E32" w:rsidR="00A65F9E" w:rsidRDefault="00A65F9E" w:rsidP="002F6BF2">
      <w:pPr>
        <w:widowControl w:val="0"/>
        <w:pBdr>
          <w:top w:val="nil"/>
          <w:left w:val="nil"/>
          <w:bottom w:val="nil"/>
          <w:right w:val="nil"/>
          <w:between w:val="nil"/>
        </w:pBdr>
        <w:spacing w:after="0" w:line="240" w:lineRule="auto"/>
        <w:ind w:firstLine="0"/>
        <w:jc w:val="left"/>
      </w:pPr>
      <w:r w:rsidRPr="00A65F9E">
        <w:t>Figure 4.9 – Transactional Operation Diagram</w:t>
      </w:r>
      <w:r>
        <w:tab/>
      </w:r>
      <w:r>
        <w:tab/>
      </w:r>
      <w:r>
        <w:tab/>
      </w:r>
      <w:r>
        <w:tab/>
      </w:r>
      <w:r>
        <w:tab/>
        <w:t>45</w:t>
      </w:r>
    </w:p>
    <w:p w14:paraId="2183E75E" w14:textId="585E74F0" w:rsidR="00A65F9E" w:rsidRDefault="00A65F9E" w:rsidP="002F6BF2">
      <w:pPr>
        <w:widowControl w:val="0"/>
        <w:pBdr>
          <w:top w:val="nil"/>
          <w:left w:val="nil"/>
          <w:bottom w:val="nil"/>
          <w:right w:val="nil"/>
          <w:between w:val="nil"/>
        </w:pBdr>
        <w:spacing w:after="0" w:line="240" w:lineRule="auto"/>
        <w:ind w:firstLine="0"/>
        <w:jc w:val="left"/>
      </w:pPr>
      <w:r w:rsidRPr="00A65F9E">
        <w:t>Figure 4.10 – Key Generation Process Flowchart</w:t>
      </w:r>
      <w:r>
        <w:tab/>
      </w:r>
      <w:r>
        <w:tab/>
      </w:r>
      <w:r>
        <w:tab/>
      </w:r>
      <w:r>
        <w:tab/>
      </w:r>
      <w:r>
        <w:tab/>
        <w:t>45</w:t>
      </w:r>
    </w:p>
    <w:p w14:paraId="3AB8FA1F" w14:textId="69E11446" w:rsidR="00A65F9E" w:rsidRDefault="00A65F9E" w:rsidP="002F6BF2">
      <w:pPr>
        <w:widowControl w:val="0"/>
        <w:pBdr>
          <w:top w:val="nil"/>
          <w:left w:val="nil"/>
          <w:bottom w:val="nil"/>
          <w:right w:val="nil"/>
          <w:between w:val="nil"/>
        </w:pBdr>
        <w:spacing w:after="0" w:line="240" w:lineRule="auto"/>
        <w:ind w:firstLine="0"/>
        <w:jc w:val="left"/>
      </w:pPr>
      <w:r w:rsidRPr="00A65F9E">
        <w:t>Figure 4.11 – Third party access to patient file Flowchart</w:t>
      </w:r>
      <w:r>
        <w:tab/>
      </w:r>
      <w:r>
        <w:tab/>
      </w:r>
      <w:r>
        <w:tab/>
      </w:r>
      <w:r>
        <w:tab/>
        <w:t>46</w:t>
      </w:r>
    </w:p>
    <w:p w14:paraId="7AD3ABAD" w14:textId="29064FB6" w:rsidR="00A65F9E" w:rsidRDefault="00A65F9E" w:rsidP="002F6BF2">
      <w:pPr>
        <w:widowControl w:val="0"/>
        <w:pBdr>
          <w:top w:val="nil"/>
          <w:left w:val="nil"/>
          <w:bottom w:val="nil"/>
          <w:right w:val="nil"/>
          <w:between w:val="nil"/>
        </w:pBdr>
        <w:spacing w:after="0" w:line="240" w:lineRule="auto"/>
        <w:ind w:firstLine="0"/>
        <w:jc w:val="left"/>
      </w:pPr>
      <w:r w:rsidRPr="00A65F9E">
        <w:t>Figure 4.12 – File Uploading Flowchart</w:t>
      </w:r>
      <w:r>
        <w:tab/>
      </w:r>
      <w:r>
        <w:tab/>
      </w:r>
      <w:r>
        <w:tab/>
      </w:r>
      <w:r>
        <w:tab/>
      </w:r>
      <w:r>
        <w:tab/>
      </w:r>
      <w:r>
        <w:tab/>
        <w:t>47</w:t>
      </w:r>
    </w:p>
    <w:p w14:paraId="31CB9C87" w14:textId="661AB8F3" w:rsidR="002F6BF2" w:rsidRPr="00FF6E06" w:rsidRDefault="00A65F9E" w:rsidP="001C7D47">
      <w:pPr>
        <w:widowControl w:val="0"/>
        <w:pBdr>
          <w:top w:val="nil"/>
          <w:left w:val="nil"/>
          <w:bottom w:val="nil"/>
          <w:right w:val="nil"/>
          <w:between w:val="nil"/>
        </w:pBdr>
        <w:spacing w:after="0" w:line="240" w:lineRule="auto"/>
        <w:ind w:firstLine="0"/>
        <w:jc w:val="left"/>
      </w:pPr>
      <w:r w:rsidRPr="00A65F9E">
        <w:t>Figure 4.13 – File Retrieval Flowchart</w:t>
      </w:r>
      <w:r>
        <w:tab/>
      </w:r>
      <w:r>
        <w:tab/>
      </w:r>
      <w:r>
        <w:tab/>
      </w:r>
      <w:r>
        <w:tab/>
      </w:r>
      <w:r>
        <w:tab/>
      </w:r>
      <w:r>
        <w:tab/>
        <w:t>48</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2A3633F2" w:rsidR="002F6BF2" w:rsidRDefault="002F6BF2" w:rsidP="002F6BF2">
      <w:pPr>
        <w:spacing w:line="240" w:lineRule="auto"/>
        <w:ind w:firstLine="0"/>
        <w:jc w:val="left"/>
      </w:pPr>
    </w:p>
    <w:p w14:paraId="7C739371" w14:textId="78EC4FA8" w:rsidR="001C7D47" w:rsidRDefault="001C7D47" w:rsidP="002F6BF2">
      <w:pPr>
        <w:spacing w:line="240" w:lineRule="auto"/>
        <w:ind w:firstLine="0"/>
        <w:jc w:val="left"/>
      </w:pPr>
    </w:p>
    <w:p w14:paraId="1CB8D8BE" w14:textId="7A5FBC79" w:rsidR="001C7D47" w:rsidRDefault="001C7D47" w:rsidP="002F6BF2">
      <w:pPr>
        <w:spacing w:line="240" w:lineRule="auto"/>
        <w:ind w:firstLine="0"/>
        <w:jc w:val="left"/>
      </w:pPr>
    </w:p>
    <w:p w14:paraId="45CE6ACA" w14:textId="1AE3928A" w:rsidR="001C7D47" w:rsidRDefault="001C7D47" w:rsidP="002F6BF2">
      <w:pPr>
        <w:spacing w:line="240" w:lineRule="auto"/>
        <w:ind w:firstLine="0"/>
        <w:jc w:val="left"/>
      </w:pPr>
    </w:p>
    <w:p w14:paraId="277972BB" w14:textId="7933250E" w:rsidR="001C7D47" w:rsidRDefault="001C7D47" w:rsidP="002F6BF2">
      <w:pPr>
        <w:spacing w:line="240" w:lineRule="auto"/>
        <w:ind w:firstLine="0"/>
        <w:jc w:val="left"/>
      </w:pPr>
    </w:p>
    <w:p w14:paraId="3A2181F9" w14:textId="3283F8E9" w:rsidR="001C7D47" w:rsidRDefault="001C7D47" w:rsidP="002F6BF2">
      <w:pPr>
        <w:spacing w:line="240" w:lineRule="auto"/>
        <w:ind w:firstLine="0"/>
        <w:jc w:val="left"/>
      </w:pPr>
    </w:p>
    <w:p w14:paraId="0BF0D91E" w14:textId="31C5F88A" w:rsidR="001C7D47" w:rsidRDefault="001C7D47" w:rsidP="002F6BF2">
      <w:pPr>
        <w:spacing w:line="240" w:lineRule="auto"/>
        <w:ind w:firstLine="0"/>
        <w:jc w:val="left"/>
      </w:pPr>
    </w:p>
    <w:p w14:paraId="12DC9928" w14:textId="33EC50E6" w:rsidR="001C7D47" w:rsidRDefault="001C7D47" w:rsidP="002F6BF2">
      <w:pPr>
        <w:spacing w:line="240" w:lineRule="auto"/>
        <w:ind w:firstLine="0"/>
        <w:jc w:val="left"/>
      </w:pPr>
    </w:p>
    <w:p w14:paraId="43438968" w14:textId="10FB220B" w:rsidR="001C7D47" w:rsidRDefault="001C7D47"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1C5CBB4E" w14:textId="21204D51" w:rsidR="00883792" w:rsidRDefault="007C75A6" w:rsidP="00883792">
      <w:pPr>
        <w:widowControl w:val="0"/>
        <w:pBdr>
          <w:top w:val="nil"/>
          <w:left w:val="nil"/>
          <w:bottom w:val="nil"/>
          <w:right w:val="nil"/>
          <w:between w:val="nil"/>
        </w:pBdr>
        <w:spacing w:after="0" w:line="240" w:lineRule="auto"/>
        <w:ind w:firstLine="0"/>
        <w:jc w:val="left"/>
      </w:pPr>
      <w:r>
        <w:t>Table</w:t>
      </w:r>
      <w:r w:rsidRPr="007C75A6">
        <w:t xml:space="preserve"> 2.1 – SHA-1 and SHA-2 Comparison</w:t>
      </w:r>
      <w:r>
        <w:tab/>
      </w:r>
      <w:r>
        <w:tab/>
      </w:r>
      <w:r>
        <w:tab/>
      </w:r>
      <w:r>
        <w:tab/>
      </w:r>
      <w:r>
        <w:tab/>
      </w:r>
      <w:r>
        <w:tab/>
        <w:t>12</w:t>
      </w:r>
      <w:r w:rsidR="00883792" w:rsidRPr="00883792">
        <w:t xml:space="preserve"> </w:t>
      </w:r>
      <w:r w:rsidR="005C2D34">
        <w:t>Table</w:t>
      </w:r>
      <w:r w:rsidR="00883792" w:rsidRPr="00A65F9E">
        <w:t xml:space="preserve"> 4.1 – </w:t>
      </w:r>
      <w:r w:rsidR="005C2D34" w:rsidRPr="005C2D34">
        <w:t>Generated Hash Value for Sample Record #</w:t>
      </w:r>
      <w:r w:rsidR="005C2D34">
        <w:t>2</w:t>
      </w:r>
      <w:r w:rsidR="00883792">
        <w:tab/>
      </w:r>
      <w:r w:rsidR="00883792">
        <w:tab/>
      </w:r>
      <w:r w:rsidR="00883792">
        <w:tab/>
      </w:r>
      <w:r w:rsidR="00883792">
        <w:tab/>
        <w:t>4</w:t>
      </w:r>
      <w:r w:rsidR="005C2D34">
        <w:t>0</w:t>
      </w:r>
    </w:p>
    <w:p w14:paraId="2C8A536A" w14:textId="727C1396" w:rsidR="00883792" w:rsidRPr="00FF6E06" w:rsidRDefault="005C2D34" w:rsidP="00883792">
      <w:pPr>
        <w:widowControl w:val="0"/>
        <w:pBdr>
          <w:top w:val="nil"/>
          <w:left w:val="nil"/>
          <w:bottom w:val="nil"/>
          <w:right w:val="nil"/>
          <w:between w:val="nil"/>
        </w:pBdr>
        <w:spacing w:after="0" w:line="240" w:lineRule="auto"/>
        <w:ind w:firstLine="0"/>
        <w:jc w:val="left"/>
      </w:pPr>
      <w:r>
        <w:t>Table</w:t>
      </w:r>
      <w:r w:rsidR="00883792" w:rsidRPr="00A65F9E">
        <w:t xml:space="preserve"> 4.</w:t>
      </w:r>
      <w:r>
        <w:t>2</w:t>
      </w:r>
      <w:r w:rsidR="00883792" w:rsidRPr="00A65F9E">
        <w:t xml:space="preserve"> – </w:t>
      </w:r>
      <w:r w:rsidRPr="005C2D34">
        <w:t>Generated Hash Value for Sample Record #</w:t>
      </w:r>
      <w:r>
        <w:t>2</w:t>
      </w:r>
      <w:r w:rsidR="00883792">
        <w:tab/>
      </w:r>
      <w:r w:rsidR="00883792">
        <w:tab/>
      </w:r>
      <w:r w:rsidR="00883792">
        <w:tab/>
      </w:r>
      <w:r w:rsidR="00883792">
        <w:tab/>
        <w:t>4</w:t>
      </w:r>
      <w:r>
        <w:t>0</w:t>
      </w:r>
    </w:p>
    <w:p w14:paraId="47EC10E7" w14:textId="51AEC633" w:rsidR="002F6BF2" w:rsidRDefault="002F6BF2" w:rsidP="007C75A6">
      <w:pPr>
        <w:spacing w:after="0" w:line="240" w:lineRule="auto"/>
        <w:ind w:firstLine="0"/>
      </w:pPr>
    </w:p>
    <w:p w14:paraId="4C90BA6A" w14:textId="674C5025" w:rsidR="00C60C8C" w:rsidRDefault="00C60C8C" w:rsidP="002F6BF2">
      <w:pPr>
        <w:ind w:firstLine="0"/>
      </w:pP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6AE4C5EE" w14:textId="658A3884"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749E047E"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w:t>
      </w:r>
      <w:r w:rsidR="00320F87">
        <w:rPr>
          <w:lang w:val="en-PH"/>
        </w:rPr>
        <w:t xml:space="preserve">Ebardo and </w:t>
      </w:r>
      <w:r w:rsidR="008D2A78">
        <w:rPr>
          <w:lang w:val="en-PH"/>
        </w:rPr>
        <w:t>Celis</w:t>
      </w:r>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w:t>
      </w:r>
      <w:r w:rsidRPr="00612784">
        <w:rPr>
          <w:lang w:val="en-PH"/>
        </w:rPr>
        <w:lastRenderedPageBreak/>
        <w:t>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(Gesulga</w:t>
      </w:r>
      <w:r w:rsidR="00E44113">
        <w:rPr>
          <w:lang w:val="en-PH"/>
        </w:rPr>
        <w:t xml:space="preserve"> </w:t>
      </w:r>
      <w:r w:rsidR="00BC646F">
        <w:rPr>
          <w:lang w:val="en-PH"/>
        </w:rPr>
        <w:t>et al.</w:t>
      </w:r>
      <w:r w:rsidR="00E44113">
        <w:rPr>
          <w:lang w:val="en-PH"/>
        </w:rPr>
        <w:t>,</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(Ebardo</w:t>
      </w:r>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53CAE728" w:rsidR="00C60C8C" w:rsidRDefault="00C60C8C" w:rsidP="00C60C8C">
      <w:pPr>
        <w:spacing w:after="0"/>
        <w:ind w:firstLine="360"/>
        <w:rPr>
          <w:lang w:val="en-PH"/>
        </w:rPr>
      </w:pPr>
      <w:r>
        <w:rPr>
          <w:lang w:val="en-PH"/>
        </w:rPr>
        <w:t xml:space="preserve">Ospital ng Makati, a government-funded hospital, is one of the </w:t>
      </w:r>
      <w:r w:rsidR="00FC0A32">
        <w:rPr>
          <w:lang w:val="en-PH"/>
        </w:rPr>
        <w:t>main facilities</w:t>
      </w:r>
      <w:r>
        <w:rPr>
          <w:lang w:val="en-PH"/>
        </w:rPr>
        <w:t xml:space="preserve"> for </w:t>
      </w:r>
      <w:r w:rsidR="001364B1">
        <w:rPr>
          <w:lang w:val="en-PH"/>
        </w:rPr>
        <w:t>COVID-19</w:t>
      </w:r>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 xml:space="preserve">health care facility in the city that facilitates </w:t>
      </w:r>
      <w:r w:rsidR="001364B1">
        <w:rPr>
          <w:lang w:val="en-PH"/>
        </w:rPr>
        <w:t>COVID</w:t>
      </w:r>
      <w:r w:rsidR="0048480F">
        <w:rPr>
          <w:lang w:val="en-PH"/>
        </w:rPr>
        <w:t>-19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6BB34838" w:rsidR="00C60C8C" w:rsidRDefault="00C60C8C" w:rsidP="00C60C8C">
      <w:pPr>
        <w:spacing w:after="0"/>
        <w:ind w:firstLine="360"/>
        <w:rPr>
          <w:lang w:val="en-PH"/>
        </w:rPr>
      </w:pPr>
      <w:r>
        <w:rPr>
          <w:lang w:val="en-PH"/>
        </w:rPr>
        <w:t xml:space="preserve">At present, Ospital ng Makati is using a system for keeping </w:t>
      </w:r>
      <w:r w:rsidR="007F2EE7">
        <w:rPr>
          <w:lang w:val="en-PH"/>
        </w:rPr>
        <w:t>COVID-19</w:t>
      </w:r>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30880705" w:rsidR="00C60C8C" w:rsidRPr="00E11BBE" w:rsidRDefault="00C60C8C" w:rsidP="00E11BBE">
      <w:pPr>
        <w:spacing w:after="0"/>
        <w:ind w:firstLine="360"/>
        <w:rPr>
          <w:lang w:val="en-PH"/>
        </w:rPr>
      </w:pPr>
      <w:r w:rsidRPr="00E11BBE">
        <w:rPr>
          <w:lang w:val="en-PH"/>
        </w:rPr>
        <w:t xml:space="preserve">This study aims to develop an alternative platform to store </w:t>
      </w:r>
      <w:r w:rsidR="00B820BB">
        <w:rPr>
          <w:lang w:val="en-PH"/>
        </w:rPr>
        <w:t>COVID</w:t>
      </w:r>
      <w:r w:rsidRPr="00E11BBE">
        <w:rPr>
          <w:lang w:val="en-PH"/>
        </w:rPr>
        <w:t>-19 related records for Ospital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1253E44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r w:rsidR="00B820BB">
        <w:rPr>
          <w:lang w:val="en-PH"/>
        </w:rPr>
        <w:t xml:space="preserve">COVID-19 </w:t>
      </w:r>
      <w:r w:rsidRPr="00956A4C">
        <w:rPr>
          <w:lang w:val="en-PH"/>
        </w:rPr>
        <w:t>related files</w:t>
      </w:r>
      <w:r w:rsidR="00053498">
        <w:rPr>
          <w:lang w:val="en-PH"/>
        </w:rPr>
        <w:t>.</w:t>
      </w:r>
    </w:p>
    <w:p w14:paraId="50DBDCE8" w14:textId="1E502232"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files in CoviBlock</w:t>
      </w:r>
      <w:r>
        <w:rPr>
          <w:lang w:val="en-PH"/>
        </w:rPr>
        <w:t xml:space="preserve"> </w:t>
      </w:r>
      <w:r w:rsidR="00837436">
        <w:rPr>
          <w:lang w:val="en-PH"/>
        </w:rPr>
        <w:t>by applying concepts of Merkle DAG and blockchain</w:t>
      </w:r>
      <w:r w:rsidR="005E150F">
        <w:rPr>
          <w:lang w:val="en-PH"/>
        </w:rPr>
        <w:t xml:space="preserve"> (as Proof-of-Authority)</w:t>
      </w:r>
      <w:r w:rsidR="00837436">
        <w:rPr>
          <w:lang w:val="en-PH"/>
        </w:rPr>
        <w:t>.</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in CoviBlock</w:t>
      </w:r>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5D3CADE"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 xml:space="preserve">related records </w:t>
      </w:r>
      <w:r w:rsidRPr="00904543">
        <w:t xml:space="preserve">for Ospital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lastRenderedPageBreak/>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(.png,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717DBB28" w14:textId="0568178A" w:rsidR="002D1020" w:rsidRDefault="002D1020" w:rsidP="002D1020">
      <w:pPr>
        <w:ind w:firstLine="0"/>
      </w:pPr>
    </w:p>
    <w:p w14:paraId="055BAD07" w14:textId="2909993F" w:rsidR="00DD7703" w:rsidRDefault="00DD7703" w:rsidP="002D1020">
      <w:pPr>
        <w:ind w:firstLine="0"/>
      </w:pPr>
    </w:p>
    <w:p w14:paraId="7048C619" w14:textId="77777777" w:rsidR="00DD7703" w:rsidRDefault="00DD7703" w:rsidP="002D1020">
      <w:pPr>
        <w:ind w:firstLine="0"/>
      </w:pPr>
    </w:p>
    <w:p w14:paraId="627DA285" w14:textId="43646241" w:rsidR="00924B60" w:rsidRDefault="002D1020" w:rsidP="00924B60">
      <w:pPr>
        <w:ind w:firstLine="0"/>
        <w:rPr>
          <w:rFonts w:ascii="Calibri" w:eastAsia="Times New Roman" w:hAnsi="Calibri" w:cs="Calibri"/>
          <w:color w:val="000000"/>
          <w:sz w:val="22"/>
          <w:szCs w:val="22"/>
        </w:rPr>
      </w:pPr>
      <w:r w:rsidRPr="002D1020">
        <w:rPr>
          <w:b/>
          <w:bCs/>
        </w:rPr>
        <w:lastRenderedPageBreak/>
        <w:t>1.6 Definition of Terms</w:t>
      </w:r>
    </w:p>
    <w:p w14:paraId="7D1A2277" w14:textId="3B1A5F82"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7DCED78A" w14:textId="66DB2264"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3A6C7046" w14:textId="5E6E5C80" w:rsidR="00924B60" w:rsidRPr="007676C1" w:rsidRDefault="00924B60" w:rsidP="007676C1">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2D8ED72C" w:rsidR="00924B60" w:rsidRPr="007676C1"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p>
    <w:p w14:paraId="49EF480B" w14:textId="7D3069C2" w:rsidR="00864CA3" w:rsidRPr="007676C1" w:rsidRDefault="00924B60" w:rsidP="007676C1">
      <w:pPr>
        <w:spacing w:after="0"/>
        <w:ind w:firstLine="0"/>
        <w:rPr>
          <w:lang w:val="en-PH"/>
        </w:rPr>
      </w:pPr>
      <w:r w:rsidRPr="00907FD8">
        <w:rPr>
          <w:b/>
          <w:bCs/>
          <w:lang w:val="en-PH"/>
        </w:rPr>
        <w:t>Peer</w:t>
      </w:r>
      <w:r w:rsidR="007D10FB">
        <w:rPr>
          <w:b/>
          <w:bCs/>
          <w:lang w:val="en-PH"/>
        </w:rPr>
        <w:t>-</w:t>
      </w:r>
      <w:r w:rsidRPr="00907FD8">
        <w:rPr>
          <w:b/>
          <w:bCs/>
          <w:lang w:val="en-PH"/>
        </w:rPr>
        <w:t>to</w:t>
      </w:r>
      <w:r w:rsidR="007D10FB">
        <w:rPr>
          <w:b/>
          <w:bCs/>
          <w:lang w:val="en-PH"/>
        </w:rPr>
        <w:t>-</w:t>
      </w:r>
      <w:r w:rsidRPr="00907FD8">
        <w:rPr>
          <w:b/>
          <w:bCs/>
          <w:lang w:val="en-PH"/>
        </w:rPr>
        <w:t>Peer (P2P) Network</w:t>
      </w:r>
      <w:r w:rsidRPr="007676C1">
        <w:rPr>
          <w:lang w:val="en-PH"/>
        </w:rPr>
        <w:t xml:space="preserve"> - A group of computers are linked together with equal permissions and responsibilities for processing data</w:t>
      </w:r>
    </w:p>
    <w:p w14:paraId="554A5B93" w14:textId="2B135131" w:rsidR="00924B60" w:rsidRPr="007676C1" w:rsidRDefault="00924B60" w:rsidP="007676C1">
      <w:pPr>
        <w:spacing w:after="0"/>
        <w:ind w:firstLine="0"/>
        <w:rPr>
          <w:lang w:val="en-PH"/>
        </w:rPr>
      </w:pPr>
      <w:r w:rsidRPr="00907FD8">
        <w:rPr>
          <w:b/>
          <w:bCs/>
          <w:lang w:val="en-PH"/>
        </w:rPr>
        <w:t>Plain Text</w:t>
      </w:r>
      <w:r w:rsidRPr="007676C1">
        <w:rPr>
          <w:lang w:val="en-PH"/>
        </w:rPr>
        <w:t xml:space="preserve"> - Clear, basic unencrypted string of text</w:t>
      </w:r>
    </w:p>
    <w:p w14:paraId="1F1E93B4" w14:textId="4A48AAC1" w:rsidR="00924B60" w:rsidRPr="007676C1" w:rsidRDefault="00924B60" w:rsidP="007676C1">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p>
    <w:p w14:paraId="18F532FE" w14:textId="1C5E2F7E" w:rsidR="00924B60" w:rsidRPr="007676C1" w:rsidRDefault="00924B60" w:rsidP="007676C1">
      <w:pPr>
        <w:spacing w:after="0"/>
        <w:ind w:firstLine="0"/>
        <w:rPr>
          <w:lang w:val="en-PH"/>
        </w:rPr>
      </w:pPr>
      <w:r w:rsidRPr="00907FD8">
        <w:rPr>
          <w:b/>
          <w:bCs/>
          <w:lang w:val="en-PH"/>
        </w:rPr>
        <w:t>Public Key</w:t>
      </w:r>
      <w:r w:rsidRPr="007676C1">
        <w:rPr>
          <w:lang w:val="en-PH"/>
        </w:rPr>
        <w:t xml:space="preserve"> - Used to </w:t>
      </w:r>
      <w:r w:rsidR="00407A6E" w:rsidRPr="007676C1">
        <w:rPr>
          <w:lang w:val="en-PH"/>
        </w:rPr>
        <w:t>encrypt</w:t>
      </w:r>
      <w:r w:rsidRPr="007676C1">
        <w:rPr>
          <w:lang w:val="en-PH"/>
        </w:rPr>
        <w:t xml:space="preserve">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3E1B0242" w14:textId="2D327019" w:rsidR="00287CAE" w:rsidRDefault="00287CAE" w:rsidP="00E45668">
      <w:pPr>
        <w:spacing w:after="0"/>
        <w:ind w:firstLine="0"/>
        <w:rPr>
          <w:b/>
          <w:bCs/>
          <w:lang w:val="en-PH"/>
        </w:rPr>
      </w:pPr>
    </w:p>
    <w:p w14:paraId="03034BEC" w14:textId="3084523C" w:rsidR="00287CAE" w:rsidRDefault="00287CAE" w:rsidP="00E45668">
      <w:pPr>
        <w:spacing w:after="0"/>
        <w:ind w:firstLine="0"/>
        <w:rPr>
          <w:b/>
          <w:bCs/>
          <w:lang w:val="en-PH"/>
        </w:rPr>
      </w:pPr>
    </w:p>
    <w:p w14:paraId="5F5395CC" w14:textId="24A6A753" w:rsidR="00287CAE" w:rsidRDefault="00287CAE" w:rsidP="00E45668">
      <w:pPr>
        <w:spacing w:after="0"/>
        <w:ind w:firstLine="0"/>
        <w:rPr>
          <w:b/>
          <w:bCs/>
          <w:lang w:val="en-PH"/>
        </w:rPr>
      </w:pPr>
    </w:p>
    <w:p w14:paraId="286DEA6E" w14:textId="1BC7382F" w:rsidR="00287CAE" w:rsidRDefault="00287CAE" w:rsidP="00E45668">
      <w:pPr>
        <w:spacing w:after="0"/>
        <w:ind w:firstLine="0"/>
        <w:rPr>
          <w:b/>
          <w:bCs/>
          <w:lang w:val="en-PH"/>
        </w:rPr>
      </w:pPr>
    </w:p>
    <w:p w14:paraId="44C31BB8" w14:textId="0C0B47F9" w:rsidR="00287CAE" w:rsidRDefault="00287CAE" w:rsidP="00E45668">
      <w:pPr>
        <w:spacing w:after="0"/>
        <w:ind w:firstLine="0"/>
        <w:rPr>
          <w:b/>
          <w:bCs/>
          <w:lang w:val="en-PH"/>
        </w:rPr>
      </w:pPr>
    </w:p>
    <w:p w14:paraId="27D4E50A" w14:textId="2D637259" w:rsidR="00287CAE" w:rsidRDefault="00287CAE" w:rsidP="00E45668">
      <w:pPr>
        <w:spacing w:after="0"/>
        <w:ind w:firstLine="0"/>
        <w:rPr>
          <w:b/>
          <w:bCs/>
          <w:lang w:val="en-PH"/>
        </w:rPr>
      </w:pPr>
    </w:p>
    <w:p w14:paraId="5B267F45" w14:textId="25860FB5" w:rsidR="00287CAE" w:rsidRDefault="00287CAE" w:rsidP="00E45668">
      <w:pPr>
        <w:spacing w:after="0"/>
        <w:ind w:firstLine="0"/>
        <w:rPr>
          <w:b/>
          <w:bCs/>
          <w:lang w:val="en-PH"/>
        </w:rPr>
      </w:pPr>
    </w:p>
    <w:p w14:paraId="23156B65" w14:textId="77777777" w:rsidR="006B7B86" w:rsidRDefault="006B7B86"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2CABD243" w14:textId="77777777" w:rsidR="00F429A0" w:rsidRDefault="00F429A0" w:rsidP="00DA39FF">
      <w:pPr>
        <w:spacing w:after="0"/>
        <w:ind w:firstLine="0"/>
        <w:rPr>
          <w:b/>
          <w:bCs/>
          <w:lang w:val="en-PH"/>
        </w:rPr>
      </w:pPr>
    </w:p>
    <w:p w14:paraId="529B7E15" w14:textId="4ADF2ABF" w:rsidR="00DA39FF" w:rsidRDefault="00DA39FF" w:rsidP="00713F1C">
      <w:pPr>
        <w:spacing w:after="0"/>
        <w:ind w:firstLine="0"/>
        <w:rPr>
          <w:b/>
          <w:bCs/>
          <w:lang w:val="en-PH"/>
        </w:rPr>
      </w:pPr>
      <w:r w:rsidRPr="00FB6586">
        <w:rPr>
          <w:b/>
          <w:bCs/>
          <w:lang w:val="en-PH"/>
        </w:rPr>
        <w:t xml:space="preserve">Merkle </w:t>
      </w:r>
      <w:r w:rsidR="006B7C9F" w:rsidRPr="00FB6586">
        <w:rPr>
          <w:b/>
          <w:bCs/>
          <w:lang w:val="en-PH"/>
        </w:rPr>
        <w:t>Tree</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r w:rsidR="000607A4" w:rsidRPr="00C26282">
        <w:rPr>
          <w:i/>
          <w:iCs/>
          <w:lang w:val="en-PH"/>
        </w:rPr>
        <w:t>y</w:t>
      </w:r>
      <w:r w:rsidR="000607A4" w:rsidRPr="00C26282">
        <w:rPr>
          <w:i/>
          <w:iCs/>
          <w:vertAlign w:val="subscript"/>
          <w:lang w:val="en-PH"/>
        </w:rPr>
        <w:t>i</w:t>
      </w:r>
      <w:r w:rsidR="000607A4" w:rsidRPr="00C26282">
        <w:rPr>
          <w:i/>
          <w:iCs/>
          <w:lang w:val="en-PH"/>
        </w:rPr>
        <w:t>=hash(x</w:t>
      </w:r>
      <w:r w:rsidR="000607A4" w:rsidRPr="00C26282">
        <w:rPr>
          <w:i/>
          <w:iCs/>
          <w:vertAlign w:val="subscript"/>
          <w:lang w:val="en-PH"/>
        </w:rPr>
        <w:t>i</w:t>
      </w:r>
      <w:r w:rsidR="000607A4" w:rsidRPr="00C26282">
        <w:rPr>
          <w:i/>
          <w:iCs/>
          <w:lang w:val="en-PH"/>
        </w:rPr>
        <w:t>),i</w:t>
      </w:r>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r w:rsidR="000607A4" w:rsidRPr="00C26282">
        <w:rPr>
          <w:i/>
          <w:iCs/>
          <w:lang w:val="en-PH"/>
        </w:rPr>
        <w:t>y</w:t>
      </w:r>
      <w:r w:rsidR="000607A4" w:rsidRPr="00C26282">
        <w:rPr>
          <w:i/>
          <w:iCs/>
          <w:vertAlign w:val="subscript"/>
          <w:lang w:val="en-PH"/>
        </w:rPr>
        <w:t>i</w:t>
      </w:r>
      <w:r w:rsidR="000607A4" w:rsidRPr="000607A4">
        <w:rPr>
          <w:lang w:val="en-PH"/>
        </w:rPr>
        <w:t> is a leaf node value of the Merkle tree. Each value of the parent node is the hash of the concatenation of its children, </w:t>
      </w:r>
      <w:r w:rsidR="000607A4" w:rsidRPr="00C26282">
        <w:rPr>
          <w:i/>
          <w:iCs/>
          <w:lang w:val="en-PH"/>
        </w:rPr>
        <w:t>y</w:t>
      </w:r>
      <w:r w:rsidR="000607A4" w:rsidRPr="00C26282">
        <w:rPr>
          <w:i/>
          <w:iCs/>
          <w:vertAlign w:val="subscript"/>
          <w:lang w:val="en-PH"/>
        </w:rPr>
        <w:t>parent</w:t>
      </w:r>
      <w:r w:rsidR="000607A4" w:rsidRPr="00C26282">
        <w:rPr>
          <w:i/>
          <w:iCs/>
          <w:lang w:val="en-PH"/>
        </w:rPr>
        <w:t>=hash(y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AF8EF69" w14:textId="77777777" w:rsidR="00B53C4D" w:rsidRPr="00B53C4D" w:rsidRDefault="00B53C4D" w:rsidP="00E16255">
      <w:pPr>
        <w:spacing w:after="0"/>
        <w:ind w:left="720"/>
        <w:rPr>
          <w:lang w:val="en-PH"/>
        </w:rPr>
      </w:pPr>
      <w:r w:rsidRPr="00B53C4D">
        <w:rPr>
          <w:lang w:val="en-PH"/>
        </w:rPr>
        <w:t>• stackh.update(2).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r w:rsidR="00C24E1C" w:rsidRPr="00C24E1C">
        <w:rPr>
          <w:lang w:val="en-PH"/>
        </w:rPr>
        <w:t>Szydlo</w:t>
      </w:r>
      <w:r w:rsidR="00C24E1C">
        <w:rPr>
          <w:lang w:val="en-PH"/>
        </w:rPr>
        <w:t xml:space="preserve"> (200</w:t>
      </w:r>
      <w:r w:rsidR="00A1603B">
        <w:rPr>
          <w:lang w:val="en-PH"/>
        </w:rPr>
        <w:t>3</w:t>
      </w:r>
      <w:r w:rsidR="00C24E1C">
        <w:rPr>
          <w:lang w:val="en-PH"/>
        </w:rPr>
        <w:t xml:space="preserve">). </w:t>
      </w:r>
      <w:r w:rsidR="00C24E1C" w:rsidRPr="00C24E1C">
        <w:rPr>
          <w:lang w:val="en-PH"/>
        </w:rPr>
        <w:t>The main idea of the improved algorithm is, to reduce the memory requirements, by reducing the number of active treehash instances during the signature generation..</w:t>
      </w:r>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67125F7A" w:rsidR="00A1603B" w:rsidRDefault="00A1603B" w:rsidP="005A24DD">
      <w:pPr>
        <w:spacing w:after="0"/>
        <w:ind w:firstLine="0"/>
        <w:rPr>
          <w:lang w:val="en-PH"/>
        </w:rPr>
      </w:pPr>
      <w:r>
        <w:rPr>
          <w:lang w:val="en-PH"/>
        </w:rPr>
        <w:lastRenderedPageBreak/>
        <w:tab/>
        <w:t xml:space="preserve">In </w:t>
      </w:r>
      <w:r w:rsidRPr="00A1603B">
        <w:rPr>
          <w:lang w:val="en-PH"/>
        </w:rPr>
        <w:t>Fractal merkle tree representation</w:t>
      </w:r>
      <w:r w:rsidR="00C31EC0">
        <w:rPr>
          <w:lang w:val="en-PH"/>
        </w:rPr>
        <w:t xml:space="preserve"> (</w:t>
      </w:r>
      <w:r w:rsidR="00C31EC0" w:rsidRPr="00A1603B">
        <w:rPr>
          <w:lang w:val="en-PH"/>
        </w:rPr>
        <w:t>Micali</w:t>
      </w:r>
      <w:r w:rsidR="00C31EC0">
        <w:rPr>
          <w:lang w:val="en-PH"/>
        </w:rPr>
        <w:t xml:space="preserve"> </w:t>
      </w:r>
      <w:r w:rsidR="00BC646F">
        <w:rPr>
          <w:lang w:val="en-PH"/>
        </w:rPr>
        <w:t>et al.</w:t>
      </w:r>
      <w:r w:rsidR="00C31EC0">
        <w:rPr>
          <w:lang w:val="en-PH"/>
        </w:rPr>
        <w:t>,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w:t>
      </w:r>
      <w:r w:rsidR="00F5177C">
        <w:rPr>
          <w:lang w:val="en-PH"/>
        </w:rPr>
        <w:t>divide</w:t>
      </w:r>
      <w:r w:rsidR="005A24DD" w:rsidRPr="005A24DD">
        <w:rPr>
          <w:lang w:val="en-PH"/>
        </w:rPr>
        <w:t xml:space="preserve"> the merkle tree in subtrees and to </w:t>
      </w:r>
      <w:r w:rsidR="00F5177C">
        <w:rPr>
          <w:lang w:val="en-PH"/>
        </w:rPr>
        <w:t>preserve</w:t>
      </w:r>
      <w:r w:rsidR="005A24DD" w:rsidRPr="005A24DD">
        <w:rPr>
          <w:lang w:val="en-PH"/>
        </w:rPr>
        <w:t xml:space="preser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27F90A32" w14:textId="490151C7" w:rsidR="005A24DD" w:rsidRDefault="005A24DD" w:rsidP="005A24DD">
      <w:pPr>
        <w:spacing w:after="0"/>
        <w:ind w:firstLine="0"/>
        <w:rPr>
          <w:lang w:val="en-PH"/>
        </w:rPr>
      </w:pPr>
      <w:r w:rsidRPr="005A24DD">
        <w:rPr>
          <w:lang w:val="en-PH"/>
        </w:rPr>
        <w:t xml:space="preserve">5. </w:t>
      </w:r>
      <w:r w:rsidR="00F20363" w:rsidRPr="005A24DD">
        <w:rPr>
          <w:lang w:val="en-PH"/>
        </w:rPr>
        <w:t>Increase</w:t>
      </w:r>
      <w:r w:rsidRPr="005A24DD">
        <w:rPr>
          <w:lang w:val="en-PH"/>
        </w:rPr>
        <w:t xml:space="preserve"> </w:t>
      </w:r>
      <w:r w:rsidRPr="002B329A">
        <w:rPr>
          <w:i/>
          <w:iCs/>
          <w:lang w:val="en-PH"/>
        </w:rPr>
        <w:t>leaf</w:t>
      </w:r>
      <w:r w:rsidRPr="005A24DD">
        <w:rPr>
          <w:lang w:val="en-PH"/>
        </w:rPr>
        <w:t xml:space="preserve"> and </w:t>
      </w:r>
      <w:r w:rsidR="00F20363">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E7096EC" w14:textId="22F81D73" w:rsidR="00DA39FF" w:rsidRDefault="00DA39FF" w:rsidP="00047F58">
      <w:pPr>
        <w:spacing w:after="0"/>
        <w:ind w:firstLine="0"/>
        <w:rPr>
          <w:lang w:val="en-PH"/>
        </w:rPr>
      </w:pPr>
    </w:p>
    <w:p w14:paraId="238E8C56" w14:textId="5EAECF9B" w:rsidR="00047F58" w:rsidRDefault="00047F58" w:rsidP="00047F58">
      <w:pPr>
        <w:spacing w:after="0"/>
        <w:ind w:firstLine="0"/>
        <w:rPr>
          <w:b/>
          <w:bCs/>
          <w:lang w:val="en-PH"/>
        </w:rPr>
      </w:pPr>
      <w:r w:rsidRPr="00FB6586">
        <w:rPr>
          <w:b/>
          <w:bCs/>
          <w:lang w:val="en-PH"/>
        </w:rPr>
        <w:t>Distributed Hash Tables</w:t>
      </w:r>
    </w:p>
    <w:p w14:paraId="735F5335" w14:textId="77777777" w:rsidR="00047F58" w:rsidRDefault="00047F58" w:rsidP="00047F58">
      <w:pPr>
        <w:spacing w:after="0"/>
        <w:ind w:firstLine="0"/>
        <w:rPr>
          <w:lang w:val="en-PH"/>
        </w:rPr>
      </w:pPr>
    </w:p>
    <w:p w14:paraId="14B48815" w14:textId="0E056826" w:rsidR="007E31CE" w:rsidRPr="00EB5483" w:rsidRDefault="00EB5483" w:rsidP="005736F2">
      <w:pPr>
        <w:spacing w:after="0"/>
        <w:rPr>
          <w:lang w:val="en-PH"/>
        </w:rPr>
      </w:pPr>
      <w:r w:rsidRPr="00EB5483">
        <w:rPr>
          <w:lang w:val="en-PH"/>
        </w:rPr>
        <w:t xml:space="preserve">Distributed Hash Tables (DHTs) are widely </w:t>
      </w:r>
      <w:r w:rsidR="00131601">
        <w:rPr>
          <w:lang w:val="en-PH"/>
        </w:rPr>
        <w:t>utilized</w:t>
      </w:r>
      <w:r w:rsidRPr="00EB5483">
        <w:rPr>
          <w:lang w:val="en-PH"/>
        </w:rPr>
        <w:t xml:space="preserve"> to </w:t>
      </w:r>
      <w:r w:rsidR="00B9235A">
        <w:rPr>
          <w:lang w:val="en-PH"/>
        </w:rPr>
        <w:t>manage</w:t>
      </w:r>
      <w:r w:rsidRPr="00EB5483">
        <w:rPr>
          <w:lang w:val="en-PH"/>
        </w:rPr>
        <w:t xml:space="preserve"> metadata </w:t>
      </w:r>
      <w:r w:rsidR="00B9235A">
        <w:rPr>
          <w:lang w:val="en-PH"/>
        </w:rPr>
        <w:t>for</w:t>
      </w:r>
      <w:r w:rsidRPr="00EB5483">
        <w:rPr>
          <w:lang w:val="en-PH"/>
        </w:rPr>
        <w:t xml:space="preserve"> peer-to-peer systems. For example, the BitTorrent MainlineDHT </w:t>
      </w:r>
      <w:r w:rsidR="00B9235A">
        <w:rPr>
          <w:lang w:val="en-PH"/>
        </w:rPr>
        <w:t>monitors</w:t>
      </w:r>
      <w:r w:rsidRPr="00EB5483">
        <w:rPr>
          <w:lang w:val="en-PH"/>
        </w:rPr>
        <w:t xml:space="preserve"> sets of </w:t>
      </w:r>
      <w:r w:rsidR="007D5A2E" w:rsidRPr="00EB5483">
        <w:rPr>
          <w:lang w:val="en-PH"/>
        </w:rPr>
        <w:t>peers’</w:t>
      </w:r>
      <w:r w:rsidRPr="00EB5483">
        <w:rPr>
          <w:lang w:val="en-PH"/>
        </w:rPr>
        <w:t xml:space="preserve">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sidR="004B2F86">
        <w:rPr>
          <w:lang w:val="en-PH"/>
        </w:rPr>
        <w:t xml:space="preserve"> and</w:t>
      </w:r>
      <w:r>
        <w:rPr>
          <w:lang w:val="en-PH"/>
        </w:rPr>
        <w:t xml:space="preserve"> </w:t>
      </w:r>
      <w:r w:rsidRPr="00EB5483">
        <w:rPr>
          <w:lang w:val="en-PH"/>
        </w:rPr>
        <w:t>Mazieres</w:t>
      </w:r>
      <w:r w:rsidR="004B2F86">
        <w:rPr>
          <w:lang w:val="en-PH"/>
        </w:rPr>
        <w:t>,</w:t>
      </w:r>
      <w:r w:rsidRPr="00EB5483">
        <w:rPr>
          <w:lang w:val="en-PH"/>
        </w:rPr>
        <w:t xml:space="preserve"> 2002</w:t>
      </w:r>
      <w:r>
        <w:rPr>
          <w:lang w:val="en-PH"/>
        </w:rPr>
        <w:t>). It is a DHT which</w:t>
      </w:r>
      <w:r w:rsidRPr="00EB5483">
        <w:rPr>
          <w:lang w:val="en-PH"/>
        </w:rPr>
        <w:t xml:space="preserve"> provides:</w:t>
      </w:r>
    </w:p>
    <w:p w14:paraId="44449325" w14:textId="77777777" w:rsidR="000E7FEC" w:rsidRPr="000E7FEC" w:rsidRDefault="000E7FEC" w:rsidP="000E7FEC">
      <w:pPr>
        <w:spacing w:after="0"/>
        <w:ind w:firstLine="0"/>
        <w:rPr>
          <w:lang w:val="en-PH"/>
        </w:rPr>
      </w:pPr>
      <w:r w:rsidRPr="000E7FEC">
        <w:rPr>
          <w:lang w:val="en-PH"/>
        </w:rPr>
        <w:t>1. Efficient lookup through massive networks: queries on average contact dlog2(n)e nodes.</w:t>
      </w:r>
    </w:p>
    <w:p w14:paraId="15CDC697" w14:textId="77777777" w:rsidR="000E7FEC" w:rsidRPr="000E7FEC" w:rsidRDefault="000E7FEC" w:rsidP="000E7FEC">
      <w:pPr>
        <w:spacing w:after="0"/>
        <w:ind w:firstLine="0"/>
        <w:rPr>
          <w:lang w:val="en-PH"/>
        </w:rPr>
      </w:pPr>
      <w:r w:rsidRPr="000E7FEC">
        <w:rPr>
          <w:lang w:val="en-PH"/>
        </w:rPr>
        <w:t>2. Low coordination overhead: it optimizes the number of control messages it sends to other nodes.</w:t>
      </w:r>
    </w:p>
    <w:p w14:paraId="124841A9" w14:textId="77777777" w:rsidR="000E7FEC" w:rsidRPr="000E7FEC" w:rsidRDefault="000E7FEC" w:rsidP="000E7FEC">
      <w:pPr>
        <w:spacing w:after="0"/>
        <w:ind w:firstLine="0"/>
        <w:rPr>
          <w:lang w:val="en-PH"/>
        </w:rPr>
      </w:pPr>
      <w:r w:rsidRPr="000E7FEC">
        <w:rPr>
          <w:lang w:val="en-PH"/>
        </w:rPr>
        <w:t>3. Resistance to various attacks by preferring long-lived nodes.</w:t>
      </w:r>
    </w:p>
    <w:p w14:paraId="7D901747" w14:textId="790BA9B6" w:rsidR="00CD0552" w:rsidRDefault="000E7FEC" w:rsidP="000E7FEC">
      <w:pPr>
        <w:spacing w:after="0"/>
        <w:ind w:firstLine="0"/>
        <w:rPr>
          <w:b/>
          <w:bCs/>
          <w:lang w:val="en-PH"/>
        </w:rPr>
      </w:pPr>
      <w:r w:rsidRPr="000E7FEC">
        <w:rPr>
          <w:lang w:val="en-PH"/>
        </w:rPr>
        <w:t>4. Wide usage in peer-to-peer applications, including Gnutella and BitTorrent, forming networks of over 20 million nodes.</w:t>
      </w:r>
    </w:p>
    <w:p w14:paraId="2423E61C" w14:textId="778CF30F" w:rsidR="007E31CE" w:rsidRPr="005736F2" w:rsidRDefault="007E31CE" w:rsidP="007E31CE">
      <w:pPr>
        <w:spacing w:after="0"/>
        <w:ind w:firstLine="0"/>
        <w:rPr>
          <w:lang w:val="en-PH"/>
        </w:rPr>
      </w:pPr>
      <w:r>
        <w:rPr>
          <w:b/>
          <w:bCs/>
          <w:lang w:val="en-PH"/>
        </w:rPr>
        <w:lastRenderedPageBreak/>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w:t>
      </w:r>
      <w:r w:rsidR="00BC646F">
        <w:rPr>
          <w:lang w:val="en-PH"/>
        </w:rPr>
        <w:t>et al.</w:t>
      </w:r>
      <w:r w:rsidR="00D433F6">
        <w:rPr>
          <w:lang w:val="en-PH"/>
        </w:rPr>
        <w:t xml:space="preserve">,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Kademlia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Kademlia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get_value(key) to get_any_values(key)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S/Kademlia DHT (</w:t>
      </w:r>
      <w:r w:rsidRPr="005736F2">
        <w:rPr>
          <w:lang w:val="en-PH"/>
        </w:rPr>
        <w:t>Baumgart</w:t>
      </w:r>
      <w:r w:rsidR="00573810">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 xml:space="preserve">1. S/Kademlia provides schemes to secure NodeId generation, and prevent Sybill attacks </w:t>
      </w:r>
    </w:p>
    <w:p w14:paraId="46604BE1" w14:textId="2113F533" w:rsidR="005736F2" w:rsidRDefault="005736F2" w:rsidP="005736F2">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26816EED" w14:textId="77777777" w:rsidR="00A001ED" w:rsidRDefault="00A001ED" w:rsidP="00A001ED">
      <w:pPr>
        <w:spacing w:after="0"/>
        <w:rPr>
          <w:lang w:val="en-PH"/>
        </w:rPr>
      </w:pPr>
      <w:r w:rsidRPr="00A001ED">
        <w:rPr>
          <w:lang w:val="en-PH"/>
        </w:rPr>
        <w:t>Xie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50993D5B" w14:textId="22B8CC46"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7B1A1C9D" w:rsidR="00F65E5D" w:rsidRDefault="00F65E5D" w:rsidP="00F65E5D">
      <w:pPr>
        <w:spacing w:after="0"/>
        <w:ind w:firstLine="0"/>
        <w:rPr>
          <w:lang w:val="en-PH"/>
        </w:rPr>
      </w:pPr>
    </w:p>
    <w:p w14:paraId="33C8B0B1" w14:textId="77709809" w:rsidR="00BD6286" w:rsidRDefault="00BD6286" w:rsidP="00F65E5D">
      <w:pPr>
        <w:spacing w:after="0"/>
        <w:ind w:firstLine="0"/>
        <w:rPr>
          <w:lang w:val="en-PH"/>
        </w:rPr>
      </w:pPr>
    </w:p>
    <w:p w14:paraId="3585869C" w14:textId="77777777" w:rsidR="007566E9" w:rsidRDefault="007566E9" w:rsidP="00F65E5D">
      <w:pPr>
        <w:spacing w:after="0"/>
        <w:ind w:firstLine="0"/>
        <w:rPr>
          <w:lang w:val="en-PH"/>
        </w:rPr>
      </w:pPr>
    </w:p>
    <w:p w14:paraId="2A0EE67C" w14:textId="2CEDA275" w:rsidR="000D29F9" w:rsidRDefault="000D29F9" w:rsidP="007E31CE">
      <w:pPr>
        <w:spacing w:after="0"/>
        <w:ind w:firstLine="0"/>
        <w:rPr>
          <w:b/>
          <w:bCs/>
          <w:lang w:val="en-PH"/>
        </w:rPr>
      </w:pPr>
      <w:r w:rsidRPr="00FB6586">
        <w:rPr>
          <w:b/>
          <w:bCs/>
          <w:lang w:val="en-PH"/>
        </w:rPr>
        <w:lastRenderedPageBreak/>
        <w:t>Blockchain</w:t>
      </w:r>
    </w:p>
    <w:p w14:paraId="337E30E1" w14:textId="79E2246F" w:rsidR="00A82AF8" w:rsidRDefault="00A82AF8" w:rsidP="007E31CE">
      <w:pPr>
        <w:spacing w:after="0"/>
        <w:ind w:firstLine="0"/>
        <w:rPr>
          <w:b/>
          <w:bCs/>
          <w:lang w:val="en-PH"/>
        </w:rPr>
      </w:pPr>
    </w:p>
    <w:p w14:paraId="79523673" w14:textId="4B6EFE4F" w:rsidR="00F65E5D" w:rsidRDefault="004F4529" w:rsidP="004F4529">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7C1EF171" w14:textId="77777777" w:rsidR="004F4529" w:rsidRDefault="004F4529" w:rsidP="007E31CE">
      <w:pPr>
        <w:spacing w:after="0"/>
        <w:ind w:firstLine="0"/>
        <w:rPr>
          <w:b/>
          <w:bCs/>
          <w:lang w:val="en-PH"/>
        </w:rPr>
      </w:pPr>
    </w:p>
    <w:p w14:paraId="79B4C079" w14:textId="77777777" w:rsidR="006C64A6" w:rsidRPr="006C64A6" w:rsidRDefault="00C15012" w:rsidP="006C64A6">
      <w:pPr>
        <w:spacing w:after="0"/>
        <w:ind w:firstLine="0"/>
        <w:rPr>
          <w:lang w:val="en-PH"/>
        </w:rPr>
      </w:pPr>
      <w:r>
        <w:rPr>
          <w:b/>
          <w:bCs/>
          <w:lang w:val="en-PH"/>
        </w:rPr>
        <w:tab/>
      </w:r>
      <w:r w:rsidR="006C64A6" w:rsidRPr="006C64A6">
        <w:rPr>
          <w:lang w:val="en-PH"/>
        </w:rPr>
        <w:t>On an article “Blockchain Technology Overview” (Yaga et al. 2018), they mentioned four key characteristics of this technology:</w:t>
      </w:r>
    </w:p>
    <w:p w14:paraId="2648CD55" w14:textId="77777777" w:rsidR="006C64A6" w:rsidRPr="006C64A6" w:rsidRDefault="006C64A6" w:rsidP="006C64A6">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51F9F498" w14:textId="77777777" w:rsidR="006C64A6" w:rsidRPr="006C64A6" w:rsidRDefault="006C64A6" w:rsidP="006C64A6">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7D294654" w14:textId="77777777" w:rsidR="006C64A6" w:rsidRPr="006C64A6" w:rsidRDefault="006C64A6" w:rsidP="006C64A6">
      <w:pPr>
        <w:spacing w:after="0"/>
        <w:ind w:firstLine="0"/>
        <w:rPr>
          <w:lang w:val="en-PH"/>
        </w:rPr>
      </w:pPr>
      <w:r w:rsidRPr="006C64A6">
        <w:rPr>
          <w:lang w:val="en-PH"/>
        </w:rPr>
        <w:t>• Shared – multiple participants will share the ledger. This provides transparency across the node participants in the blockchain network.</w:t>
      </w:r>
    </w:p>
    <w:p w14:paraId="4EF89036" w14:textId="337BFFEC" w:rsidR="00383D6A" w:rsidRPr="006C64A6" w:rsidRDefault="006C64A6" w:rsidP="006C64A6">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9F600F2" w14:textId="4E757B3B" w:rsidR="00383D6A" w:rsidRDefault="00383D6A" w:rsidP="00383D6A">
      <w:pPr>
        <w:spacing w:after="0"/>
        <w:ind w:firstLine="0"/>
        <w:rPr>
          <w:lang w:val="en-PH"/>
        </w:rPr>
      </w:pPr>
    </w:p>
    <w:p w14:paraId="0EE3DEA8" w14:textId="4C13946B" w:rsidR="00C947E8" w:rsidRDefault="002F6153" w:rsidP="002F6153">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2631AEA8" w14:textId="77777777" w:rsidR="002F6153" w:rsidRDefault="002F6153" w:rsidP="00C947E8">
      <w:pPr>
        <w:spacing w:after="0"/>
        <w:ind w:firstLine="0"/>
        <w:rPr>
          <w:lang w:val="en-PH"/>
        </w:rPr>
      </w:pPr>
    </w:p>
    <w:p w14:paraId="52EBCF86" w14:textId="41A2992A" w:rsidR="00383D6A" w:rsidRDefault="00B31514" w:rsidP="00383D6A">
      <w:pPr>
        <w:spacing w:after="0"/>
        <w:ind w:firstLine="0"/>
        <w:rPr>
          <w:lang w:val="en-PH"/>
        </w:rPr>
      </w:pPr>
      <w:r>
        <w:rPr>
          <w:lang w:val="en-PH"/>
        </w:rPr>
        <w:tab/>
        <w:t xml:space="preserve">In the article of Monrat </w:t>
      </w:r>
      <w:r w:rsidR="00BC646F">
        <w:rPr>
          <w:lang w:val="en-PH"/>
        </w:rPr>
        <w:t>et al.</w:t>
      </w:r>
      <w:r>
        <w:rPr>
          <w:lang w:val="en-PH"/>
        </w:rPr>
        <w:t xml:space="preserve">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7F56F1CE"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sidR="00F53940">
        <w:rPr>
          <w:lang w:val="en-PH"/>
        </w:rPr>
        <w:t>.</w:t>
      </w:r>
    </w:p>
    <w:p w14:paraId="78D8C968" w14:textId="6D099AB5" w:rsidR="00383D6A" w:rsidRDefault="00383D6A" w:rsidP="007E31CE">
      <w:pPr>
        <w:spacing w:after="0"/>
        <w:ind w:firstLine="0"/>
        <w:rPr>
          <w:b/>
          <w:bCs/>
          <w:lang w:val="en-PH"/>
        </w:rPr>
      </w:pPr>
    </w:p>
    <w:p w14:paraId="2480F5B6" w14:textId="025F0696" w:rsidR="003B2A7B" w:rsidRDefault="003B2A7B" w:rsidP="007E31CE">
      <w:pPr>
        <w:spacing w:after="0"/>
        <w:ind w:firstLine="0"/>
        <w:rPr>
          <w:b/>
          <w:bCs/>
          <w:lang w:val="en-PH"/>
        </w:rPr>
      </w:pPr>
    </w:p>
    <w:p w14:paraId="128C5634" w14:textId="2CD3B4BA" w:rsidR="003B2A7B" w:rsidRDefault="003B2A7B" w:rsidP="007E31CE">
      <w:pPr>
        <w:spacing w:after="0"/>
        <w:ind w:firstLine="0"/>
        <w:rPr>
          <w:b/>
          <w:bCs/>
          <w:lang w:val="en-PH"/>
        </w:rPr>
      </w:pPr>
    </w:p>
    <w:p w14:paraId="50C91804" w14:textId="77777777" w:rsidR="003B2A7B" w:rsidRDefault="003B2A7B" w:rsidP="007E31CE">
      <w:pPr>
        <w:spacing w:after="0"/>
        <w:ind w:firstLine="0"/>
        <w:rPr>
          <w:b/>
          <w:bCs/>
          <w:lang w:val="en-PH"/>
        </w:rPr>
      </w:pPr>
    </w:p>
    <w:p w14:paraId="07BA812F" w14:textId="4DAB2021" w:rsidR="00C947E8" w:rsidRDefault="001604B5" w:rsidP="007E31CE">
      <w:pPr>
        <w:spacing w:after="0"/>
        <w:ind w:firstLine="0"/>
        <w:rPr>
          <w:b/>
          <w:bCs/>
          <w:lang w:val="en-PH"/>
        </w:rPr>
      </w:pPr>
      <w:r w:rsidRPr="00FB6586">
        <w:rPr>
          <w:b/>
          <w:bCs/>
          <w:lang w:val="en-PH"/>
        </w:rPr>
        <w:lastRenderedPageBreak/>
        <w:t>Proof-of-Authority</w:t>
      </w:r>
    </w:p>
    <w:p w14:paraId="38FC6130" w14:textId="77777777" w:rsidR="003B2A7B" w:rsidRDefault="003B2A7B" w:rsidP="007E31CE">
      <w:pPr>
        <w:spacing w:after="0"/>
        <w:ind w:firstLine="0"/>
        <w:rPr>
          <w:b/>
          <w:bCs/>
          <w:lang w:val="en-PH"/>
        </w:rPr>
      </w:pPr>
    </w:p>
    <w:p w14:paraId="636D2807" w14:textId="717CBF65" w:rsidR="00C947E8" w:rsidRDefault="003F67A2" w:rsidP="003F67A2">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(Bitfury Group and Garzik, 2015).</w:t>
      </w:r>
    </w:p>
    <w:p w14:paraId="59C7812C" w14:textId="77777777" w:rsidR="003F67A2" w:rsidRDefault="003F67A2" w:rsidP="007E31CE">
      <w:pPr>
        <w:spacing w:after="0"/>
        <w:ind w:firstLine="0"/>
        <w:rPr>
          <w:b/>
          <w:bCs/>
          <w:lang w:val="en-PH"/>
        </w:rPr>
      </w:pPr>
    </w:p>
    <w:p w14:paraId="28D61247" w14:textId="01C5629C" w:rsidR="00022EFD" w:rsidRPr="003D102F" w:rsidRDefault="00C15660" w:rsidP="007E31CE">
      <w:pPr>
        <w:spacing w:after="0"/>
        <w:ind w:firstLine="0"/>
        <w:rPr>
          <w:lang w:val="en-PH"/>
        </w:rPr>
      </w:pPr>
      <w:r>
        <w:rPr>
          <w:b/>
          <w:bCs/>
          <w:lang w:val="en-PH"/>
        </w:rPr>
        <w:tab/>
      </w:r>
      <w:r w:rsidR="0062599A">
        <w:t xml:space="preserve">There are two main PoA algorithms currently: AuRa and Clique. Aura (Authority Round) is the PoA algorithm implemented in Parity, the Rust-based Ethereum client. It is </w:t>
      </w:r>
      <w:r w:rsidR="00423A2F">
        <w:t>expected</w:t>
      </w:r>
      <w:r w:rsidR="0062599A">
        <w:t xml:space="preserve"> that the network is synchronous and all authorities to be synchronized within the same UNIX time </w:t>
      </w:r>
      <w:r w:rsidR="0062599A">
        <w:rPr>
          <w:rStyle w:val="Emphasis"/>
          <w:color w:val="0E101A"/>
        </w:rPr>
        <w:t>t</w:t>
      </w:r>
      <w:r w:rsidR="0062599A">
        <w:t>. The index </w:t>
      </w:r>
      <w:r w:rsidR="0062599A">
        <w:rPr>
          <w:rStyle w:val="Emphasis"/>
          <w:color w:val="0E101A"/>
        </w:rPr>
        <w:t>s</w:t>
      </w:r>
      <w:r w:rsidR="0062599A">
        <w:t> of each step is deterministically computed by each authority as </w:t>
      </w:r>
      <w:r w:rsidR="0062599A">
        <w:rPr>
          <w:rStyle w:val="Emphasis"/>
          <w:color w:val="0E101A"/>
        </w:rPr>
        <w:t>s = t/step</w:t>
      </w:r>
      <w:r w:rsidR="0062599A">
        <w:t>_</w:t>
      </w:r>
      <w:r w:rsidR="0062599A">
        <w:rPr>
          <w:rStyle w:val="Emphasis"/>
          <w:color w:val="0E101A"/>
        </w:rPr>
        <w:t>duration</w:t>
      </w:r>
      <w:r w:rsidR="0062599A">
        <w:t>, where </w:t>
      </w:r>
      <w:r w:rsidR="0062599A">
        <w:rPr>
          <w:rStyle w:val="Emphasis"/>
          <w:color w:val="0E101A"/>
        </w:rPr>
        <w:t>step</w:t>
      </w:r>
      <w:r w:rsidR="0062599A">
        <w:t>_</w:t>
      </w:r>
      <w:r w:rsidR="0062599A">
        <w:rPr>
          <w:rStyle w:val="Emphasis"/>
          <w:color w:val="0E101A"/>
        </w:rPr>
        <w:t>duration</w:t>
      </w:r>
      <w:r w:rsidR="0062599A">
        <w:t> is a constant determining the duration of a </w:t>
      </w:r>
      <w:r w:rsidR="0062599A">
        <w:rPr>
          <w:rStyle w:val="Emphasis"/>
          <w:color w:val="0E101A"/>
        </w:rPr>
        <w:t>step</w:t>
      </w:r>
      <w:r w:rsidR="0062599A">
        <w:t>. The leader of a </w:t>
      </w:r>
      <w:r w:rsidR="0062599A">
        <w:rPr>
          <w:rStyle w:val="Emphasis"/>
          <w:color w:val="0E101A"/>
        </w:rPr>
        <w:t>step</w:t>
      </w:r>
      <w:r w:rsidR="0062599A">
        <w:t> s is the authority identified by the id </w:t>
      </w:r>
      <w:r w:rsidR="0062599A">
        <w:rPr>
          <w:rStyle w:val="Emphasis"/>
          <w:color w:val="0E101A"/>
        </w:rPr>
        <w:t>l =</w:t>
      </w:r>
      <w:r w:rsidR="0062599A">
        <w:t> </w:t>
      </w:r>
      <w:r w:rsidR="0062599A">
        <w:rPr>
          <w:rStyle w:val="Emphasis"/>
          <w:color w:val="0E101A"/>
        </w:rPr>
        <w:t>s mod N</w:t>
      </w:r>
      <w:r w:rsidR="0062599A">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016E15E9" w14:textId="40B18425" w:rsidR="00C947E8" w:rsidRDefault="00C947E8" w:rsidP="007E31CE">
      <w:pPr>
        <w:spacing w:after="0"/>
        <w:ind w:firstLine="0"/>
        <w:rPr>
          <w:b/>
          <w:bCs/>
          <w:lang w:val="en-PH"/>
        </w:rPr>
      </w:pPr>
    </w:p>
    <w:p w14:paraId="752744AC" w14:textId="7E827464" w:rsidR="00BC58F7" w:rsidRDefault="00BC58F7" w:rsidP="007E31CE">
      <w:pPr>
        <w:spacing w:after="0"/>
        <w:ind w:firstLine="0"/>
        <w:rPr>
          <w:b/>
          <w:bCs/>
          <w:lang w:val="en-PH"/>
        </w:rPr>
      </w:pPr>
    </w:p>
    <w:p w14:paraId="6DB80E8C" w14:textId="4912F231" w:rsidR="00BC58F7" w:rsidRDefault="00BC58F7" w:rsidP="007E31CE">
      <w:pPr>
        <w:spacing w:after="0"/>
        <w:ind w:firstLine="0"/>
        <w:rPr>
          <w:b/>
          <w:bCs/>
          <w:lang w:val="en-PH"/>
        </w:rPr>
      </w:pPr>
    </w:p>
    <w:p w14:paraId="76E219D7" w14:textId="5B06375A" w:rsidR="00BC58F7" w:rsidRDefault="00BC58F7" w:rsidP="007E31CE">
      <w:pPr>
        <w:spacing w:after="0"/>
        <w:ind w:firstLine="0"/>
        <w:rPr>
          <w:b/>
          <w:bCs/>
          <w:lang w:val="en-PH"/>
        </w:rPr>
      </w:pPr>
    </w:p>
    <w:p w14:paraId="1886676B" w14:textId="773A20AD" w:rsidR="00BC58F7" w:rsidRDefault="00BC58F7" w:rsidP="007E31CE">
      <w:pPr>
        <w:spacing w:after="0"/>
        <w:ind w:firstLine="0"/>
        <w:rPr>
          <w:b/>
          <w:bCs/>
          <w:lang w:val="en-PH"/>
        </w:rPr>
      </w:pPr>
    </w:p>
    <w:p w14:paraId="0C047E84" w14:textId="77777777" w:rsidR="00BC58F7" w:rsidRDefault="00BC58F7" w:rsidP="007E31CE">
      <w:pPr>
        <w:spacing w:after="0"/>
        <w:ind w:firstLine="0"/>
        <w:rPr>
          <w:b/>
          <w:bCs/>
          <w:lang w:val="en-PH"/>
        </w:rPr>
      </w:pPr>
    </w:p>
    <w:p w14:paraId="51F0AFCE" w14:textId="0557AB44" w:rsidR="00C1032B" w:rsidRDefault="00C1032B" w:rsidP="00943EF9">
      <w:pPr>
        <w:spacing w:after="0"/>
        <w:ind w:firstLine="0"/>
        <w:rPr>
          <w:b/>
          <w:bCs/>
          <w:lang w:val="en-PH"/>
        </w:rPr>
      </w:pPr>
      <w:r w:rsidRPr="00FB6586">
        <w:rPr>
          <w:b/>
          <w:bCs/>
          <w:lang w:val="en-PH"/>
        </w:rPr>
        <w:lastRenderedPageBreak/>
        <w:t>Asymmetric Encryption</w:t>
      </w:r>
    </w:p>
    <w:p w14:paraId="2FB35FFF" w14:textId="06690538" w:rsidR="00F65E5D" w:rsidRDefault="00F65E5D" w:rsidP="00943EF9">
      <w:pPr>
        <w:spacing w:after="0"/>
        <w:ind w:firstLine="0"/>
        <w:rPr>
          <w:lang w:val="en-PH"/>
        </w:rPr>
      </w:pPr>
    </w:p>
    <w:p w14:paraId="308ADF37" w14:textId="3A8101E0" w:rsidR="00F65E5D" w:rsidRDefault="00B55D1A" w:rsidP="00943EF9">
      <w:pPr>
        <w:spacing w:after="0"/>
        <w:rPr>
          <w:lang w:val="en-PH"/>
        </w:rPr>
      </w:pPr>
      <w:r w:rsidRPr="00B55D1A">
        <w:rPr>
          <w:lang w:val="en-PH"/>
        </w:rPr>
        <w:t>Asymmetric encryption systems are typically employed for discreetly delivering a symmetric encryption scheme's session key for message encryption. In fact, asymmetric and symmetric encryption techniques are frequently used in practice. (Fujisaki and Okamoto, 2011).</w:t>
      </w:r>
    </w:p>
    <w:p w14:paraId="0231D3D5" w14:textId="77777777" w:rsidR="00B55D1A" w:rsidRDefault="00B55D1A" w:rsidP="00943EF9">
      <w:pPr>
        <w:spacing w:after="0"/>
        <w:ind w:firstLine="0"/>
        <w:rPr>
          <w:b/>
          <w:bCs/>
          <w:lang w:val="en-PH"/>
        </w:rPr>
      </w:pPr>
    </w:p>
    <w:p w14:paraId="55795B73" w14:textId="5D61FA55" w:rsidR="00B8309A" w:rsidRDefault="00B8309A" w:rsidP="00943EF9">
      <w:pPr>
        <w:spacing w:after="0"/>
        <w:ind w:firstLine="0"/>
        <w:rPr>
          <w:lang w:val="en-PH"/>
        </w:rPr>
      </w:pPr>
      <w:r>
        <w:rPr>
          <w:b/>
          <w:bCs/>
          <w:lang w:val="en-PH"/>
        </w:rPr>
        <w:tab/>
      </w:r>
      <w:r w:rsidR="00CF0A1C" w:rsidRPr="00CF0A1C">
        <w:rPr>
          <w:lang w:val="en-PH"/>
        </w:rPr>
        <w:t>Goldwasser</w:t>
      </w:r>
      <w:r w:rsidR="00CC729D">
        <w:rPr>
          <w:lang w:val="en-PH"/>
        </w:rPr>
        <w:t xml:space="preserve"> and </w:t>
      </w:r>
      <w:r w:rsidR="00CF0A1C" w:rsidRPr="00CF0A1C">
        <w:rPr>
          <w:lang w:val="en-PH"/>
        </w:rPr>
        <w:t>Micali</w:t>
      </w:r>
      <w:r w:rsidR="00CF0A1C">
        <w:rPr>
          <w:lang w:val="en-PH"/>
        </w:rPr>
        <w:t xml:space="preserve"> (1984) discussed the symmetric </w:t>
      </w:r>
      <w:r w:rsidR="00CF0A1C">
        <w:t>(aka private-key)</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r w:rsidR="00CF0A1C" w:rsidRPr="00CF0A1C">
        <w:rPr>
          <w:i/>
          <w:iCs/>
          <w:lang w:val="en-PH"/>
        </w:rPr>
        <w:t>E,D</w:t>
      </w:r>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r w:rsidRPr="00CF0A1C">
        <w:rPr>
          <w:i/>
          <w:iCs/>
          <w:lang w:val="en-PH"/>
        </w:rPr>
        <w:t>y := E</w:t>
      </w:r>
      <w:r w:rsidRPr="00CF0A1C">
        <w:rPr>
          <w:i/>
          <w:iCs/>
          <w:vertAlign w:val="subscript"/>
          <w:lang w:val="en-PH"/>
        </w:rPr>
        <w:t>a</w:t>
      </w:r>
      <w:r w:rsidRPr="00CF0A1C">
        <w:rPr>
          <w:i/>
          <w:iCs/>
          <w:lang w:val="en-PH"/>
        </w:rPr>
        <w:t xml:space="preserve">(x;r). </w:t>
      </w:r>
      <w:r w:rsidRPr="00CF0A1C">
        <w:rPr>
          <w:lang w:val="en-PH"/>
        </w:rPr>
        <w:t xml:space="preserve">This experiment is written as </w:t>
      </w:r>
      <w:r w:rsidRPr="00CF0A1C">
        <w:rPr>
          <w:i/>
          <w:iCs/>
          <w:lang w:val="en-PH"/>
        </w:rPr>
        <w:t xml:space="preserve">y </w:t>
      </w:r>
      <w:r w:rsidRPr="00CF0A1C">
        <w:rPr>
          <w:lang w:val="en-PH"/>
        </w:rPr>
        <w:t xml:space="preserve">← </w:t>
      </w:r>
      <w:r w:rsidRPr="00CF0A1C">
        <w:rPr>
          <w:i/>
          <w:iCs/>
          <w:lang w:val="en-PH"/>
        </w:rPr>
        <w:t>E</w:t>
      </w:r>
      <w:r w:rsidRPr="00CF0A1C">
        <w:rPr>
          <w:i/>
          <w:iCs/>
          <w:vertAlign w:val="subscript"/>
          <w:lang w:val="en-PH"/>
        </w:rPr>
        <w:t>a</w:t>
      </w:r>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1}</w:t>
      </w:r>
      <w:r w:rsidRPr="00CF0A1C">
        <w:rPr>
          <w:rFonts w:ascii="Cambria Math" w:hAnsi="Cambria Math" w:cs="Cambria Math"/>
          <w:lang w:val="en-PH"/>
        </w:rPr>
        <w:t>∗</w:t>
      </w:r>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943EF9">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r w:rsidRPr="00CF0A1C">
        <w:rPr>
          <w:i/>
          <w:iCs/>
          <w:lang w:val="en-PH"/>
        </w:rPr>
        <w:t>D</w:t>
      </w:r>
      <w:r w:rsidRPr="00CF0A1C">
        <w:rPr>
          <w:i/>
          <w:iCs/>
          <w:vertAlign w:val="subscript"/>
          <w:lang w:val="en-PH"/>
        </w:rPr>
        <w:t>a</w:t>
      </w:r>
      <w:r w:rsidRPr="00CF0A1C">
        <w:rPr>
          <w:i/>
          <w:iCs/>
          <w:lang w:val="en-PH"/>
        </w:rPr>
        <w:t>(E</w:t>
      </w:r>
      <w:r w:rsidRPr="00CF0A1C">
        <w:rPr>
          <w:i/>
          <w:iCs/>
          <w:vertAlign w:val="subscript"/>
          <w:lang w:val="en-PH"/>
        </w:rPr>
        <w:t>a</w:t>
      </w:r>
      <w:r w:rsidRPr="00CF0A1C">
        <w:rPr>
          <w:i/>
          <w:iCs/>
          <w:lang w:val="en-PH"/>
        </w:rPr>
        <w:t>(x)) = x</w:t>
      </w:r>
      <w:r w:rsidRPr="00CF0A1C">
        <w:rPr>
          <w:lang w:val="en-PH"/>
        </w:rPr>
        <w:t>.</w:t>
      </w:r>
    </w:p>
    <w:p w14:paraId="07B87B47" w14:textId="77777777" w:rsidR="00B8309A" w:rsidRDefault="00B8309A" w:rsidP="00943EF9">
      <w:pPr>
        <w:spacing w:after="0"/>
        <w:ind w:firstLine="0"/>
        <w:rPr>
          <w:b/>
          <w:bCs/>
          <w:lang w:val="en-PH"/>
        </w:rPr>
      </w:pPr>
    </w:p>
    <w:p w14:paraId="2373C726" w14:textId="1FA784E0" w:rsidR="001E3007" w:rsidRPr="001E3007" w:rsidRDefault="00B450F2" w:rsidP="00943EF9">
      <w:pPr>
        <w:spacing w:after="0"/>
        <w:rPr>
          <w:lang w:val="en-PH"/>
        </w:rPr>
      </w:pPr>
      <w:r>
        <w:rPr>
          <w:lang w:val="en-PH"/>
        </w:rPr>
        <w:t xml:space="preserve">Bellare </w:t>
      </w:r>
      <w:r w:rsidR="00BC646F">
        <w:rPr>
          <w:lang w:val="en-PH"/>
        </w:rPr>
        <w:t>et al.</w:t>
      </w:r>
      <w:r>
        <w:rPr>
          <w:lang w:val="en-PH"/>
        </w:rPr>
        <w:t xml:space="preserve"> (1998)</w:t>
      </w:r>
      <w:r w:rsidR="00A5475E">
        <w:rPr>
          <w:b/>
          <w:bCs/>
          <w:lang w:val="en-PH"/>
        </w:rPr>
        <w:t xml:space="preserve"> </w:t>
      </w:r>
      <w:r w:rsidR="00A5475E">
        <w:rPr>
          <w:lang w:val="en-PH"/>
        </w:rPr>
        <w:t>detailed the asymmetric</w:t>
      </w:r>
      <w:r w:rsidR="00CF0A1C">
        <w:rPr>
          <w:lang w:val="en-PH"/>
        </w:rPr>
        <w:t xml:space="preserve"> </w:t>
      </w:r>
      <w:r w:rsidR="00CF0A1C">
        <w:t>(aka public-key)</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Π = (K, E,D)</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943EF9">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r w:rsidRPr="001E3007">
        <w:rPr>
          <w:i/>
          <w:iCs/>
          <w:lang w:val="en-PH"/>
        </w:rPr>
        <w:t>pk,sk</w:t>
      </w:r>
      <w:r w:rsidRPr="001E3007">
        <w:rPr>
          <w:lang w:val="en-PH"/>
        </w:rPr>
        <w:t>), called the public and</w:t>
      </w:r>
    </w:p>
    <w:p w14:paraId="762BD997" w14:textId="77777777" w:rsidR="001E3007" w:rsidRPr="001E3007" w:rsidRDefault="001E3007" w:rsidP="00943EF9">
      <w:pPr>
        <w:spacing w:after="0"/>
        <w:ind w:firstLine="0"/>
        <w:rPr>
          <w:lang w:val="en-PH"/>
        </w:rPr>
      </w:pPr>
      <w:r w:rsidRPr="001E3007">
        <w:rPr>
          <w:lang w:val="en-PH"/>
        </w:rPr>
        <w:t>secret keys, respectively. This experiment is written as (</w:t>
      </w:r>
      <w:r w:rsidRPr="001E3007">
        <w:rPr>
          <w:i/>
          <w:iCs/>
          <w:lang w:val="en-PH"/>
        </w:rPr>
        <w:t>pk,sk</w:t>
      </w:r>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943EF9">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943EF9">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943EF9">
      <w:pPr>
        <w:spacing w:after="0"/>
        <w:ind w:firstLine="0"/>
        <w:rPr>
          <w:lang w:val="en-PH"/>
        </w:rPr>
      </w:pPr>
      <w:r w:rsidRPr="001E3007">
        <w:rPr>
          <w:lang w:val="en-PH"/>
        </w:rPr>
        <w:t xml:space="preserve">space COIN, and produces ciphertext </w:t>
      </w:r>
      <w:r w:rsidRPr="00A5475E">
        <w:rPr>
          <w:i/>
          <w:iCs/>
          <w:lang w:val="en-PH"/>
        </w:rPr>
        <w:t>y := E</w:t>
      </w:r>
      <w:r w:rsidRPr="00A5475E">
        <w:rPr>
          <w:i/>
          <w:iCs/>
          <w:vertAlign w:val="subscript"/>
          <w:lang w:val="en-PH"/>
        </w:rPr>
        <w:t>pk</w:t>
      </w:r>
      <w:r w:rsidRPr="00A5475E">
        <w:rPr>
          <w:i/>
          <w:iCs/>
          <w:lang w:val="en-PH"/>
        </w:rPr>
        <w:t xml:space="preserve">(x;r).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y ← E</w:t>
      </w:r>
      <w:r w:rsidRPr="00A5475E">
        <w:rPr>
          <w:i/>
          <w:iCs/>
          <w:vertAlign w:val="subscript"/>
          <w:lang w:val="en-PH"/>
        </w:rPr>
        <w:t>pk</w:t>
      </w:r>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943EF9">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r w:rsidRPr="00A5475E">
        <w:rPr>
          <w:i/>
          <w:iCs/>
          <w:lang w:val="en-PH"/>
        </w:rPr>
        <w:t>sk</w:t>
      </w:r>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1}</w:t>
      </w:r>
      <w:r w:rsidRPr="001E3007">
        <w:rPr>
          <w:rFonts w:ascii="Cambria Math" w:hAnsi="Cambria Math" w:cs="Cambria Math"/>
          <w:lang w:val="en-PH"/>
        </w:rPr>
        <w:t>∗</w:t>
      </w:r>
      <w:r w:rsidRPr="001E3007">
        <w:rPr>
          <w:lang w:val="en-PH"/>
        </w:rPr>
        <w:t>, and returns message</w:t>
      </w:r>
      <w:r w:rsidR="00A5475E">
        <w:rPr>
          <w:lang w:val="en-PH"/>
        </w:rPr>
        <w:t xml:space="preserve"> </w:t>
      </w:r>
      <w:r w:rsidRPr="00A5475E">
        <w:rPr>
          <w:i/>
          <w:iCs/>
          <w:lang w:val="en-PH"/>
        </w:rPr>
        <w:t>x := D</w:t>
      </w:r>
      <w:r w:rsidRPr="00A5475E">
        <w:rPr>
          <w:i/>
          <w:iCs/>
          <w:vertAlign w:val="subscript"/>
          <w:lang w:val="en-PH"/>
        </w:rPr>
        <w:t>sk</w:t>
      </w:r>
      <w:r w:rsidRPr="00A5475E">
        <w:rPr>
          <w:i/>
          <w:iCs/>
          <w:lang w:val="en-PH"/>
        </w:rPr>
        <w:t>(y).</w:t>
      </w:r>
    </w:p>
    <w:p w14:paraId="2D06E2E8" w14:textId="77777777" w:rsidR="001E3007" w:rsidRPr="001E3007" w:rsidRDefault="001E3007" w:rsidP="00943EF9">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r w:rsidRPr="00A5475E">
        <w:rPr>
          <w:i/>
          <w:iCs/>
          <w:lang w:val="en-PH"/>
        </w:rPr>
        <w:t>pk,sk</w:t>
      </w:r>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943EF9">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r w:rsidRPr="00A5475E">
        <w:rPr>
          <w:i/>
          <w:iCs/>
          <w:lang w:val="en-PH"/>
        </w:rPr>
        <w:t>D</w:t>
      </w:r>
      <w:r w:rsidRPr="00A5475E">
        <w:rPr>
          <w:i/>
          <w:iCs/>
          <w:vertAlign w:val="subscript"/>
          <w:lang w:val="en-PH"/>
        </w:rPr>
        <w:t>sk</w:t>
      </w:r>
      <w:r w:rsidRPr="00A5475E">
        <w:rPr>
          <w:i/>
          <w:iCs/>
          <w:lang w:val="en-PH"/>
        </w:rPr>
        <w:t>(E</w:t>
      </w:r>
      <w:r w:rsidRPr="00A5475E">
        <w:rPr>
          <w:i/>
          <w:iCs/>
          <w:vertAlign w:val="subscript"/>
          <w:lang w:val="en-PH"/>
        </w:rPr>
        <w:t>pk</w:t>
      </w:r>
      <w:r w:rsidRPr="00A5475E">
        <w:rPr>
          <w:i/>
          <w:iCs/>
          <w:lang w:val="en-PH"/>
        </w:rPr>
        <w:t>(x)) = x</w:t>
      </w:r>
      <w:r w:rsidRPr="001E3007">
        <w:rPr>
          <w:lang w:val="en-PH"/>
        </w:rPr>
        <w:t>.</w:t>
      </w:r>
    </w:p>
    <w:p w14:paraId="0CBE0298" w14:textId="77777777" w:rsidR="00B42654" w:rsidRDefault="00B42654" w:rsidP="00F03D32">
      <w:pPr>
        <w:spacing w:after="0"/>
        <w:ind w:firstLine="0"/>
        <w:rPr>
          <w:b/>
          <w:bCs/>
          <w:lang w:val="en-PH"/>
        </w:rPr>
      </w:pPr>
    </w:p>
    <w:p w14:paraId="0E56A3CE" w14:textId="1DD84439" w:rsidR="00F63CF3" w:rsidRDefault="00F03D32" w:rsidP="00F03D32">
      <w:pPr>
        <w:spacing w:after="0"/>
        <w:ind w:firstLine="0"/>
        <w:rPr>
          <w:b/>
          <w:bCs/>
          <w:lang w:val="en-PH"/>
        </w:rPr>
      </w:pPr>
      <w:r w:rsidRPr="00FB6586">
        <w:rPr>
          <w:b/>
          <w:bCs/>
          <w:lang w:val="en-PH"/>
        </w:rPr>
        <w:t>Decentralized Storage, Blockchain and Medical Records</w:t>
      </w:r>
    </w:p>
    <w:p w14:paraId="08F23E4F" w14:textId="504D1B90" w:rsidR="00E95DB5" w:rsidRDefault="00E95DB5" w:rsidP="00F03D32">
      <w:pPr>
        <w:spacing w:after="0"/>
        <w:ind w:firstLine="0"/>
        <w:rPr>
          <w:lang w:val="en-PH"/>
        </w:rPr>
      </w:pPr>
    </w:p>
    <w:p w14:paraId="39274C5D" w14:textId="608F8101" w:rsidR="00E95DB5" w:rsidRDefault="00E95DB5" w:rsidP="00F03D32">
      <w:pPr>
        <w:spacing w:after="0"/>
        <w:ind w:firstLine="0"/>
        <w:rPr>
          <w:lang w:val="en-PH"/>
        </w:rPr>
      </w:pPr>
      <w:r>
        <w:rPr>
          <w:lang w:val="en-PH"/>
        </w:rPr>
        <w:tab/>
      </w:r>
      <w:r w:rsidR="00076849">
        <w:rPr>
          <w:lang w:val="en-PH"/>
        </w:rPr>
        <w:t>MedRec, a system proposed by Azaria el.al (2016)</w:t>
      </w:r>
      <w:r w:rsidR="003748F5">
        <w:rPr>
          <w:lang w:val="en-PH"/>
        </w:rPr>
        <w:t xml:space="preserve"> </w:t>
      </w:r>
      <w:r w:rsidR="003748F5" w:rsidRPr="003748F5">
        <w:rPr>
          <w:lang w:val="en-PH"/>
        </w:rPr>
        <w:t>show</w:t>
      </w:r>
      <w:r w:rsidR="003748F5">
        <w:rPr>
          <w:lang w:val="en-PH"/>
        </w:rPr>
        <w:t>s</w:t>
      </w:r>
      <w:r w:rsidR="003748F5" w:rsidRPr="003748F5">
        <w:rPr>
          <w:lang w:val="en-PH"/>
        </w:rPr>
        <w:t xml:space="preserve"> how principles of decentralization might be applied to largescale data management in an EMR system</w:t>
      </w:r>
      <w:r w:rsidR="003748F5">
        <w:rPr>
          <w:lang w:val="en-PH"/>
        </w:rPr>
        <w:t xml:space="preserve"> by using blockchain technology.</w:t>
      </w:r>
      <w:r w:rsidR="00AA6253">
        <w:rPr>
          <w:lang w:val="en-PH"/>
        </w:rPr>
        <w:t xml:space="preserve"> </w:t>
      </w:r>
      <w:r w:rsidR="00426C97">
        <w:rPr>
          <w:lang w:val="en-PH"/>
        </w:rPr>
        <w:t xml:space="preserve">It </w:t>
      </w:r>
      <w:r w:rsidR="00883EDC">
        <w:rPr>
          <w:lang w:val="en-PH"/>
        </w:rPr>
        <w:t>utilized Proof-of-Work consensus in mining transaction blocks</w:t>
      </w:r>
      <w:r w:rsidR="00426C97">
        <w:rPr>
          <w:lang w:val="en-PH"/>
        </w:rPr>
        <w:t>.</w:t>
      </w:r>
      <w:r w:rsidR="005F0F0B">
        <w:rPr>
          <w:lang w:val="en-PH"/>
        </w:rPr>
        <w:t xml:space="preserve"> Patient data are stored in centralized SQL server while transaction logs of updating patient records are in the Ethereum blockchain.</w:t>
      </w:r>
      <w:r w:rsidR="000C09E1">
        <w:rPr>
          <w:lang w:val="en-PH"/>
        </w:rPr>
        <w:t xml:space="preserve"> </w:t>
      </w:r>
      <w:r w:rsidR="008660FE">
        <w:rPr>
          <w:lang w:val="en-PH"/>
        </w:rPr>
        <w:t xml:space="preserve">A study by Sharma </w:t>
      </w:r>
      <w:r w:rsidR="00BC646F">
        <w:rPr>
          <w:lang w:val="en-PH"/>
        </w:rPr>
        <w:t>et al.</w:t>
      </w:r>
      <w:r w:rsidR="008660FE">
        <w:rPr>
          <w:lang w:val="en-PH"/>
        </w:rPr>
        <w:t xml:space="preserve"> (2020) did a similar EMR model but introduced cloud storage as an alternative to a centralized on-premise server. </w:t>
      </w:r>
      <w:r w:rsidR="00F871AD">
        <w:rPr>
          <w:lang w:val="en-PH"/>
        </w:rPr>
        <w:t xml:space="preserve">These two studies posed </w:t>
      </w:r>
      <w:r w:rsidR="00061029">
        <w:rPr>
          <w:lang w:val="en-PH"/>
        </w:rPr>
        <w:t>limitations on storing files. Though Sharma attempted to solve this by putting a cloud application layer, Cloud providers</w:t>
      </w:r>
      <w:r w:rsidR="00352AFE">
        <w:rPr>
          <w:lang w:val="en-PH"/>
        </w:rPr>
        <w:t xml:space="preserve"> will</w:t>
      </w:r>
      <w:r w:rsidR="00061029">
        <w:rPr>
          <w:lang w:val="en-PH"/>
        </w:rPr>
        <w:t xml:space="preserve"> have autonomy to data stored in their servers.</w:t>
      </w:r>
    </w:p>
    <w:p w14:paraId="1FDF6038" w14:textId="577B0275" w:rsidR="00061029" w:rsidRDefault="00061029" w:rsidP="00F03D32">
      <w:pPr>
        <w:spacing w:after="0"/>
        <w:ind w:firstLine="0"/>
        <w:rPr>
          <w:lang w:val="en-PH"/>
        </w:rPr>
      </w:pPr>
    </w:p>
    <w:p w14:paraId="251A3299" w14:textId="0C9D8271" w:rsidR="00061029" w:rsidRDefault="00061029" w:rsidP="00F03D32">
      <w:pPr>
        <w:spacing w:after="0"/>
        <w:ind w:firstLine="0"/>
        <w:rPr>
          <w:lang w:val="en-PH"/>
        </w:rPr>
      </w:pPr>
      <w:r>
        <w:rPr>
          <w:lang w:val="en-PH"/>
        </w:rPr>
        <w:tab/>
      </w:r>
      <w:r w:rsidR="00C51FB6">
        <w:rPr>
          <w:lang w:val="en-PH"/>
        </w:rPr>
        <w:t xml:space="preserve">Kumar and Tripathi (2020) presented a distributed framework handling COVID-19 patient reports. It utilized </w:t>
      </w:r>
      <w:r w:rsidR="00CD4DF4">
        <w:rPr>
          <w:lang w:val="en-PH"/>
        </w:rPr>
        <w:t xml:space="preserve">Proof-of-Work blockchain and IPFS to decentralize data storage. However, the system has no patient access interface and only shares data for provider use only. </w:t>
      </w:r>
      <w:r w:rsidR="0048465C">
        <w:rPr>
          <w:lang w:val="en-PH"/>
        </w:rPr>
        <w:t>Wu and Du (2019) also added IPFS on their</w:t>
      </w:r>
      <w:r w:rsidR="003A18F5">
        <w:rPr>
          <w:lang w:val="en-PH"/>
        </w:rPr>
        <w:t xml:space="preserve"> Delegated Proof-of-Stake</w:t>
      </w:r>
      <w:r w:rsidR="0048465C">
        <w:rPr>
          <w:lang w:val="en-PH"/>
        </w:rPr>
        <w:t xml:space="preserve"> blockchain implementation of EMR. They also used data-masking </w:t>
      </w:r>
      <w:r w:rsidR="00B94362">
        <w:rPr>
          <w:lang w:val="en-PH"/>
        </w:rPr>
        <w:t>to</w:t>
      </w:r>
      <w:r w:rsidR="0048465C">
        <w:rPr>
          <w:lang w:val="en-PH"/>
        </w:rPr>
        <w:t xml:space="preserve"> protect patient data once uploaded on the network</w:t>
      </w:r>
      <w:r w:rsidR="00E6657C">
        <w:rPr>
          <w:lang w:val="en-PH"/>
        </w:rPr>
        <w:t xml:space="preserve"> and specified</w:t>
      </w:r>
      <w:r w:rsidR="00D34AD7">
        <w:rPr>
          <w:lang w:val="en-PH"/>
        </w:rPr>
        <w:t xml:space="preserve"> </w:t>
      </w:r>
      <w:r w:rsidR="00D34AD7" w:rsidRPr="00D34AD7">
        <w:rPr>
          <w:lang w:val="en-PH"/>
        </w:rPr>
        <w:t>Digital Imaging and Communications in Medicine</w:t>
      </w:r>
      <w:r w:rsidR="00D34AD7">
        <w:rPr>
          <w:lang w:val="en-PH"/>
        </w:rPr>
        <w:t xml:space="preserve"> (.dcm)</w:t>
      </w:r>
      <w:r w:rsidR="00E6657C">
        <w:rPr>
          <w:lang w:val="en-PH"/>
        </w:rPr>
        <w:t xml:space="preserve"> image format of files to be uploaded</w:t>
      </w:r>
      <w:r w:rsidR="0048465C">
        <w:rPr>
          <w:lang w:val="en-PH"/>
        </w:rPr>
        <w:t xml:space="preserve">. </w:t>
      </w:r>
      <w:r w:rsidR="005D5E2F">
        <w:rPr>
          <w:lang w:val="en-PH"/>
        </w:rPr>
        <w:t>Like</w:t>
      </w:r>
      <w:r w:rsidR="0048465C">
        <w:rPr>
          <w:lang w:val="en-PH"/>
        </w:rPr>
        <w:t xml:space="preserve"> Kumar and Tripathi, system did not provide data access to patients.</w:t>
      </w:r>
    </w:p>
    <w:p w14:paraId="0B3B9C85" w14:textId="0511FCD6" w:rsidR="007803BF" w:rsidRDefault="002E6886" w:rsidP="00EF602D">
      <w:pPr>
        <w:spacing w:after="0"/>
        <w:ind w:firstLine="0"/>
        <w:rPr>
          <w:lang w:val="en-PH"/>
        </w:rPr>
      </w:pPr>
      <w:r>
        <w:rPr>
          <w:lang w:val="en-PH"/>
        </w:rPr>
        <w:tab/>
      </w:r>
    </w:p>
    <w:p w14:paraId="1E1D4AED" w14:textId="63F82909" w:rsidR="00B42654" w:rsidRDefault="009E2BD9" w:rsidP="00EF602D">
      <w:pPr>
        <w:spacing w:after="0"/>
        <w:ind w:firstLine="0"/>
        <w:rPr>
          <w:lang w:val="en-PH"/>
        </w:rPr>
      </w:pPr>
      <w:r>
        <w:rPr>
          <w:lang w:val="en-PH"/>
        </w:rPr>
        <w:tab/>
        <w:t xml:space="preserve">Sun </w:t>
      </w:r>
      <w:r w:rsidR="00BC646F">
        <w:rPr>
          <w:lang w:val="en-PH"/>
        </w:rPr>
        <w:t>et al.</w:t>
      </w:r>
      <w:r>
        <w:rPr>
          <w:lang w:val="en-PH"/>
        </w:rPr>
        <w:t xml:space="preserve"> (2020) </w:t>
      </w:r>
      <w:r w:rsidR="00426CB6">
        <w:rPr>
          <w:lang w:val="en-PH"/>
        </w:rPr>
        <w:t>proposed</w:t>
      </w:r>
      <w:r>
        <w:rPr>
          <w:lang w:val="en-PH"/>
        </w:rPr>
        <w:t xml:space="preserve"> attribute-based encryption </w:t>
      </w:r>
      <w:r w:rsidR="00426CB6">
        <w:rPr>
          <w:lang w:val="en-PH"/>
        </w:rPr>
        <w:t>for EMRs with</w:t>
      </w:r>
      <w:r>
        <w:rPr>
          <w:lang w:val="en-PH"/>
        </w:rPr>
        <w:t xml:space="preserve"> IPFS and blockchain</w:t>
      </w:r>
      <w:r w:rsidR="00426CB6">
        <w:rPr>
          <w:lang w:val="en-PH"/>
        </w:rPr>
        <w:t xml:space="preserve"> </w:t>
      </w:r>
      <w:r>
        <w:rPr>
          <w:lang w:val="en-PH"/>
        </w:rPr>
        <w:t>implementation.</w:t>
      </w:r>
      <w:r w:rsidR="00A44982">
        <w:rPr>
          <w:lang w:val="en-PH"/>
        </w:rPr>
        <w:t xml:space="preserve"> T</w:t>
      </w:r>
      <w:r w:rsidR="00A44982"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sidR="00A44982">
        <w:rPr>
          <w:lang w:val="en-PH"/>
        </w:rPr>
        <w:t>.</w:t>
      </w:r>
      <w:r w:rsidR="00406B12">
        <w:rPr>
          <w:lang w:val="en-PH"/>
        </w:rPr>
        <w:t xml:space="preserve"> Khubrani (2021) proposed a </w:t>
      </w:r>
      <w:r w:rsidR="00406B12" w:rsidRPr="00406B12">
        <w:rPr>
          <w:lang w:val="en-PH"/>
        </w:rPr>
        <w:t xml:space="preserve">proposed a theoretical blockchain-based framework via </w:t>
      </w:r>
      <w:r w:rsidR="00406B12" w:rsidRPr="00406B12">
        <w:rPr>
          <w:lang w:val="en-PH"/>
        </w:rPr>
        <w:lastRenderedPageBreak/>
        <w:t xml:space="preserve">blockchain, </w:t>
      </w:r>
      <w:r w:rsidR="00406B12">
        <w:rPr>
          <w:lang w:val="en-PH"/>
        </w:rPr>
        <w:t>IPFS</w:t>
      </w:r>
      <w:r w:rsidR="00406B12" w:rsidRPr="00406B12">
        <w:rPr>
          <w:lang w:val="en-PH"/>
        </w:rPr>
        <w:t xml:space="preserve"> and asymmetric encryption</w:t>
      </w:r>
      <w:r w:rsidR="00406B12">
        <w:rPr>
          <w:lang w:val="en-PH"/>
        </w:rPr>
        <w:t xml:space="preserve"> but did not mention technical specifications on how </w:t>
      </w:r>
      <w:r w:rsidR="00BC5743">
        <w:rPr>
          <w:lang w:val="en-PH"/>
        </w:rPr>
        <w:t>these technologies</w:t>
      </w:r>
      <w:r w:rsidR="00406B12">
        <w:rPr>
          <w:lang w:val="en-PH"/>
        </w:rPr>
        <w:t xml:space="preserve"> will integrate with one another.</w:t>
      </w:r>
    </w:p>
    <w:p w14:paraId="753EE548" w14:textId="77777777" w:rsidR="00B42654" w:rsidRPr="00B42654" w:rsidRDefault="00B42654" w:rsidP="00EF602D">
      <w:pPr>
        <w:spacing w:after="0"/>
        <w:ind w:firstLine="0"/>
        <w:rPr>
          <w:lang w:val="en-PH"/>
        </w:rPr>
      </w:pPr>
    </w:p>
    <w:p w14:paraId="6A46FED4" w14:textId="0E3A516A" w:rsidR="00C947E8" w:rsidRPr="00EF602D" w:rsidRDefault="002C1F08" w:rsidP="007803BF">
      <w:pPr>
        <w:spacing w:after="0"/>
        <w:rPr>
          <w:lang w:val="en-PH"/>
        </w:rPr>
      </w:pPr>
      <w:r>
        <w:rPr>
          <w:lang w:val="en-PH"/>
        </w:rPr>
        <w:t>At this point, related studies mentioned above either use</w:t>
      </w:r>
      <w:r w:rsidR="00CD48C6">
        <w:rPr>
          <w:lang w:val="en-PH"/>
        </w:rPr>
        <w:t>d</w:t>
      </w:r>
      <w:r>
        <w:rPr>
          <w:lang w:val="en-PH"/>
        </w:rPr>
        <w:t xml:space="preserve"> Proof-of-Work (PoW) or Proof-of-Stake (PoS) as their consensus scheme</w:t>
      </w:r>
      <w:r w:rsidR="00EC0DFB">
        <w:rPr>
          <w:lang w:val="en-PH"/>
        </w:rPr>
        <w:t xml:space="preserve"> for EMRs</w:t>
      </w:r>
      <w:r>
        <w:rPr>
          <w:lang w:val="en-PH"/>
        </w:rPr>
        <w:t xml:space="preserve">. </w:t>
      </w:r>
      <w:r w:rsidR="00EF602D">
        <w:rPr>
          <w:lang w:val="en-PH"/>
        </w:rPr>
        <w:t xml:space="preserve">A comparative study of existing literature </w:t>
      </w:r>
      <w:r w:rsidR="007906E5">
        <w:rPr>
          <w:lang w:val="en-PH"/>
        </w:rPr>
        <w:t>for</w:t>
      </w:r>
      <w:r w:rsidR="00EF602D">
        <w:rPr>
          <w:lang w:val="en-PH"/>
        </w:rPr>
        <w:t xml:space="preserve"> EMR system based from blockchain and IPFS was presented by Kumar </w:t>
      </w:r>
      <w:r w:rsidR="00BC646F">
        <w:rPr>
          <w:lang w:val="en-PH"/>
        </w:rPr>
        <w:t>et al.</w:t>
      </w:r>
      <w:r w:rsidR="00EF602D">
        <w:rPr>
          <w:lang w:val="en-PH"/>
        </w:rPr>
        <w:t xml:space="preserve"> (2021). </w:t>
      </w:r>
      <w:r w:rsidR="005D28B7">
        <w:rPr>
          <w:lang w:val="en-PH"/>
        </w:rPr>
        <w:t>It compared</w:t>
      </w:r>
      <w:r w:rsidR="00EF602D">
        <w:rPr>
          <w:lang w:val="en-PH"/>
        </w:rPr>
        <w:t xml:space="preserve"> different metrics such as Technology used, Cost-effectiveness, Complexity and Shortcomings. Most of the shortcomings were implementation-related such as lack of data formatting and workflow for data sharing, </w:t>
      </w:r>
      <w:r w:rsidR="007906E5">
        <w:rPr>
          <w:lang w:val="en-PH"/>
        </w:rPr>
        <w:t xml:space="preserve">but </w:t>
      </w:r>
      <w:r w:rsidR="00EF602D">
        <w:rPr>
          <w:lang w:val="en-PH"/>
        </w:rPr>
        <w:t xml:space="preserve">the </w:t>
      </w:r>
      <w:r w:rsidR="007906E5">
        <w:rPr>
          <w:lang w:val="en-PH"/>
        </w:rPr>
        <w:t>authors gave emphasis on</w:t>
      </w:r>
      <w:r w:rsidR="00EF602D">
        <w:rPr>
          <w:lang w:val="en-PH"/>
        </w:rPr>
        <w:t xml:space="preserve"> the need of a cost-effective way to deploy blockchain as an immutable ledger since most of the studies were using Proof-of-Work as a consensus scheme.</w:t>
      </w:r>
    </w:p>
    <w:p w14:paraId="7C2DBCC6" w14:textId="2C1EAC3B" w:rsidR="00C947E8" w:rsidRDefault="00C947E8" w:rsidP="00F63CF3">
      <w:pPr>
        <w:spacing w:after="0"/>
        <w:rPr>
          <w:b/>
          <w:bCs/>
          <w:lang w:val="en-PH"/>
        </w:rPr>
      </w:pPr>
    </w:p>
    <w:p w14:paraId="2FC219F1" w14:textId="3941DEC4" w:rsidR="003B07F1" w:rsidRPr="003B07F1" w:rsidRDefault="003B07F1" w:rsidP="00F63CF3">
      <w:pPr>
        <w:spacing w:after="0"/>
        <w:rPr>
          <w:lang w:val="en-PH"/>
        </w:rPr>
      </w:pPr>
      <w:r>
        <w:rPr>
          <w:lang w:val="en-PH"/>
        </w:rPr>
        <w:t xml:space="preserve">On a paper by </w:t>
      </w:r>
      <w:r w:rsidRPr="003B07F1">
        <w:rPr>
          <w:lang w:val="en-PH"/>
        </w:rPr>
        <w:t xml:space="preserve">Al Asad </w:t>
      </w:r>
      <w:r w:rsidR="00BC646F">
        <w:rPr>
          <w:lang w:val="en-PH"/>
        </w:rPr>
        <w:t>et al.</w:t>
      </w:r>
      <w:r>
        <w:rPr>
          <w:lang w:val="en-PH"/>
        </w:rPr>
        <w:t xml:space="preserve"> (2021), they proposed a theoretical blockchain-based framework with Proof-of-Authority (PoA) as the consensus scheme. It cited comparisons among other consensus (Proof-of-Work and Proof-of-Stake) and shown why PoA is a better alternative for </w:t>
      </w:r>
      <w:r w:rsidR="004D62AC">
        <w:rPr>
          <w:lang w:val="en-PH"/>
        </w:rPr>
        <w:t>EMRs</w:t>
      </w:r>
      <w:r>
        <w:rPr>
          <w:lang w:val="en-PH"/>
        </w:rPr>
        <w:t>.</w:t>
      </w:r>
      <w:r w:rsidR="004D62AC">
        <w:rPr>
          <w:lang w:val="en-PH"/>
        </w:rPr>
        <w:t xml:space="preserve"> However, this paper only examined</w:t>
      </w:r>
      <w:r w:rsidR="000B0098">
        <w:rPr>
          <w:lang w:val="en-PH"/>
        </w:rPr>
        <w:t xml:space="preserve"> the feasibility of PoA consensus</w:t>
      </w:r>
      <w:r w:rsidR="004D62AC">
        <w:rPr>
          <w:lang w:val="en-PH"/>
        </w:rPr>
        <w:t xml:space="preserve"> implementation and did not </w:t>
      </w:r>
      <w:r w:rsidR="000B0098">
        <w:rPr>
          <w:lang w:val="en-PH"/>
        </w:rPr>
        <w:t>dwell on</w:t>
      </w:r>
      <w:r w:rsidR="004D62AC">
        <w:rPr>
          <w:lang w:val="en-PH"/>
        </w:rPr>
        <w:t xml:space="preserve"> strategies for decentralized file storage and encryption.</w:t>
      </w:r>
      <w:r w:rsidR="00E118D7">
        <w:rPr>
          <w:lang w:val="en-PH"/>
        </w:rPr>
        <w:t xml:space="preserve"> Reen (2019) on an earlier study, also mentioned PoA as an excellent choice for medical records. He made a conceptual model </w:t>
      </w:r>
      <w:r w:rsidR="00A42E00">
        <w:rPr>
          <w:lang w:val="en-PH"/>
        </w:rPr>
        <w:t xml:space="preserve">on </w:t>
      </w:r>
      <w:r w:rsidR="00E118D7">
        <w:rPr>
          <w:lang w:val="en-PH"/>
        </w:rPr>
        <w:t>IPFS as</w:t>
      </w:r>
      <w:r w:rsidR="00A42E00">
        <w:rPr>
          <w:lang w:val="en-PH"/>
        </w:rPr>
        <w:t xml:space="preserve"> a decentralized</w:t>
      </w:r>
      <w:r w:rsidR="00E118D7">
        <w:rPr>
          <w:lang w:val="en-PH"/>
        </w:rPr>
        <w:t xml:space="preserve"> file storage</w:t>
      </w:r>
      <w:r w:rsidR="00A42E00">
        <w:rPr>
          <w:lang w:val="en-PH"/>
        </w:rPr>
        <w:t xml:space="preserve"> but</w:t>
      </w:r>
      <w:r w:rsidR="00E118D7">
        <w:rPr>
          <w:lang w:val="en-PH"/>
        </w:rPr>
        <w:t xml:space="preserve"> did not provide technical specification </w:t>
      </w:r>
      <w:r w:rsidR="001514B4">
        <w:rPr>
          <w:lang w:val="en-PH"/>
        </w:rPr>
        <w:t>about</w:t>
      </w:r>
      <w:r w:rsidR="00E118D7">
        <w:rPr>
          <w:lang w:val="en-PH"/>
        </w:rPr>
        <w:t xml:space="preserve"> PoA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7B97382A" w:rsidR="001604B5" w:rsidRDefault="001604B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1B7C64C3" w14:textId="77777777" w:rsidR="00623376" w:rsidRPr="00607744" w:rsidRDefault="00623376" w:rsidP="004B3A21">
      <w:pPr>
        <w:spacing w:after="0"/>
        <w:ind w:firstLine="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54E0739" w14:textId="23B733D5" w:rsidR="00F63CF3" w:rsidRDefault="00D01227" w:rsidP="00F63CF3">
      <w:pPr>
        <w:spacing w:after="0"/>
        <w:rPr>
          <w:lang w:val="en-PH"/>
        </w:rPr>
      </w:pPr>
      <w:r w:rsidRPr="00D01227">
        <w:rPr>
          <w:lang w:val="en-PH"/>
        </w:rPr>
        <w:t xml:space="preserve">A cryptographic hash function is a </w:t>
      </w:r>
      <w:r w:rsidR="00050192" w:rsidRPr="00D01227">
        <w:rPr>
          <w:lang w:val="en-PH"/>
        </w:rPr>
        <w:t>process</w:t>
      </w:r>
      <w:r w:rsidRPr="00D01227">
        <w:rPr>
          <w:lang w:val="en-PH"/>
        </w:rPr>
        <w:t xml:space="preserve">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sidR="003B2B94">
        <w:rPr>
          <w:lang w:val="en-PH"/>
        </w:rPr>
        <w:t>primary</w:t>
      </w:r>
      <w:r w:rsidRPr="00D01227">
        <w:rPr>
          <w:lang w:val="en-PH"/>
        </w:rPr>
        <w:t xml:space="preserve"> </w:t>
      </w:r>
      <w:r w:rsidR="003B2B94" w:rsidRPr="00D01227">
        <w:rPr>
          <w:lang w:val="en-PH"/>
        </w:rPr>
        <w:t>instrument</w:t>
      </w:r>
      <w:r w:rsidRPr="00D01227">
        <w:rPr>
          <w:lang w:val="en-PH"/>
        </w:rPr>
        <w:t xml:space="preserve"> of modern cryptography.</w:t>
      </w:r>
    </w:p>
    <w:p w14:paraId="7FECAB72" w14:textId="77777777" w:rsidR="00D01227" w:rsidRPr="00607744" w:rsidRDefault="00D01227" w:rsidP="00F63CF3">
      <w:pPr>
        <w:spacing w:after="0"/>
        <w:rPr>
          <w:lang w:val="en-PH"/>
        </w:rPr>
      </w:pPr>
    </w:p>
    <w:p w14:paraId="7E4582D9" w14:textId="77777777" w:rsidR="00E41372" w:rsidRPr="00E41372" w:rsidRDefault="00E41372" w:rsidP="00E41372">
      <w:pPr>
        <w:spacing w:after="0"/>
        <w:rPr>
          <w:lang w:val="en-PH"/>
        </w:rPr>
      </w:pPr>
      <w:r w:rsidRPr="00E41372">
        <w:rPr>
          <w:lang w:val="en-PH"/>
        </w:rPr>
        <w:t>The following are the major characteristics of an ideal cryptographic hash function:</w:t>
      </w:r>
    </w:p>
    <w:p w14:paraId="4BB9C088" w14:textId="532F6764" w:rsidR="00E41372" w:rsidRPr="00E41372" w:rsidRDefault="00E41372" w:rsidP="00E41372">
      <w:pPr>
        <w:spacing w:after="0"/>
        <w:ind w:firstLine="0"/>
        <w:rPr>
          <w:lang w:val="en-PH"/>
        </w:rPr>
      </w:pPr>
      <w:r>
        <w:rPr>
          <w:lang w:val="en-PH"/>
        </w:rPr>
        <w:t xml:space="preserve">- </w:t>
      </w:r>
      <w:r w:rsidRPr="00E41372">
        <w:rPr>
          <w:lang w:val="en-PH"/>
        </w:rPr>
        <w:t>it is deterministic, meaning that the same message always results in the same hash</w:t>
      </w:r>
    </w:p>
    <w:p w14:paraId="301C0B6E" w14:textId="34C07B64" w:rsidR="00E41372" w:rsidRPr="00E41372" w:rsidRDefault="00E41372" w:rsidP="00E41372">
      <w:pPr>
        <w:spacing w:after="0"/>
        <w:ind w:firstLine="0"/>
        <w:rPr>
          <w:lang w:val="en-PH"/>
        </w:rPr>
      </w:pPr>
      <w:r>
        <w:rPr>
          <w:lang w:val="en-PH"/>
        </w:rPr>
        <w:t xml:space="preserve">- </w:t>
      </w:r>
      <w:r w:rsidRPr="00E41372">
        <w:rPr>
          <w:lang w:val="en-PH"/>
        </w:rPr>
        <w:t>it is quick to compute the hash value for any given message</w:t>
      </w:r>
    </w:p>
    <w:p w14:paraId="3EEF55A0" w14:textId="6663E19B" w:rsidR="00E41372" w:rsidRPr="00E41372" w:rsidRDefault="00E41372" w:rsidP="00E41372">
      <w:pPr>
        <w:spacing w:after="0"/>
        <w:ind w:firstLine="0"/>
        <w:rPr>
          <w:lang w:val="en-PH"/>
        </w:rPr>
      </w:pPr>
      <w:r>
        <w:rPr>
          <w:lang w:val="en-PH"/>
        </w:rPr>
        <w:t xml:space="preserve">- </w:t>
      </w:r>
      <w:r w:rsidRPr="00E41372">
        <w:rPr>
          <w:lang w:val="en-PH"/>
        </w:rPr>
        <w:t>it is impossible to generate a message that produces a given hash value</w:t>
      </w:r>
    </w:p>
    <w:p w14:paraId="7EB4ACB8" w14:textId="54CC1A0D" w:rsidR="00E41372" w:rsidRPr="00E41372" w:rsidRDefault="00E41372" w:rsidP="00E41372">
      <w:pPr>
        <w:spacing w:after="0"/>
        <w:ind w:firstLine="0"/>
        <w:rPr>
          <w:lang w:val="en-PH"/>
        </w:rPr>
      </w:pPr>
      <w:r>
        <w:rPr>
          <w:lang w:val="en-PH"/>
        </w:rPr>
        <w:t xml:space="preserve">- </w:t>
      </w:r>
      <w:r w:rsidRPr="00E41372">
        <w:rPr>
          <w:lang w:val="en-PH"/>
        </w:rPr>
        <w:t>it is infeasible to find two different messages with the same hash value</w:t>
      </w:r>
    </w:p>
    <w:p w14:paraId="04937D73" w14:textId="14BA9E24" w:rsidR="00F63CF3" w:rsidRPr="00607744" w:rsidRDefault="00E41372" w:rsidP="00E41372">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2192D389" w14:textId="0843B028" w:rsidR="00F63CF3" w:rsidRPr="006E3EF8" w:rsidRDefault="00236203" w:rsidP="006E3EF8">
      <w:pPr>
        <w:tabs>
          <w:tab w:val="left" w:pos="5136"/>
        </w:tabs>
        <w:spacing w:after="0"/>
        <w:rPr>
          <w:lang w:val="en-PH"/>
        </w:rPr>
      </w:pPr>
      <w:r>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35C533FC" w14:textId="77777777" w:rsidR="0087370A" w:rsidRPr="0087370A" w:rsidRDefault="0087370A" w:rsidP="0087370A">
      <w:pPr>
        <w:spacing w:after="0"/>
        <w:rPr>
          <w:lang w:val="en-PH"/>
        </w:rPr>
      </w:pPr>
      <w:r w:rsidRPr="0087370A">
        <w:rPr>
          <w:lang w:val="en-PH"/>
        </w:rPr>
        <w:t>The majority of cryptographic hash functions accept any length string as input and return a fixed-length hash value.</w:t>
      </w:r>
    </w:p>
    <w:p w14:paraId="69681553" w14:textId="77777777" w:rsidR="0087370A" w:rsidRPr="0087370A" w:rsidRDefault="0087370A" w:rsidP="0087370A">
      <w:pPr>
        <w:spacing w:after="0"/>
        <w:rPr>
          <w:lang w:val="en-PH"/>
        </w:rPr>
      </w:pPr>
    </w:p>
    <w:p w14:paraId="0D94C791" w14:textId="5906F5A1" w:rsidR="00F63CF3" w:rsidRPr="00607744" w:rsidRDefault="0087370A" w:rsidP="0087370A">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lastRenderedPageBreak/>
        <w:t>Pre-image resistance</w:t>
      </w:r>
    </w:p>
    <w:p w14:paraId="0B39AF23" w14:textId="32D176FA" w:rsidR="00F63CF3" w:rsidRPr="00FC0357" w:rsidRDefault="00F63CF3" w:rsidP="00F63CF3">
      <w:pPr>
        <w:pStyle w:val="ListParagraph"/>
        <w:spacing w:after="0"/>
        <w:ind w:left="360"/>
        <w:rPr>
          <w:lang w:val="en-PH"/>
        </w:rPr>
      </w:pPr>
      <w:r w:rsidRPr="00FC0357">
        <w:rPr>
          <w:lang w:val="en-PH"/>
        </w:rPr>
        <w:t xml:space="preserve">Given a hash value h, it should be </w:t>
      </w:r>
      <w:r w:rsidR="00EB5AB1" w:rsidRPr="00FC0357">
        <w:rPr>
          <w:lang w:val="en-PH"/>
        </w:rPr>
        <w:t>hard</w:t>
      </w:r>
      <w:r w:rsidRPr="00FC0357">
        <w:rPr>
          <w:lang w:val="en-PH"/>
        </w:rPr>
        <w:t xml:space="preserve"> to </w:t>
      </w:r>
      <w:r w:rsidR="00AA2C74">
        <w:rPr>
          <w:lang w:val="en-PH"/>
        </w:rPr>
        <w:t>determine</w:t>
      </w:r>
      <w:r w:rsidRPr="00FC0357">
        <w:rPr>
          <w:lang w:val="en-PH"/>
        </w:rPr>
        <w:t xml:space="preserve"> any message m such that h = hash(m). This concept is </w:t>
      </w:r>
      <w:r w:rsidR="003D517A" w:rsidRPr="00FC0357">
        <w:rPr>
          <w:lang w:val="en-PH"/>
        </w:rPr>
        <w:t>connected</w:t>
      </w:r>
      <w:r w:rsidRPr="00FC0357">
        <w:rPr>
          <w:lang w:val="en-PH"/>
        </w:rPr>
        <w:t xml:space="preserve"> to that of a one-way function. Functions that </w:t>
      </w:r>
      <w:r w:rsidR="003D517A">
        <w:rPr>
          <w:lang w:val="en-PH"/>
        </w:rPr>
        <w:t>do not have</w:t>
      </w:r>
      <w:r w:rsidRPr="00FC0357">
        <w:rPr>
          <w:lang w:val="en-PH"/>
        </w:rPr>
        <w:t xml:space="preserve"> this property are </w:t>
      </w:r>
      <w:r w:rsidR="003D517A" w:rsidRPr="00FC0357">
        <w:rPr>
          <w:lang w:val="en-PH"/>
        </w:rPr>
        <w:t>susceptible</w:t>
      </w:r>
      <w:r w:rsidRPr="00FC0357">
        <w:rPr>
          <w:lang w:val="en-PH"/>
        </w:rPr>
        <w:t xml:space="preserv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062C086A" w:rsidR="00F63CF3" w:rsidRPr="00FC0357" w:rsidRDefault="00F63CF3" w:rsidP="00F63CF3">
      <w:pPr>
        <w:pStyle w:val="ListParagraph"/>
        <w:spacing w:after="0"/>
        <w:ind w:left="360"/>
        <w:rPr>
          <w:lang w:val="en-PH"/>
        </w:rPr>
      </w:pPr>
      <w:r w:rsidRPr="00FC0357">
        <w:rPr>
          <w:lang w:val="en-PH"/>
        </w:rPr>
        <w:t xml:space="preserve">Given an input m1, it should be </w:t>
      </w:r>
      <w:r w:rsidR="00AA2C74" w:rsidRPr="00FC0357">
        <w:rPr>
          <w:lang w:val="en-PH"/>
        </w:rPr>
        <w:t>hard</w:t>
      </w:r>
      <w:r w:rsidRPr="00FC0357">
        <w:rPr>
          <w:lang w:val="en-PH"/>
        </w:rPr>
        <w:t xml:space="preserve"> to </w:t>
      </w:r>
      <w:r w:rsidR="00AA2C74">
        <w:rPr>
          <w:lang w:val="en-PH"/>
        </w:rPr>
        <w:t>determine</w:t>
      </w:r>
      <w:r w:rsidRPr="00FC0357">
        <w:rPr>
          <w:lang w:val="en-PH"/>
        </w:rPr>
        <w:t xml:space="preserve"> a different input m2 such that hash(m1) = hash(m2). This property is </w:t>
      </w:r>
      <w:r w:rsidR="00AA2C74" w:rsidRPr="00FC0357">
        <w:rPr>
          <w:lang w:val="en-PH"/>
        </w:rPr>
        <w:t>occasionally</w:t>
      </w:r>
      <w:r w:rsidRPr="00FC0357">
        <w:rPr>
          <w:lang w:val="en-PH"/>
        </w:rPr>
        <w:t xml:space="preserve"> </w:t>
      </w:r>
      <w:r w:rsidR="00AA2C74">
        <w:rPr>
          <w:lang w:val="en-PH"/>
        </w:rPr>
        <w:t>stated</w:t>
      </w:r>
      <w:r w:rsidRPr="00FC0357">
        <w:rPr>
          <w:lang w:val="en-PH"/>
        </w:rPr>
        <w:t xml:space="preserve"> to as weak collision resistance. Functions that </w:t>
      </w:r>
      <w:r w:rsidR="00AA2C74">
        <w:rPr>
          <w:lang w:val="en-PH"/>
        </w:rPr>
        <w:t>do not have</w:t>
      </w:r>
      <w:r w:rsidRPr="00FC0357">
        <w:rPr>
          <w:lang w:val="en-PH"/>
        </w:rPr>
        <w:t xml:space="preserve"> this </w:t>
      </w:r>
      <w:r w:rsidR="00AA2C74">
        <w:rPr>
          <w:lang w:val="en-PH"/>
        </w:rPr>
        <w:t>attribute</w:t>
      </w:r>
      <w:r w:rsidRPr="00FC0357">
        <w:rPr>
          <w:lang w:val="en-PH"/>
        </w:rPr>
        <w:t xml:space="preserve"> are </w:t>
      </w:r>
      <w:r w:rsidR="00AA2C74" w:rsidRPr="00FC0357">
        <w:rPr>
          <w:lang w:val="en-PH"/>
        </w:rPr>
        <w:t>susceptible</w:t>
      </w:r>
      <w:r w:rsidRPr="00FC0357">
        <w:rPr>
          <w:lang w:val="en-PH"/>
        </w:rPr>
        <w:t xml:space="preserv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206A94EF" w:rsidR="00F63CF3" w:rsidRPr="00FC0357" w:rsidRDefault="00F63CF3" w:rsidP="00F63CF3">
      <w:pPr>
        <w:pStyle w:val="ListParagraph"/>
        <w:spacing w:after="0"/>
        <w:ind w:left="360"/>
        <w:rPr>
          <w:lang w:val="en-PH"/>
        </w:rPr>
      </w:pPr>
      <w:r w:rsidRPr="00FC0357">
        <w:rPr>
          <w:lang w:val="en-PH"/>
        </w:rPr>
        <w:t xml:space="preserve">It should be </w:t>
      </w:r>
      <w:r w:rsidR="007427DA" w:rsidRPr="00FC0357">
        <w:rPr>
          <w:lang w:val="en-PH"/>
        </w:rPr>
        <w:t>hard</w:t>
      </w:r>
      <w:r w:rsidRPr="00FC0357">
        <w:rPr>
          <w:lang w:val="en-PH"/>
        </w:rPr>
        <w:t xml:space="preserve"> to </w:t>
      </w:r>
      <w:r w:rsidR="007427DA">
        <w:rPr>
          <w:lang w:val="en-PH"/>
        </w:rPr>
        <w:t>determine</w:t>
      </w:r>
      <w:r w:rsidRPr="00FC0357">
        <w:rPr>
          <w:lang w:val="en-PH"/>
        </w:rPr>
        <w:t xml:space="preserve"> two different messages m1 and m2 such that hash(m1) = hash(m2). Such a pair is </w:t>
      </w:r>
      <w:r w:rsidR="007427DA">
        <w:rPr>
          <w:lang w:val="en-PH"/>
        </w:rPr>
        <w:t>referred</w:t>
      </w:r>
      <w:r w:rsidRPr="00FC0357">
        <w:rPr>
          <w:lang w:val="en-PH"/>
        </w:rPr>
        <w:t xml:space="preserve"> a</w:t>
      </w:r>
      <w:r w:rsidR="007427DA">
        <w:rPr>
          <w:lang w:val="en-PH"/>
        </w:rPr>
        <w:t>s</w:t>
      </w:r>
      <w:r w:rsidRPr="00FC0357">
        <w:rPr>
          <w:lang w:val="en-PH"/>
        </w:rPr>
        <w:t xml:space="preserve"> cryptographic hash collision. This </w:t>
      </w:r>
      <w:r w:rsidR="007427DA">
        <w:rPr>
          <w:lang w:val="en-PH"/>
        </w:rPr>
        <w:t>attribute</w:t>
      </w:r>
      <w:r w:rsidRPr="00FC0357">
        <w:rPr>
          <w:lang w:val="en-PH"/>
        </w:rPr>
        <w:t xml:space="preserve"> is </w:t>
      </w:r>
      <w:r w:rsidR="007427DA" w:rsidRPr="00FC0357">
        <w:rPr>
          <w:lang w:val="en-PH"/>
        </w:rPr>
        <w:t>occasionally</w:t>
      </w:r>
      <w:r w:rsidRPr="00FC0357">
        <w:rPr>
          <w:lang w:val="en-PH"/>
        </w:rPr>
        <w:t xml:space="preserve"> </w:t>
      </w:r>
      <w:r w:rsidR="007427DA">
        <w:rPr>
          <w:lang w:val="en-PH"/>
        </w:rPr>
        <w:t>called</w:t>
      </w:r>
      <w:r w:rsidRPr="00FC0357">
        <w:rPr>
          <w:lang w:val="en-PH"/>
        </w:rPr>
        <w:t xml:space="preserve"> as strong collision resistance. It </w:t>
      </w:r>
      <w:r w:rsidR="007427DA" w:rsidRPr="00FC0357">
        <w:rPr>
          <w:lang w:val="en-PH"/>
        </w:rPr>
        <w:t>needs</w:t>
      </w:r>
      <w:r w:rsidRPr="00FC0357">
        <w:rPr>
          <w:lang w:val="en-PH"/>
        </w:rPr>
        <w:t xml:space="preserve"> a hash value at least twice as long as that required for pre-image resistance; </w:t>
      </w:r>
      <w:r w:rsidR="007427DA" w:rsidRPr="00FC0357">
        <w:rPr>
          <w:lang w:val="en-PH"/>
        </w:rPr>
        <w:t>or else</w:t>
      </w:r>
      <w:r w:rsidRPr="00FC0357">
        <w:rPr>
          <w:lang w:val="en-PH"/>
        </w:rPr>
        <w:t xml:space="preserve"> collisions may be </w:t>
      </w:r>
      <w:r w:rsidR="007427DA">
        <w:rPr>
          <w:lang w:val="en-PH"/>
        </w:rPr>
        <w:t>identified</w:t>
      </w:r>
      <w:r w:rsidRPr="00FC0357">
        <w:rPr>
          <w:lang w:val="en-PH"/>
        </w:rPr>
        <w:t xml:space="preserve"> by a birthday attack.</w:t>
      </w:r>
    </w:p>
    <w:p w14:paraId="0C593999" w14:textId="476E0081" w:rsidR="00F63CF3" w:rsidRDefault="00F63CF3" w:rsidP="00EC2B1F">
      <w:pPr>
        <w:spacing w:after="0"/>
        <w:ind w:firstLine="0"/>
        <w:rPr>
          <w:lang w:val="en-PH"/>
        </w:rPr>
      </w:pPr>
    </w:p>
    <w:p w14:paraId="6216396A" w14:textId="09A58E93" w:rsidR="005B0E0D" w:rsidRDefault="005B0E0D" w:rsidP="00EC2B1F">
      <w:pPr>
        <w:spacing w:after="0"/>
        <w:ind w:firstLine="0"/>
        <w:rPr>
          <w:lang w:val="en-PH"/>
        </w:rPr>
      </w:pPr>
    </w:p>
    <w:p w14:paraId="2F5B4291" w14:textId="5B15921C" w:rsidR="005B0E0D" w:rsidRDefault="005B0E0D" w:rsidP="00EC2B1F">
      <w:pPr>
        <w:spacing w:after="0"/>
        <w:ind w:firstLine="0"/>
        <w:rPr>
          <w:lang w:val="en-PH"/>
        </w:rPr>
      </w:pPr>
    </w:p>
    <w:p w14:paraId="6593296A" w14:textId="59A8C144" w:rsidR="005B0E0D" w:rsidRDefault="005B0E0D" w:rsidP="00EC2B1F">
      <w:pPr>
        <w:spacing w:after="0"/>
        <w:ind w:firstLine="0"/>
        <w:rPr>
          <w:lang w:val="en-PH"/>
        </w:rPr>
      </w:pPr>
    </w:p>
    <w:p w14:paraId="3A0B2DE9" w14:textId="59ED262D" w:rsidR="005B0E0D" w:rsidRDefault="005B0E0D" w:rsidP="00EC2B1F">
      <w:pPr>
        <w:spacing w:after="0"/>
        <w:ind w:firstLine="0"/>
        <w:rPr>
          <w:lang w:val="en-PH"/>
        </w:rPr>
      </w:pPr>
    </w:p>
    <w:p w14:paraId="79DE60B7" w14:textId="63313A8C" w:rsidR="005B0E0D" w:rsidRDefault="005B0E0D" w:rsidP="00EC2B1F">
      <w:pPr>
        <w:spacing w:after="0"/>
        <w:ind w:firstLine="0"/>
        <w:rPr>
          <w:lang w:val="en-PH"/>
        </w:rPr>
      </w:pPr>
    </w:p>
    <w:p w14:paraId="72A0069D" w14:textId="002ABB9C" w:rsidR="005B0E0D" w:rsidRDefault="005B0E0D" w:rsidP="00EC2B1F">
      <w:pPr>
        <w:spacing w:after="0"/>
        <w:ind w:firstLine="0"/>
        <w:rPr>
          <w:lang w:val="en-PH"/>
        </w:rPr>
      </w:pPr>
    </w:p>
    <w:p w14:paraId="026C0BD8" w14:textId="060F0B7B" w:rsidR="005B0E0D" w:rsidRDefault="005B0E0D" w:rsidP="00EC2B1F">
      <w:pPr>
        <w:spacing w:after="0"/>
        <w:ind w:firstLine="0"/>
        <w:rPr>
          <w:lang w:val="en-PH"/>
        </w:rPr>
      </w:pPr>
    </w:p>
    <w:p w14:paraId="0A381D68" w14:textId="25CCC70F" w:rsidR="005B0E0D" w:rsidRDefault="005B0E0D" w:rsidP="00EC2B1F">
      <w:pPr>
        <w:spacing w:after="0"/>
        <w:ind w:firstLine="0"/>
        <w:rPr>
          <w:lang w:val="en-PH"/>
        </w:rPr>
      </w:pPr>
    </w:p>
    <w:p w14:paraId="3BFD42FC" w14:textId="7DFF8609" w:rsidR="005B0E0D" w:rsidRDefault="005B0E0D" w:rsidP="00EC2B1F">
      <w:pPr>
        <w:spacing w:after="0"/>
        <w:ind w:firstLine="0"/>
        <w:rPr>
          <w:lang w:val="en-PH"/>
        </w:rPr>
      </w:pPr>
    </w:p>
    <w:p w14:paraId="4EC6108A" w14:textId="1F754EFC" w:rsidR="005B0E0D" w:rsidRDefault="005B0E0D" w:rsidP="00EC2B1F">
      <w:pPr>
        <w:spacing w:after="0"/>
        <w:ind w:firstLine="0"/>
        <w:rPr>
          <w:lang w:val="en-PH"/>
        </w:rPr>
      </w:pPr>
    </w:p>
    <w:p w14:paraId="7263CCA5" w14:textId="79AED17F" w:rsidR="005B0E0D" w:rsidRDefault="005B0E0D" w:rsidP="00EC2B1F">
      <w:pPr>
        <w:spacing w:after="0"/>
        <w:ind w:firstLine="0"/>
        <w:rPr>
          <w:lang w:val="en-PH"/>
        </w:rPr>
      </w:pPr>
    </w:p>
    <w:p w14:paraId="42A7E335" w14:textId="3DC43BA6" w:rsidR="005B0E0D" w:rsidRDefault="005B0E0D" w:rsidP="00EC2B1F">
      <w:pPr>
        <w:spacing w:after="0"/>
        <w:ind w:firstLine="0"/>
        <w:rPr>
          <w:lang w:val="en-PH"/>
        </w:rPr>
      </w:pPr>
    </w:p>
    <w:p w14:paraId="2C312F84" w14:textId="75F8971E" w:rsidR="005B0E0D" w:rsidRDefault="005B0E0D" w:rsidP="00EC2B1F">
      <w:pPr>
        <w:spacing w:after="0"/>
        <w:ind w:firstLine="0"/>
        <w:rPr>
          <w:lang w:val="en-PH"/>
        </w:rPr>
      </w:pPr>
    </w:p>
    <w:p w14:paraId="5CCA54A1" w14:textId="591D92B5" w:rsidR="005B0E0D" w:rsidRDefault="005B0E0D" w:rsidP="00EC2B1F">
      <w:pPr>
        <w:spacing w:after="0"/>
        <w:ind w:firstLine="0"/>
        <w:rPr>
          <w:lang w:val="en-PH"/>
        </w:rPr>
      </w:pPr>
    </w:p>
    <w:p w14:paraId="5E920B02" w14:textId="77777777" w:rsidR="005B0E0D" w:rsidRPr="00607744" w:rsidRDefault="005B0E0D"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lastRenderedPageBreak/>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lastRenderedPageBreak/>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431FA9D0" w:rsidR="00F63CF3" w:rsidRPr="00607744" w:rsidRDefault="00F63CF3" w:rsidP="00F63CF3">
      <w:pPr>
        <w:spacing w:after="0"/>
        <w:rPr>
          <w:lang w:val="en-PH"/>
        </w:rPr>
      </w:pPr>
      <w:r w:rsidRPr="00607744">
        <w:rPr>
          <w:lang w:val="en-PH"/>
        </w:rPr>
        <w:t xml:space="preserve">Figure 3.3 shows how blockchain works given we have a simple data of text. The </w:t>
      </w:r>
      <w:r w:rsidR="003B2B94">
        <w:rPr>
          <w:lang w:val="en-PH"/>
        </w:rPr>
        <w:t>initial</w:t>
      </w:r>
      <w:r w:rsidRPr="00607744">
        <w:rPr>
          <w:lang w:val="en-PH"/>
        </w:rPr>
        <w:t xml:space="preserve"> block is </w:t>
      </w:r>
      <w:r w:rsidR="003B2B94">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0CE19184" w14:textId="23BD4317" w:rsidR="00F63CF3" w:rsidRPr="00607744" w:rsidRDefault="00F63CF3" w:rsidP="005B0E0D">
      <w:pPr>
        <w:spacing w:after="0"/>
        <w:rPr>
          <w:lang w:val="en-PH"/>
        </w:rPr>
      </w:pPr>
      <w:r w:rsidRPr="00607744">
        <w:rPr>
          <w:lang w:val="en-PH"/>
        </w:rPr>
        <w:t xml:space="preserve">Once a user joins a blockchain network, they agree to the </w:t>
      </w:r>
      <w:r w:rsidR="00C419F0" w:rsidRPr="00607744">
        <w:rPr>
          <w:lang w:val="en-PH"/>
        </w:rPr>
        <w:t>preliminary</w:t>
      </w:r>
      <w:r w:rsidRPr="00607744">
        <w:rPr>
          <w:lang w:val="en-PH"/>
        </w:rPr>
        <w:t xml:space="preserve"> state of the system. This is </w:t>
      </w:r>
      <w:r w:rsidR="002C6B90" w:rsidRPr="00607744">
        <w:rPr>
          <w:lang w:val="en-PH"/>
        </w:rPr>
        <w:t>documented</w:t>
      </w:r>
      <w:r w:rsidRPr="00607744">
        <w:rPr>
          <w:lang w:val="en-PH"/>
        </w:rPr>
        <w:t xml:space="preserve"> in the only pre-configured block or the genesis block. Each blockchain network have a genesis block on to which all subsequent blocks would reference to. Each block must be valid and can be validated independently by each blockchain network user.</w:t>
      </w:r>
    </w:p>
    <w:p w14:paraId="3E1B57A1" w14:textId="6CC8E4F7" w:rsidR="00266DAD" w:rsidRDefault="00266DAD" w:rsidP="00266DAD">
      <w:pPr>
        <w:spacing w:after="0"/>
        <w:ind w:firstLine="0"/>
        <w:rPr>
          <w:b/>
          <w:bCs/>
          <w:lang w:val="en-PH"/>
        </w:rPr>
      </w:pPr>
    </w:p>
    <w:p w14:paraId="7204D04A" w14:textId="3DB78AC3" w:rsidR="005D546C" w:rsidRDefault="005D546C" w:rsidP="00266DAD">
      <w:pPr>
        <w:spacing w:after="0"/>
        <w:ind w:firstLine="0"/>
        <w:rPr>
          <w:b/>
          <w:bCs/>
          <w:lang w:val="en-PH"/>
        </w:rPr>
      </w:pPr>
    </w:p>
    <w:p w14:paraId="455339A0" w14:textId="24D68059" w:rsidR="005D546C" w:rsidRDefault="005D546C" w:rsidP="00266DAD">
      <w:pPr>
        <w:spacing w:after="0"/>
        <w:ind w:firstLine="0"/>
        <w:rPr>
          <w:b/>
          <w:bCs/>
          <w:lang w:val="en-PH"/>
        </w:rPr>
      </w:pPr>
    </w:p>
    <w:p w14:paraId="5406AC46" w14:textId="1F0BE062" w:rsidR="005D546C" w:rsidRDefault="005D546C" w:rsidP="00266DAD">
      <w:pPr>
        <w:spacing w:after="0"/>
        <w:ind w:firstLine="0"/>
        <w:rPr>
          <w:b/>
          <w:bCs/>
          <w:lang w:val="en-PH"/>
        </w:rPr>
      </w:pPr>
    </w:p>
    <w:p w14:paraId="1D9E267C" w14:textId="2168BFBD" w:rsidR="00BC5B12" w:rsidRDefault="00BC5B12" w:rsidP="00266DAD">
      <w:pPr>
        <w:spacing w:after="0"/>
        <w:ind w:firstLine="0"/>
        <w:rPr>
          <w:b/>
          <w:bCs/>
          <w:lang w:val="en-PH"/>
        </w:rPr>
      </w:pPr>
      <w:bookmarkStart w:id="3" w:name="_GoBack"/>
      <w:bookmarkEnd w:id="3"/>
      <w:r>
        <w:rPr>
          <w:b/>
          <w:bCs/>
          <w:lang w:val="en-PH"/>
        </w:rPr>
        <w:lastRenderedPageBreak/>
        <w:t>Proof of Authority (POA)</w:t>
      </w:r>
      <w:r w:rsidR="00E45B1C">
        <w:rPr>
          <w:b/>
          <w:bCs/>
          <w:lang w:val="en-PH"/>
        </w:rPr>
        <w:t xml:space="preserve"> - Clique</w:t>
      </w:r>
    </w:p>
    <w:p w14:paraId="389837DC" w14:textId="77777777" w:rsidR="00F91920" w:rsidRDefault="00F91920" w:rsidP="00F91920">
      <w:pPr>
        <w:spacing w:after="0"/>
        <w:rPr>
          <w:lang w:val="en-PH"/>
        </w:rPr>
      </w:pPr>
    </w:p>
    <w:p w14:paraId="65DE1712" w14:textId="77777777" w:rsidR="006C3796" w:rsidRDefault="00D66E08" w:rsidP="00F91920">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w:t>
      </w:r>
      <w:r w:rsidR="006C3796">
        <w:rPr>
          <w:lang w:val="en-PH"/>
        </w:rPr>
        <w:t>implemented in Geth.</w:t>
      </w:r>
    </w:p>
    <w:p w14:paraId="5C9626DF" w14:textId="77777777" w:rsidR="006C3796" w:rsidRDefault="006C3796" w:rsidP="00F91920">
      <w:pPr>
        <w:spacing w:after="0"/>
        <w:rPr>
          <w:lang w:val="en-PH"/>
        </w:rPr>
      </w:pPr>
    </w:p>
    <w:p w14:paraId="2FEBEBA9" w14:textId="5623720F" w:rsidR="00BC5B12" w:rsidRPr="00A86C39" w:rsidRDefault="006C3796" w:rsidP="00A86C39">
      <w:pPr>
        <w:spacing w:after="0"/>
        <w:ind w:firstLine="0"/>
        <w:jc w:val="center"/>
        <w:rPr>
          <w:b/>
          <w:bCs/>
          <w:lang w:val="en-PH"/>
        </w:rPr>
      </w:pPr>
      <w:r w:rsidRPr="00A86C39">
        <w:rPr>
          <w:b/>
          <w:bCs/>
          <w:noProof/>
        </w:rPr>
        <w:drawing>
          <wp:anchor distT="0" distB="0" distL="114300" distR="114300" simplePos="0" relativeHeight="251701248" behindDoc="0" locked="0" layoutInCell="1" allowOverlap="1" wp14:anchorId="7A5DB618" wp14:editId="6BC45EF9">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r w:rsidR="00A86C39" w:rsidRPr="00A86C39">
        <w:rPr>
          <w:b/>
          <w:bCs/>
          <w:lang w:val="en-PH"/>
        </w:rPr>
        <w:t>Figure 3.4 – Clique PoA Block Creation Process</w:t>
      </w:r>
    </w:p>
    <w:p w14:paraId="1DCF970C" w14:textId="77777777" w:rsidR="00A86C39" w:rsidRDefault="00A86C39" w:rsidP="00F91920">
      <w:pPr>
        <w:spacing w:after="0"/>
        <w:rPr>
          <w:lang w:val="en-PH"/>
        </w:rPr>
      </w:pPr>
    </w:p>
    <w:p w14:paraId="75A3FC4B" w14:textId="77777777" w:rsidR="00F122FF" w:rsidRPr="00F122FF" w:rsidRDefault="00F122FF" w:rsidP="00F122FF">
      <w:pPr>
        <w:spacing w:after="0"/>
        <w:ind w:firstLine="0"/>
        <w:rPr>
          <w:lang w:val="en-PH"/>
        </w:rPr>
      </w:pPr>
      <w:r w:rsidRPr="00F122FF">
        <w:rPr>
          <w:lang w:val="en-PH"/>
        </w:rPr>
        <w:t>The Clique consensus protocol adheres to the following rules:</w:t>
      </w:r>
    </w:p>
    <w:p w14:paraId="2F12D01E" w14:textId="207315EF" w:rsidR="00F122FF" w:rsidRPr="00F122FF" w:rsidRDefault="00F122FF" w:rsidP="00F122FF">
      <w:pPr>
        <w:spacing w:after="0"/>
        <w:ind w:firstLine="0"/>
        <w:rPr>
          <w:lang w:val="en-PH"/>
        </w:rPr>
      </w:pPr>
      <w:r>
        <w:rPr>
          <w:lang w:val="en-PH"/>
        </w:rPr>
        <w:t xml:space="preserve">- </w:t>
      </w:r>
      <w:r w:rsidRPr="00F122FF">
        <w:rPr>
          <w:lang w:val="en-PH"/>
        </w:rPr>
        <w:t>Set of trusted authorities are referred to as the "Signers"</w:t>
      </w:r>
    </w:p>
    <w:p w14:paraId="7FC6E6F0" w14:textId="268DD99C" w:rsidR="00F122FF" w:rsidRPr="00F122FF" w:rsidRDefault="00F122FF" w:rsidP="00F122FF">
      <w:pPr>
        <w:spacing w:after="0"/>
        <w:ind w:firstLine="0"/>
        <w:rPr>
          <w:lang w:val="en-PH"/>
        </w:rPr>
      </w:pPr>
      <w:r>
        <w:rPr>
          <w:lang w:val="en-PH"/>
        </w:rPr>
        <w:t xml:space="preserve">- </w:t>
      </w:r>
      <w:r w:rsidRPr="00F122FF">
        <w:rPr>
          <w:lang w:val="en-PH"/>
        </w:rPr>
        <w:t>Process of mining a block is referred to as "Sealing a block"</w:t>
      </w:r>
    </w:p>
    <w:p w14:paraId="1FDFC2F8" w14:textId="77777777" w:rsidR="00F122FF" w:rsidRDefault="00F122FF" w:rsidP="00F122FF">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023DE50C" w14:textId="11F9312A" w:rsidR="00F122FF" w:rsidRPr="00F122FF" w:rsidRDefault="00F122FF" w:rsidP="00F122FF">
      <w:pPr>
        <w:spacing w:after="0"/>
        <w:rPr>
          <w:lang w:val="en-PH"/>
        </w:rPr>
      </w:pPr>
      <w:r w:rsidRPr="00F122FF">
        <w:rPr>
          <w:lang w:val="en-PH"/>
        </w:rPr>
        <w:t>AND the signers are lexicographically sorted by their unique identifiers in a list</w:t>
      </w:r>
    </w:p>
    <w:p w14:paraId="6F8CBF6D" w14:textId="77777777" w:rsidR="00F122FF" w:rsidRDefault="00F122FF" w:rsidP="00F122FF">
      <w:pPr>
        <w:spacing w:after="0"/>
        <w:rPr>
          <w:lang w:val="en-PH"/>
        </w:rPr>
      </w:pPr>
      <w:r w:rsidRPr="00F122FF">
        <w:rPr>
          <w:lang w:val="en-PH"/>
        </w:rPr>
        <w:t>THEN the next block is sealed by the signer located at the index</w:t>
      </w:r>
    </w:p>
    <w:p w14:paraId="39485E63" w14:textId="094D24E3" w:rsidR="006C3796" w:rsidRPr="00BC5B12" w:rsidRDefault="00F122FF" w:rsidP="00F122FF">
      <w:pPr>
        <w:spacing w:after="0"/>
        <w:rPr>
          <w:lang w:val="en-PH"/>
        </w:rPr>
      </w:pPr>
      <w:r w:rsidRPr="00F122FF">
        <w:rPr>
          <w:lang w:val="en-PH"/>
        </w:rPr>
        <w:t>BLOCK_NUMBER % SIGNER_COUNT, where % is the modulus operator</w:t>
      </w:r>
    </w:p>
    <w:p w14:paraId="79422F02" w14:textId="33AFE582" w:rsidR="00BC5B12" w:rsidRDefault="00BC5B12" w:rsidP="00266DAD">
      <w:pPr>
        <w:spacing w:after="0"/>
        <w:ind w:firstLine="0"/>
        <w:rPr>
          <w:b/>
          <w:bCs/>
          <w:lang w:val="en-PH"/>
        </w:rPr>
      </w:pPr>
    </w:p>
    <w:p w14:paraId="7E046FE2" w14:textId="75F3B585" w:rsidR="005D546C" w:rsidRPr="002B6443" w:rsidRDefault="002B6443" w:rsidP="002B6443">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2187B0A5" w14:textId="77777777" w:rsidR="002B6443" w:rsidRDefault="002B6443"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r w:rsidRPr="00607744">
        <w:rPr>
          <w:b/>
          <w:bCs/>
          <w:lang w:val="en-PH"/>
        </w:rPr>
        <w:lastRenderedPageBreak/>
        <w:t>InterPlanetary File Storage (IPFS)</w:t>
      </w:r>
    </w:p>
    <w:p w14:paraId="1C7933F4" w14:textId="77777777" w:rsidR="00F63CF3" w:rsidRPr="00607744" w:rsidRDefault="00F63CF3" w:rsidP="00F63CF3">
      <w:pPr>
        <w:spacing w:after="0"/>
        <w:rPr>
          <w:lang w:val="en-PH"/>
        </w:rPr>
      </w:pPr>
    </w:p>
    <w:p w14:paraId="32460863" w14:textId="5B95D816" w:rsidR="00F63CF3" w:rsidRDefault="00271AFC" w:rsidP="00F63CF3">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1E8FBD61" w14:textId="77777777" w:rsidR="00271AFC" w:rsidRPr="00607744" w:rsidRDefault="00271AFC" w:rsidP="00F63CF3">
      <w:pPr>
        <w:spacing w:after="0"/>
        <w:rPr>
          <w:lang w:val="en-PH"/>
        </w:rPr>
      </w:pPr>
    </w:p>
    <w:p w14:paraId="43BC8260" w14:textId="02D92793" w:rsidR="00F63CF3" w:rsidRPr="00607744" w:rsidRDefault="00F63CF3" w:rsidP="00F63CF3">
      <w:pPr>
        <w:spacing w:after="0"/>
        <w:ind w:firstLine="360"/>
        <w:rPr>
          <w:lang w:val="en-PH"/>
        </w:rPr>
      </w:pPr>
      <w:r w:rsidRPr="00607744">
        <w:rPr>
          <w:lang w:val="en-PH"/>
        </w:rPr>
        <w:t xml:space="preserve">IPFS is essentially a peer-to-peer system for </w:t>
      </w:r>
      <w:r w:rsidR="00922F08">
        <w:rPr>
          <w:lang w:val="en-PH"/>
        </w:rPr>
        <w:t>getting</w:t>
      </w:r>
      <w:r w:rsidRPr="00607744">
        <w:rPr>
          <w:lang w:val="en-PH"/>
        </w:rPr>
        <w:t xml:space="preserve"> and sharing IPFS objects. An IPFS object is a data structure </w:t>
      </w:r>
      <w:r w:rsidR="00922F08">
        <w:rPr>
          <w:lang w:val="en-PH"/>
        </w:rPr>
        <w:t>have</w:t>
      </w:r>
      <w:r w:rsidRPr="00607744">
        <w:rPr>
          <w:lang w:val="en-PH"/>
        </w:rPr>
        <w:t xml:space="preserve">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6BFB953A" w:rsidR="00F63CF3" w:rsidRPr="00607744" w:rsidRDefault="00FE34D8" w:rsidP="00F63CF3">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4208A893" w14:textId="1D304CC2" w:rsidR="00F63CF3" w:rsidRPr="00607744" w:rsidRDefault="00266DAD" w:rsidP="00F63CF3">
      <w:pPr>
        <w:spacing w:after="0"/>
        <w:rPr>
          <w:lang w:val="en-PH"/>
        </w:rPr>
      </w:pPr>
      <w:r w:rsidRPr="00607744">
        <w:rPr>
          <w:noProof/>
        </w:rPr>
        <w:lastRenderedPageBreak/>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B0A5501" w14:textId="769624F7" w:rsidR="00F63CF3" w:rsidRPr="00607744" w:rsidRDefault="00F63CF3" w:rsidP="005D546C">
      <w:pPr>
        <w:spacing w:after="0"/>
        <w:ind w:firstLine="0"/>
        <w:jc w:val="center"/>
        <w:rPr>
          <w:lang w:val="en-PH"/>
        </w:rPr>
      </w:pPr>
      <w:r w:rsidRPr="00607744">
        <w:rPr>
          <w:b/>
          <w:bCs/>
          <w:lang w:val="en-PH"/>
        </w:rPr>
        <w:t>Figure 3.</w:t>
      </w:r>
      <w:r w:rsidR="00350060">
        <w:rPr>
          <w:b/>
          <w:bCs/>
          <w:lang w:val="en-PH"/>
        </w:rPr>
        <w:t>5</w:t>
      </w:r>
      <w:r w:rsidRPr="00607744">
        <w:rPr>
          <w:b/>
          <w:bCs/>
          <w:lang w:val="en-PH"/>
        </w:rPr>
        <w:t xml:space="preserve"> – Merkle Tree Implementation using hashes</w:t>
      </w:r>
    </w:p>
    <w:p w14:paraId="766BBCA2" w14:textId="77777777" w:rsidR="00F63CF3" w:rsidRDefault="00F63CF3" w:rsidP="00F63CF3">
      <w:pPr>
        <w:spacing w:after="0"/>
        <w:rPr>
          <w:lang w:val="en-PH"/>
        </w:rPr>
      </w:pPr>
    </w:p>
    <w:p w14:paraId="495DE835" w14:textId="04709D40" w:rsidR="00F63CF3" w:rsidRPr="00607744" w:rsidRDefault="008471C6" w:rsidP="00F63CF3">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32A21E69" w14:textId="6F4D4423" w:rsidR="00F63CF3" w:rsidRPr="00607744" w:rsidRDefault="008471C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7B780AAE">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376EBAB4" w:rsidR="00F63CF3" w:rsidRPr="00607744" w:rsidRDefault="00F63CF3" w:rsidP="003A25F0">
      <w:pPr>
        <w:spacing w:after="0"/>
        <w:ind w:firstLine="0"/>
        <w:jc w:val="center"/>
        <w:rPr>
          <w:lang w:val="en-PH"/>
        </w:rPr>
      </w:pPr>
      <w:r w:rsidRPr="00607744">
        <w:rPr>
          <w:b/>
          <w:bCs/>
          <w:lang w:val="en-PH"/>
        </w:rPr>
        <w:t>Figure 3.</w:t>
      </w:r>
      <w:r w:rsidR="00350060">
        <w:rPr>
          <w:b/>
          <w:bCs/>
          <w:lang w:val="en-PH"/>
        </w:rPr>
        <w:t>6</w:t>
      </w:r>
      <w:r w:rsidRPr="00607744">
        <w:rPr>
          <w:b/>
          <w:bCs/>
          <w:lang w:val="en-PH"/>
        </w:rPr>
        <w:t xml:space="preserve"> – DAG Illustration</w:t>
      </w:r>
    </w:p>
    <w:p w14:paraId="17746F0A" w14:textId="77777777" w:rsidR="00F63CF3" w:rsidRDefault="00F63CF3" w:rsidP="00970A2F">
      <w:pPr>
        <w:spacing w:after="0"/>
        <w:ind w:firstLine="0"/>
        <w:rPr>
          <w:lang w:val="en-PH"/>
        </w:rPr>
      </w:pPr>
    </w:p>
    <w:p w14:paraId="3B663AA3" w14:textId="7ECE9752" w:rsidR="00F63CF3" w:rsidRDefault="00AC4C24" w:rsidP="00F63CF3">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56903061" w14:textId="77777777" w:rsidR="00AC4C24" w:rsidRPr="00607744" w:rsidRDefault="00AC4C24" w:rsidP="00F63CF3">
      <w:pPr>
        <w:spacing w:after="0"/>
        <w:rPr>
          <w:lang w:val="en-PH"/>
        </w:rPr>
      </w:pPr>
    </w:p>
    <w:p w14:paraId="5BE4644B" w14:textId="5EE8E3D6" w:rsidR="00F63CF3" w:rsidRPr="00E656F9" w:rsidRDefault="00E656F9" w:rsidP="00E656F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63E86C5B" w14:textId="77777777" w:rsidR="00F63CF3" w:rsidRPr="00607744" w:rsidRDefault="00F63CF3" w:rsidP="00F63CF3">
      <w:pPr>
        <w:spacing w:after="0"/>
        <w:rPr>
          <w:lang w:val="en-PH"/>
        </w:rPr>
      </w:pPr>
    </w:p>
    <w:p w14:paraId="6691DA77" w14:textId="531441CC" w:rsidR="00F63CF3" w:rsidRPr="00E656F9" w:rsidRDefault="00E656F9" w:rsidP="00E656F9">
      <w:pPr>
        <w:pStyle w:val="ListParagraph"/>
        <w:numPr>
          <w:ilvl w:val="0"/>
          <w:numId w:val="9"/>
        </w:numPr>
        <w:spacing w:after="0"/>
        <w:jc w:val="left"/>
        <w:rPr>
          <w:lang w:val="en-PH"/>
        </w:rPr>
      </w:pPr>
      <w:r w:rsidRPr="00E656F9">
        <w:rPr>
          <w:lang w:val="en-PH"/>
        </w:rPr>
        <w:t>Merkle DAG nodes cannot be changed. Any change to a node's identity would affect all ascendants in the DAG, effectively resulting in the creation of a new DAG.</w:t>
      </w:r>
      <w:r w:rsidR="00F63CF3" w:rsidRPr="00E656F9">
        <w:rPr>
          <w:lang w:val="en-PH"/>
        </w:rPr>
        <w:t xml:space="preserve"> </w:t>
      </w:r>
    </w:p>
    <w:p w14:paraId="0476E74B" w14:textId="77777777" w:rsidR="00F63CF3" w:rsidRPr="00607744" w:rsidRDefault="00F63CF3" w:rsidP="00F63CF3">
      <w:pPr>
        <w:spacing w:after="0"/>
        <w:rPr>
          <w:lang w:val="en-PH"/>
        </w:rPr>
      </w:pPr>
    </w:p>
    <w:p w14:paraId="2297E2EF" w14:textId="14979048" w:rsidR="00F63CF3" w:rsidRPr="00E656F9" w:rsidRDefault="00E656F9" w:rsidP="00E656F9">
      <w:pPr>
        <w:pStyle w:val="ListParagraph"/>
        <w:numPr>
          <w:ilvl w:val="0"/>
          <w:numId w:val="9"/>
        </w:numPr>
        <w:spacing w:after="0"/>
        <w:rPr>
          <w:lang w:val="en-PH"/>
        </w:rPr>
      </w:pPr>
      <w:r w:rsidRPr="00E656F9">
        <w:rPr>
          <w:lang w:val="en-PH"/>
        </w:rPr>
        <w:t xml:space="preserve">Merkle DAGs are </w:t>
      </w:r>
      <w:r w:rsidR="00C71F0B" w:rsidRPr="00E656F9">
        <w:rPr>
          <w:lang w:val="en-PH"/>
        </w:rPr>
        <w:t>like</w:t>
      </w:r>
      <w:r w:rsidRPr="00E656F9">
        <w:rPr>
          <w:lang w:val="en-PH"/>
        </w:rPr>
        <w:t xml:space="preserve"> Merkle trees, but they don't have to be balanced, and each node can have a payload. Many branches can re-converge in DAGs, or, to put it another way, a node can have multiple parents.</w:t>
      </w:r>
    </w:p>
    <w:p w14:paraId="2B22D360" w14:textId="035AA32F"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665663" w:rsidRPr="00665663">
        <w:t xml:space="preserve"> </w:t>
      </w:r>
      <w:r w:rsidR="00665663" w:rsidRPr="00665663">
        <w:rPr>
          <w:lang w:val="en-PH"/>
        </w:rPr>
        <w:t>Content addressing is the process of identifying a data object (such as a Merkle DAG node) based on the value of its hash. As a result, the node identifier is referred to as the Content Identifier, or CID.</w:t>
      </w:r>
    </w:p>
    <w:p w14:paraId="1031E77C" w14:textId="77777777" w:rsidR="00026A0E" w:rsidRDefault="00026A0E" w:rsidP="003A25F0">
      <w:pPr>
        <w:spacing w:after="0"/>
        <w:ind w:firstLine="0"/>
        <w:jc w:val="center"/>
        <w:rPr>
          <w:b/>
          <w:bCs/>
          <w:lang w:val="en-PH"/>
        </w:rPr>
      </w:pPr>
    </w:p>
    <w:p w14:paraId="61AB31F8" w14:textId="6BB72A66" w:rsidR="00F63CF3" w:rsidRPr="00607744" w:rsidRDefault="00F63CF3" w:rsidP="003A25F0">
      <w:pPr>
        <w:spacing w:after="0"/>
        <w:ind w:firstLine="0"/>
        <w:jc w:val="center"/>
        <w:rPr>
          <w:lang w:val="en-PH"/>
        </w:rPr>
      </w:pPr>
      <w:r w:rsidRPr="00607744">
        <w:rPr>
          <w:b/>
          <w:bCs/>
          <w:lang w:val="en-PH"/>
        </w:rPr>
        <w:t>Figure 3.</w:t>
      </w:r>
      <w:r w:rsidR="00350060">
        <w:rPr>
          <w:b/>
          <w:bCs/>
          <w:lang w:val="en-PH"/>
        </w:rPr>
        <w:t>7</w:t>
      </w:r>
      <w:r w:rsidRPr="00607744">
        <w:rPr>
          <w:b/>
          <w:bCs/>
          <w:lang w:val="en-PH"/>
        </w:rPr>
        <w:t xml:space="preserve"> – Merkle DAG implemented on a file system</w:t>
      </w:r>
    </w:p>
    <w:p w14:paraId="0BE62FC9" w14:textId="77777777" w:rsidR="00970A2F" w:rsidRDefault="00970A2F" w:rsidP="00970A2F">
      <w:pPr>
        <w:spacing w:after="0"/>
        <w:ind w:firstLine="0"/>
        <w:rPr>
          <w:b/>
          <w:bCs/>
          <w:lang w:val="en-PH"/>
        </w:rPr>
      </w:pPr>
    </w:p>
    <w:p w14:paraId="50CD25A7" w14:textId="77777777" w:rsidR="005D546C" w:rsidRDefault="005D546C" w:rsidP="00970A2F">
      <w:pPr>
        <w:spacing w:after="0"/>
        <w:ind w:firstLine="0"/>
        <w:rPr>
          <w:b/>
          <w:bCs/>
          <w:lang w:val="en-PH"/>
        </w:rPr>
      </w:pPr>
    </w:p>
    <w:p w14:paraId="1AEF9296" w14:textId="77777777" w:rsidR="005D546C" w:rsidRDefault="005D546C" w:rsidP="00970A2F">
      <w:pPr>
        <w:spacing w:after="0"/>
        <w:ind w:firstLine="0"/>
        <w:rPr>
          <w:b/>
          <w:bCs/>
          <w:lang w:val="en-PH"/>
        </w:rPr>
      </w:pPr>
    </w:p>
    <w:p w14:paraId="2473A0C8" w14:textId="77777777" w:rsidR="005D546C" w:rsidRDefault="005D546C" w:rsidP="00970A2F">
      <w:pPr>
        <w:spacing w:after="0"/>
        <w:ind w:firstLine="0"/>
        <w:rPr>
          <w:b/>
          <w:bCs/>
          <w:lang w:val="en-PH"/>
        </w:rPr>
      </w:pPr>
    </w:p>
    <w:p w14:paraId="2F3055EA" w14:textId="77777777" w:rsidR="005D546C" w:rsidRDefault="005D546C" w:rsidP="00970A2F">
      <w:pPr>
        <w:spacing w:after="0"/>
        <w:ind w:firstLine="0"/>
        <w:rPr>
          <w:b/>
          <w:bCs/>
          <w:lang w:val="en-PH"/>
        </w:rPr>
      </w:pPr>
    </w:p>
    <w:p w14:paraId="3F2D6AB2" w14:textId="77777777" w:rsidR="005D546C" w:rsidRDefault="005D546C" w:rsidP="00970A2F">
      <w:pPr>
        <w:spacing w:after="0"/>
        <w:ind w:firstLine="0"/>
        <w:rPr>
          <w:b/>
          <w:bCs/>
          <w:lang w:val="en-PH"/>
        </w:rPr>
      </w:pPr>
    </w:p>
    <w:p w14:paraId="7FA8D6EC" w14:textId="6C5CCCE5" w:rsidR="00F63CF3" w:rsidRPr="00607744" w:rsidRDefault="00C54F39" w:rsidP="00970A2F">
      <w:pPr>
        <w:spacing w:after="0"/>
        <w:ind w:firstLine="0"/>
        <w:rPr>
          <w:b/>
          <w:bCs/>
          <w:lang w:val="en-PH"/>
        </w:rPr>
      </w:pPr>
      <w:r>
        <w:rPr>
          <w:b/>
          <w:bCs/>
          <w:lang w:val="en-PH"/>
        </w:rPr>
        <w:lastRenderedPageBreak/>
        <w:t>Asymmetric Cryptography</w:t>
      </w:r>
    </w:p>
    <w:p w14:paraId="0B4A2827" w14:textId="77777777" w:rsidR="00F63CF3" w:rsidRPr="00607744" w:rsidRDefault="00F63CF3" w:rsidP="00F63CF3">
      <w:pPr>
        <w:spacing w:after="0"/>
        <w:rPr>
          <w:lang w:val="en-PH"/>
        </w:rPr>
      </w:pPr>
    </w:p>
    <w:p w14:paraId="51D1689E" w14:textId="668EC663" w:rsidR="001B65B5" w:rsidRDefault="00C54F39" w:rsidP="001B65B5">
      <w:pPr>
        <w:spacing w:after="0"/>
        <w:rPr>
          <w:lang w:val="en-PH"/>
        </w:rPr>
      </w:pPr>
      <w:r w:rsidRPr="00C54F39">
        <w:rPr>
          <w:lang w:val="en-PH"/>
        </w:rPr>
        <w:t>Asymmetric cryptography encrypts plain text messages using mathematical permutations as well, but it employs two separate permutations, still known as keys, to encrypt and decrypt messages. A public key that may be shared with everyone is used to encrypt messages in asymmetric cryptography, whereas a private key known only by the receiver is used to decrypt messages.</w:t>
      </w:r>
      <w:r w:rsidR="001B65B5">
        <w:rPr>
          <w:lang w:val="en-PH"/>
        </w:rPr>
        <w:t xml:space="preserve"> With this scheme:</w:t>
      </w:r>
    </w:p>
    <w:p w14:paraId="12FFB00D" w14:textId="229195DF" w:rsidR="001B65B5" w:rsidRPr="001B65B5" w:rsidRDefault="001B65B5" w:rsidP="001B65B5">
      <w:pPr>
        <w:pStyle w:val="ListParagraph"/>
        <w:numPr>
          <w:ilvl w:val="0"/>
          <w:numId w:val="17"/>
        </w:numPr>
        <w:spacing w:after="0"/>
        <w:ind w:left="360"/>
        <w:rPr>
          <w:lang w:val="en-PH"/>
        </w:rPr>
      </w:pPr>
      <w:r w:rsidRPr="001B65B5">
        <w:rPr>
          <w:lang w:val="en-PH"/>
        </w:rPr>
        <w:t>Each user has two keys: a public key and a private key.</w:t>
      </w:r>
    </w:p>
    <w:p w14:paraId="1F5F4A4D" w14:textId="6424C023" w:rsidR="001B65B5" w:rsidRPr="001B65B5" w:rsidRDefault="001B65B5" w:rsidP="001B65B5">
      <w:pPr>
        <w:pStyle w:val="ListParagraph"/>
        <w:numPr>
          <w:ilvl w:val="0"/>
          <w:numId w:val="17"/>
        </w:numPr>
        <w:spacing w:after="0"/>
        <w:ind w:left="360"/>
        <w:rPr>
          <w:lang w:val="en-PH"/>
        </w:rPr>
      </w:pPr>
      <w:r w:rsidRPr="001B65B5">
        <w:rPr>
          <w:lang w:val="en-PH"/>
        </w:rPr>
        <w:t>Both keys have a mathematical relationship (both keys together are called the key pair).</w:t>
      </w:r>
    </w:p>
    <w:p w14:paraId="3E814409" w14:textId="54967EF2" w:rsidR="001B65B5" w:rsidRPr="001B65B5" w:rsidRDefault="001B65B5" w:rsidP="001B65B5">
      <w:pPr>
        <w:pStyle w:val="ListParagraph"/>
        <w:numPr>
          <w:ilvl w:val="0"/>
          <w:numId w:val="17"/>
        </w:numPr>
        <w:spacing w:after="0"/>
        <w:ind w:left="360"/>
        <w:rPr>
          <w:lang w:val="en-PH"/>
        </w:rPr>
      </w:pPr>
      <w:r w:rsidRPr="001B65B5">
        <w:rPr>
          <w:lang w:val="en-PH"/>
        </w:rPr>
        <w:t xml:space="preserve">The public key is available to </w:t>
      </w:r>
      <w:r w:rsidR="007B4006" w:rsidRPr="001B65B5">
        <w:rPr>
          <w:lang w:val="en-PH"/>
        </w:rPr>
        <w:t>anyone,</w:t>
      </w:r>
      <w:r>
        <w:rPr>
          <w:lang w:val="en-PH"/>
        </w:rPr>
        <w:t xml:space="preserve"> but t</w:t>
      </w:r>
      <w:r w:rsidRPr="001B65B5">
        <w:rPr>
          <w:lang w:val="en-PH"/>
        </w:rPr>
        <w:t>he private key is kept secret</w:t>
      </w:r>
      <w:r>
        <w:rPr>
          <w:lang w:val="en-PH"/>
        </w:rPr>
        <w:t xml:space="preserve"> by the intended owner</w:t>
      </w:r>
      <w:r w:rsidRPr="001B65B5">
        <w:rPr>
          <w:lang w:val="en-PH"/>
        </w:rPr>
        <w:t>.</w:t>
      </w:r>
    </w:p>
    <w:p w14:paraId="7F2A5662" w14:textId="77777777" w:rsidR="00A75C39" w:rsidRDefault="00A75C39" w:rsidP="001B65B5">
      <w:pPr>
        <w:pStyle w:val="ListParagraph"/>
        <w:numPr>
          <w:ilvl w:val="0"/>
          <w:numId w:val="17"/>
        </w:numPr>
        <w:spacing w:after="0"/>
        <w:ind w:left="360"/>
        <w:rPr>
          <w:lang w:val="en-PH"/>
        </w:rPr>
      </w:pPr>
      <w:r w:rsidRPr="00A75C39">
        <w:rPr>
          <w:lang w:val="en-PH"/>
        </w:rPr>
        <w:t>To complete an operation, you'll need both keys. The public key, for example, decrypts data encrypted with the private key. With the private key, data encrypted with the public key becomes unencrypted.</w:t>
      </w:r>
    </w:p>
    <w:p w14:paraId="7D980402" w14:textId="06B3F71F" w:rsidR="001B65B5" w:rsidRPr="001B65B5" w:rsidRDefault="00A75C39" w:rsidP="001B65B5">
      <w:pPr>
        <w:pStyle w:val="ListParagraph"/>
        <w:numPr>
          <w:ilvl w:val="0"/>
          <w:numId w:val="17"/>
        </w:numPr>
        <w:spacing w:after="0"/>
        <w:ind w:left="360"/>
        <w:rPr>
          <w:lang w:val="en-PH"/>
        </w:rPr>
      </w:pPr>
      <w:r w:rsidRPr="00A75C39">
        <w:rPr>
          <w:lang w:val="en-PH"/>
        </w:rPr>
        <w:t xml:space="preserve">A digital signature is created by encrypting data with the private key. This </w:t>
      </w:r>
      <w:r w:rsidR="00D31C58">
        <w:rPr>
          <w:lang w:val="en-PH"/>
        </w:rPr>
        <w:t>confirms</w:t>
      </w:r>
      <w:r w:rsidRPr="00A75C39">
        <w:rPr>
          <w:lang w:val="en-PH"/>
        </w:rPr>
        <w:t xml:space="preserve"> that the message </w:t>
      </w:r>
      <w:r w:rsidR="00D31C58">
        <w:rPr>
          <w:lang w:val="en-PH"/>
        </w:rPr>
        <w:t>was</w:t>
      </w:r>
      <w:r w:rsidRPr="00A75C39">
        <w:rPr>
          <w:lang w:val="en-PH"/>
        </w:rPr>
        <w:t xml:space="preserve"> from the specified sender (</w:t>
      </w:r>
      <w:r w:rsidR="00D31C58">
        <w:rPr>
          <w:lang w:val="en-PH"/>
        </w:rPr>
        <w:t>since</w:t>
      </w:r>
      <w:r w:rsidRPr="00A75C39">
        <w:rPr>
          <w:lang w:val="en-PH"/>
        </w:rPr>
        <w:t xml:space="preserve"> only the sender had access to the private key to create the signature).</w:t>
      </w:r>
    </w:p>
    <w:p w14:paraId="4BDEABE0" w14:textId="77777777" w:rsidR="001B65B5" w:rsidRPr="001B65B5" w:rsidRDefault="001B65B5" w:rsidP="001B65B5">
      <w:pPr>
        <w:spacing w:after="0"/>
        <w:rPr>
          <w:lang w:val="en-PH"/>
        </w:rPr>
      </w:pPr>
    </w:p>
    <w:p w14:paraId="3D4C69BF" w14:textId="000E4CA9" w:rsidR="00A75C39" w:rsidRPr="00A75C39" w:rsidRDefault="00A75C39" w:rsidP="00A75C39">
      <w:pPr>
        <w:pStyle w:val="ListParagraph"/>
        <w:numPr>
          <w:ilvl w:val="0"/>
          <w:numId w:val="17"/>
        </w:numPr>
        <w:spacing w:after="0"/>
        <w:ind w:left="360"/>
        <w:rPr>
          <w:lang w:val="en-PH"/>
        </w:rPr>
      </w:pPr>
      <w:r w:rsidRPr="00A75C39">
        <w:rPr>
          <w:lang w:val="en-PH"/>
        </w:rPr>
        <w:t>A digital envelope encrypts a message using the public key of the recipient. A digital envelope that ensures that only the intended recipient can open the message as a sort of access control (</w:t>
      </w:r>
      <w:r w:rsidR="00C13F10">
        <w:rPr>
          <w:lang w:val="en-PH"/>
        </w:rPr>
        <w:t>since</w:t>
      </w:r>
      <w:r w:rsidRPr="00A75C39">
        <w:rPr>
          <w:lang w:val="en-PH"/>
        </w:rPr>
        <w:t xml:space="preserve"> only the receiver will have the private key </w:t>
      </w:r>
      <w:r w:rsidR="00C13F10">
        <w:rPr>
          <w:lang w:val="en-PH"/>
        </w:rPr>
        <w:t>required</w:t>
      </w:r>
      <w:r w:rsidRPr="00A75C39">
        <w:rPr>
          <w:lang w:val="en-PH"/>
        </w:rPr>
        <w:t xml:space="preserve"> to </w:t>
      </w:r>
      <w:r w:rsidR="00C13F10">
        <w:rPr>
          <w:lang w:val="en-PH"/>
        </w:rPr>
        <w:t>open</w:t>
      </w:r>
      <w:r w:rsidRPr="00A75C39">
        <w:rPr>
          <w:lang w:val="en-PH"/>
        </w:rPr>
        <w:t xml:space="preserve"> the envelope; this is also </w:t>
      </w:r>
      <w:r w:rsidR="00C13F10">
        <w:rPr>
          <w:lang w:val="en-PH"/>
        </w:rPr>
        <w:t>referred to</w:t>
      </w:r>
      <w:r w:rsidRPr="00A75C39">
        <w:rPr>
          <w:lang w:val="en-PH"/>
        </w:rPr>
        <w:t xml:space="preserve"> as receiver authentication).</w:t>
      </w:r>
    </w:p>
    <w:p w14:paraId="7BE1C5A2" w14:textId="34851338" w:rsidR="00F63CF3" w:rsidRPr="00A75C39" w:rsidRDefault="00A75C39" w:rsidP="00A75C39">
      <w:pPr>
        <w:pStyle w:val="ListParagraph"/>
        <w:numPr>
          <w:ilvl w:val="0"/>
          <w:numId w:val="17"/>
        </w:numPr>
        <w:spacing w:after="0"/>
        <w:ind w:left="360"/>
        <w:rPr>
          <w:lang w:val="en-PH"/>
        </w:rPr>
      </w:pPr>
      <w:r w:rsidRPr="00A75C39">
        <w:rPr>
          <w:lang w:val="en-PH"/>
        </w:rPr>
        <w:t>A fresh key pair must be generated if the private key is ever discovered.</w:t>
      </w:r>
    </w:p>
    <w:p w14:paraId="1F67CFD0" w14:textId="79DE8BE6" w:rsidR="00F63CF3" w:rsidRPr="00607744" w:rsidRDefault="00A75C39" w:rsidP="00F63CF3">
      <w:pPr>
        <w:spacing w:after="0"/>
        <w:rPr>
          <w:lang w:val="en-PH"/>
        </w:rPr>
      </w:pPr>
      <w:r>
        <w:rPr>
          <w:noProof/>
        </w:rPr>
        <w:drawing>
          <wp:anchor distT="0" distB="0" distL="114300" distR="114300" simplePos="0" relativeHeight="251700224" behindDoc="0" locked="0" layoutInCell="1" allowOverlap="1" wp14:anchorId="49DE73E3" wp14:editId="2F7A768F">
            <wp:simplePos x="0" y="0"/>
            <wp:positionH relativeFrom="page">
              <wp:posOffset>2224617</wp:posOffset>
            </wp:positionH>
            <wp:positionV relativeFrom="paragraph">
              <wp:posOffset>54822</wp:posOffset>
            </wp:positionV>
            <wp:extent cx="3389630" cy="158305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89630" cy="1583055"/>
                    </a:xfrm>
                    <a:prstGeom prst="rect">
                      <a:avLst/>
                    </a:prstGeom>
                  </pic:spPr>
                </pic:pic>
              </a:graphicData>
            </a:graphic>
            <wp14:sizeRelH relativeFrom="page">
              <wp14:pctWidth>0</wp14:pctWidth>
            </wp14:sizeRelH>
            <wp14:sizeRelV relativeFrom="page">
              <wp14:pctHeight>0</wp14:pctHeight>
            </wp14:sizeRelV>
          </wp:anchor>
        </w:drawing>
      </w:r>
    </w:p>
    <w:p w14:paraId="6C9C310E" w14:textId="7B40A3F3" w:rsidR="00F63CF3" w:rsidRPr="00607744" w:rsidRDefault="00F63CF3" w:rsidP="00F63CF3">
      <w:pPr>
        <w:spacing w:after="0"/>
        <w:rPr>
          <w:lang w:val="en-PH"/>
        </w:rPr>
      </w:pPr>
    </w:p>
    <w:p w14:paraId="3F12E5C4" w14:textId="47ECF656" w:rsidR="00F63CF3" w:rsidRPr="00607744" w:rsidRDefault="00F63CF3" w:rsidP="00F63CF3">
      <w:pPr>
        <w:spacing w:after="0"/>
        <w:rPr>
          <w:lang w:val="en-PH"/>
        </w:rPr>
      </w:pPr>
    </w:p>
    <w:p w14:paraId="53055776" w14:textId="5ECCB5BF"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6EA86463" w14:textId="77777777" w:rsidR="00F63CF3" w:rsidRPr="00607744" w:rsidRDefault="00F63CF3" w:rsidP="00062CEE">
      <w:pPr>
        <w:spacing w:after="0"/>
        <w:ind w:firstLine="0"/>
        <w:rPr>
          <w:lang w:val="en-PH"/>
        </w:rPr>
      </w:pPr>
    </w:p>
    <w:p w14:paraId="4D202D2A" w14:textId="77777777" w:rsidR="00F63CF3" w:rsidRPr="00607744" w:rsidRDefault="00F63CF3" w:rsidP="00F63CF3">
      <w:pPr>
        <w:spacing w:after="0"/>
        <w:rPr>
          <w:lang w:val="en-PH"/>
        </w:rPr>
      </w:pPr>
    </w:p>
    <w:p w14:paraId="66718031" w14:textId="4747D447" w:rsidR="00F63CF3" w:rsidRPr="00607744" w:rsidRDefault="00F63CF3" w:rsidP="00652D93">
      <w:pPr>
        <w:spacing w:after="0"/>
        <w:ind w:firstLine="0"/>
        <w:jc w:val="center"/>
        <w:rPr>
          <w:lang w:val="en-PH"/>
        </w:rPr>
      </w:pPr>
      <w:r w:rsidRPr="00607744">
        <w:rPr>
          <w:b/>
          <w:bCs/>
          <w:lang w:val="en-PH"/>
        </w:rPr>
        <w:t>Figure 3.</w:t>
      </w:r>
      <w:r w:rsidR="00350060">
        <w:rPr>
          <w:b/>
          <w:bCs/>
          <w:lang w:val="en-PH"/>
        </w:rPr>
        <w:t>8</w:t>
      </w:r>
      <w:r w:rsidRPr="00607744">
        <w:rPr>
          <w:b/>
          <w:bCs/>
          <w:lang w:val="en-PH"/>
        </w:rPr>
        <w:t xml:space="preserve"> – </w:t>
      </w:r>
      <w:r w:rsidR="00062CEE">
        <w:rPr>
          <w:b/>
          <w:bCs/>
          <w:lang w:val="en-PH"/>
        </w:rPr>
        <w:t>Asymmetric Encryption and Decryption Process</w:t>
      </w:r>
    </w:p>
    <w:p w14:paraId="3D55575D" w14:textId="77777777" w:rsidR="00F63CF3" w:rsidRPr="00607744" w:rsidRDefault="00F63CF3" w:rsidP="006511F7">
      <w:pPr>
        <w:spacing w:after="0"/>
        <w:ind w:firstLine="0"/>
        <w:rPr>
          <w:b/>
          <w:bCs/>
          <w:lang w:val="en-PH"/>
        </w:rPr>
      </w:pPr>
      <w:r w:rsidRPr="00607744">
        <w:rPr>
          <w:b/>
          <w:bCs/>
          <w:lang w:val="en-PH"/>
        </w:rPr>
        <w:lastRenderedPageBreak/>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780BC022" w:rsidR="006511F7" w:rsidRDefault="005D546C" w:rsidP="00F63CF3">
      <w:pPr>
        <w:spacing w:after="0"/>
      </w:pPr>
      <w:r w:rsidRPr="00607744">
        <w:rPr>
          <w:noProof/>
        </w:rPr>
        <w:drawing>
          <wp:anchor distT="0" distB="0" distL="114300" distR="114300" simplePos="0" relativeHeight="251665408" behindDoc="0" locked="0" layoutInCell="1" allowOverlap="1" wp14:anchorId="44707BF7" wp14:editId="7529C696">
            <wp:simplePos x="0" y="0"/>
            <wp:positionH relativeFrom="page">
              <wp:align>center</wp:align>
            </wp:positionH>
            <wp:positionV relativeFrom="paragraph">
              <wp:posOffset>213783</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110D6F6C" w14:textId="2FF8D4E2" w:rsidR="006511F7" w:rsidRDefault="006511F7" w:rsidP="00F63CF3">
      <w:pPr>
        <w:spacing w:after="0"/>
      </w:pPr>
    </w:p>
    <w:p w14:paraId="5E974E71" w14:textId="6DA92E06" w:rsidR="006511F7" w:rsidRDefault="006511F7" w:rsidP="00F63CF3">
      <w:pPr>
        <w:spacing w:after="0"/>
      </w:pPr>
    </w:p>
    <w:p w14:paraId="0E578861" w14:textId="2DBAB760" w:rsidR="006511F7" w:rsidRDefault="006511F7" w:rsidP="00F63CF3">
      <w:pPr>
        <w:spacing w:after="0"/>
      </w:pPr>
    </w:p>
    <w:p w14:paraId="514B4421" w14:textId="3BB47594" w:rsidR="004264B3" w:rsidRDefault="004264B3" w:rsidP="00F63CF3">
      <w:pPr>
        <w:spacing w:after="0"/>
      </w:pPr>
    </w:p>
    <w:p w14:paraId="28615240" w14:textId="20F59763" w:rsidR="00C91993" w:rsidRDefault="00C91993" w:rsidP="00F63CF3">
      <w:pPr>
        <w:spacing w:after="0"/>
      </w:pP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EFE34D3" w14:textId="04D501A5" w:rsidR="00F63CF3" w:rsidRPr="00607744" w:rsidRDefault="00F63CF3" w:rsidP="006511F7">
      <w:pPr>
        <w:spacing w:after="0"/>
        <w:ind w:firstLine="0"/>
        <w:jc w:val="center"/>
        <w:rPr>
          <w:b/>
          <w:bCs/>
          <w:lang w:val="en-PH"/>
        </w:rPr>
      </w:pPr>
      <w:r w:rsidRPr="00607744">
        <w:rPr>
          <w:b/>
          <w:bCs/>
          <w:lang w:val="en-PH"/>
        </w:rPr>
        <w:t>Figure 3.</w:t>
      </w:r>
      <w:r w:rsidR="00350060">
        <w:rPr>
          <w:b/>
          <w:bCs/>
          <w:lang w:val="en-PH"/>
        </w:rPr>
        <w:t>10</w:t>
      </w:r>
      <w:r w:rsidRPr="00607744">
        <w:rPr>
          <w:b/>
          <w:bCs/>
          <w:lang w:val="en-PH"/>
        </w:rPr>
        <w:t xml:space="preserve"> – Conceptual Framework</w:t>
      </w: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30098C87" w14:textId="7960E9FC" w:rsidR="005D546C" w:rsidRDefault="005D546C" w:rsidP="00F63CF3">
      <w:pPr>
        <w:spacing w:after="0"/>
        <w:jc w:val="center"/>
      </w:pPr>
    </w:p>
    <w:p w14:paraId="15FD6BAD" w14:textId="77777777" w:rsidR="005D546C" w:rsidRDefault="005D546C" w:rsidP="00F63CF3">
      <w:pPr>
        <w:spacing w:after="0"/>
        <w:jc w:val="center"/>
      </w:pPr>
    </w:p>
    <w:p w14:paraId="2730E479" w14:textId="5EB4689E" w:rsidR="00F63CF3" w:rsidRDefault="00F63CF3" w:rsidP="00F63CF3">
      <w:pPr>
        <w:spacing w:after="0"/>
      </w:pPr>
      <w:r w:rsidRPr="00607744">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36EA930B" w14:textId="28C3F2A3" w:rsidR="00CD110B" w:rsidRDefault="00CD110B" w:rsidP="00B539F9">
      <w:pPr>
        <w:spacing w:after="0"/>
        <w:ind w:firstLine="0"/>
        <w:rPr>
          <w:b/>
          <w:bCs/>
        </w:rPr>
      </w:pPr>
    </w:p>
    <w:p w14:paraId="35D42C4E" w14:textId="12E72DB9" w:rsidR="00CD110B" w:rsidRPr="005F19B1" w:rsidRDefault="00CD110B" w:rsidP="00CD110B">
      <w:pPr>
        <w:spacing w:after="0"/>
        <w:ind w:firstLine="0"/>
        <w:jc w:val="center"/>
        <w:rPr>
          <w:b/>
          <w:bCs/>
        </w:rPr>
      </w:pPr>
      <w:r w:rsidRPr="005F19B1">
        <w:rPr>
          <w:b/>
          <w:bCs/>
        </w:rPr>
        <w:t>Chapter Four</w:t>
      </w:r>
    </w:p>
    <w:p w14:paraId="27B473E5" w14:textId="50BC572D" w:rsidR="00CD110B" w:rsidRPr="005F19B1" w:rsidRDefault="00CD110B" w:rsidP="00CD110B">
      <w:pPr>
        <w:spacing w:after="0"/>
        <w:ind w:firstLine="0"/>
        <w:jc w:val="center"/>
        <w:rPr>
          <w:b/>
          <w:bCs/>
        </w:rPr>
      </w:pPr>
      <w:r w:rsidRPr="005F19B1">
        <w:rPr>
          <w:b/>
          <w:bCs/>
        </w:rPr>
        <w:t>METHODOLOGY</w:t>
      </w:r>
    </w:p>
    <w:p w14:paraId="50CEDD93" w14:textId="24F04E6F" w:rsidR="00CD110B" w:rsidRPr="005F19B1" w:rsidRDefault="00CD110B" w:rsidP="00CD110B">
      <w:pPr>
        <w:spacing w:after="0"/>
        <w:rPr>
          <w:b/>
          <w:bCs/>
        </w:rPr>
      </w:pPr>
    </w:p>
    <w:p w14:paraId="2B1731E3" w14:textId="6C96B5B3" w:rsidR="00CD110B" w:rsidRDefault="00466771" w:rsidP="00CD110B">
      <w:pPr>
        <w:spacing w:after="0"/>
      </w:pPr>
      <w:r>
        <w:rPr>
          <w:noProof/>
        </w:rPr>
        <w:drawing>
          <wp:anchor distT="0" distB="0" distL="114300" distR="114300" simplePos="0" relativeHeight="251702272" behindDoc="0" locked="0" layoutInCell="1" allowOverlap="1" wp14:anchorId="3224FAE7" wp14:editId="4B1FD29C">
            <wp:simplePos x="0" y="0"/>
            <wp:positionH relativeFrom="margin">
              <wp:align>right</wp:align>
            </wp:positionH>
            <wp:positionV relativeFrom="paragraph">
              <wp:posOffset>1179830</wp:posOffset>
            </wp:positionV>
            <wp:extent cx="5486400" cy="17075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CD110B"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CC58564" w14:textId="77777777" w:rsidR="00466771" w:rsidRPr="005F19B1" w:rsidRDefault="00466771" w:rsidP="00CD110B">
      <w:pPr>
        <w:spacing w:after="0"/>
      </w:pPr>
    </w:p>
    <w:p w14:paraId="63A0B776" w14:textId="213F65FA" w:rsidR="00CD110B" w:rsidRPr="004810D2" w:rsidRDefault="00CD110B" w:rsidP="004810D2">
      <w:pPr>
        <w:spacing w:after="0"/>
        <w:ind w:firstLine="0"/>
        <w:jc w:val="center"/>
      </w:pPr>
      <w:r w:rsidRPr="008F323C">
        <w:rPr>
          <w:b/>
          <w:bCs/>
        </w:rPr>
        <w:t>Figure 4.1 Prototype Model Phases and Process</w:t>
      </w:r>
    </w:p>
    <w:p w14:paraId="27AB2367" w14:textId="77777777" w:rsidR="00CD110B" w:rsidRPr="005F19B1" w:rsidRDefault="00CD110B" w:rsidP="00CD110B">
      <w:pPr>
        <w:spacing w:after="0"/>
      </w:pPr>
    </w:p>
    <w:p w14:paraId="6B79F1B8" w14:textId="1095B23F" w:rsidR="00CD110B" w:rsidRPr="005F19B1" w:rsidRDefault="00CD110B" w:rsidP="00CD110B">
      <w:pPr>
        <w:spacing w:after="0"/>
        <w:rPr>
          <w:lang w:val="en-PH"/>
        </w:rPr>
      </w:pPr>
      <w:r w:rsidRPr="005F19B1">
        <w:t xml:space="preserve">Figure </w:t>
      </w:r>
      <w:r w:rsidR="00A65F9E">
        <w:t>4.1</w:t>
      </w:r>
      <w:r w:rsidRPr="005F19B1">
        <w:t xml:space="preserve"> illustrates Prototype Model used by the researcher in developing the proposed study entitled “CoviBlock: </w:t>
      </w:r>
      <w:r w:rsidRPr="005F19B1">
        <w:rPr>
          <w:lang w:val="en-PH"/>
        </w:rPr>
        <w:t xml:space="preserve">A Blockchain and Peer-to-peer Platform for </w:t>
      </w:r>
      <w:r w:rsidR="00D542FE">
        <w:rPr>
          <w:lang w:val="en-PH"/>
        </w:rPr>
        <w:t>COVID</w:t>
      </w:r>
      <w:r w:rsidRPr="005F19B1">
        <w:rPr>
          <w:lang w:val="en-PH"/>
        </w:rPr>
        <w:t>-19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529CB0AC" w14:textId="77777777" w:rsidR="00CD110B" w:rsidRDefault="00CD110B" w:rsidP="006451FD">
      <w:pPr>
        <w:spacing w:after="0"/>
        <w:ind w:firstLine="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33845C53" w:rsidR="00CD110B" w:rsidRDefault="00CD110B" w:rsidP="00CD110B">
      <w:pPr>
        <w:spacing w:after="0"/>
      </w:pPr>
      <w:r>
        <w:t>At present time, Ospital ng Makati</w:t>
      </w:r>
      <w:r w:rsidR="00611EC0">
        <w:t xml:space="preserve"> does not have its own molecular laboratory to conduct independent </w:t>
      </w:r>
      <w:r w:rsidR="00306BF2">
        <w:t>COVID-19</w:t>
      </w:r>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4AB40BC0" w:rsidR="00CD110B" w:rsidRDefault="00CD110B" w:rsidP="00CD110B">
      <w:pPr>
        <w:spacing w:after="0"/>
      </w:pPr>
      <w:r>
        <w:t xml:space="preserve">The study will be focused on two </w:t>
      </w:r>
      <w:r w:rsidR="00DF23F9">
        <w:t xml:space="preserve">COVID-19 </w:t>
      </w:r>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w:t>
      </w:r>
      <w:r w:rsidRPr="008C1FEA">
        <w:lastRenderedPageBreak/>
        <w:t xml:space="preserve">and Accountability Act </w:t>
      </w:r>
      <w:r w:rsidRPr="005F19B1">
        <w:t xml:space="preserve">(HIPAA). </w:t>
      </w:r>
      <w:r>
        <w:t>This is a United States created health law adopted by medical facilities in the Philippines.</w:t>
      </w:r>
    </w:p>
    <w:p w14:paraId="5DC27828" w14:textId="04EE2C42" w:rsidR="00CD110B" w:rsidRDefault="00CD110B" w:rsidP="00CD110B">
      <w:pPr>
        <w:spacing w:after="0"/>
      </w:pPr>
    </w:p>
    <w:p w14:paraId="4272939B" w14:textId="70CF7C55" w:rsidR="00785E72" w:rsidRPr="007F3A6E" w:rsidRDefault="00785E72" w:rsidP="007F3A6E">
      <w:pPr>
        <w:spacing w:after="0"/>
      </w:pPr>
      <w:r>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77ABFE" w14:textId="57D1E3E3" w:rsidR="00CD110B" w:rsidRDefault="00CD110B" w:rsidP="00080BA3">
      <w:pPr>
        <w:spacing w:after="0"/>
        <w:ind w:firstLine="0"/>
        <w:jc w:val="center"/>
        <w:rPr>
          <w:b/>
          <w:bCs/>
        </w:rPr>
      </w:pPr>
      <w:r w:rsidRPr="00D23280">
        <w:rPr>
          <w:b/>
          <w:bCs/>
        </w:rPr>
        <w:t>Figure 4.</w:t>
      </w:r>
      <w:r>
        <w:rPr>
          <w:b/>
          <w:bCs/>
        </w:rPr>
        <w:t>2</w:t>
      </w:r>
      <w:r w:rsidRPr="00D23280">
        <w:rPr>
          <w:b/>
          <w:bCs/>
        </w:rPr>
        <w:t xml:space="preserve"> </w:t>
      </w:r>
      <w:r w:rsidR="005A6E99">
        <w:rPr>
          <w:b/>
          <w:bCs/>
        </w:rPr>
        <w:t>–</w:t>
      </w:r>
      <w:r w:rsidRPr="00D23280">
        <w:rPr>
          <w:b/>
          <w:bCs/>
        </w:rPr>
        <w:t xml:space="preserve"> Sample</w:t>
      </w:r>
      <w:r w:rsidR="005A6E99">
        <w:rPr>
          <w:b/>
          <w:bCs/>
        </w:rPr>
        <w:t xml:space="preserve"> </w:t>
      </w:r>
      <w:r w:rsidR="00785E72">
        <w:rPr>
          <w:b/>
          <w:bCs/>
        </w:rPr>
        <w:t xml:space="preserve">Rapid </w:t>
      </w:r>
      <w:r w:rsidR="005A6E99">
        <w:rPr>
          <w:b/>
          <w:bCs/>
        </w:rPr>
        <w:t>Antigen</w:t>
      </w:r>
      <w:r w:rsidR="000F6CFA">
        <w:rPr>
          <w:b/>
          <w:bCs/>
        </w:rPr>
        <w:t xml:space="preserve"> Test Result</w:t>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8651CC" w:rsidR="000F6CFA" w:rsidRDefault="00E70A12" w:rsidP="00A65476">
      <w:pPr>
        <w:spacing w:after="0"/>
        <w:ind w:firstLine="0"/>
        <w:rPr>
          <w:b/>
          <w:bCs/>
        </w:rPr>
      </w:pPr>
      <w:r>
        <w:rPr>
          <w:b/>
          <w:bCs/>
          <w:noProof/>
        </w:rPr>
        <w:lastRenderedPageBreak/>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49ED5D37" w14:textId="77777777" w:rsidR="009D5DDB" w:rsidRDefault="000F6CFA" w:rsidP="000F6CFA">
      <w:pPr>
        <w:spacing w:after="0"/>
        <w:ind w:firstLine="0"/>
        <w:jc w:val="center"/>
        <w:rPr>
          <w:b/>
          <w:bCs/>
        </w:rPr>
      </w:pPr>
      <w:r w:rsidRPr="00D23280">
        <w:rPr>
          <w:b/>
          <w:bCs/>
        </w:rPr>
        <w:t>Figure 4.</w:t>
      </w:r>
      <w:r w:rsidR="000627A1">
        <w:rPr>
          <w:b/>
          <w:bCs/>
        </w:rPr>
        <w:t>3</w:t>
      </w:r>
      <w:r w:rsidRPr="00D23280">
        <w:rPr>
          <w:b/>
          <w:bCs/>
        </w:rPr>
        <w:t xml:space="preserve"> - Sample </w:t>
      </w:r>
      <w:r w:rsidR="009D5DDB">
        <w:rPr>
          <w:b/>
          <w:bCs/>
        </w:rPr>
        <w:t xml:space="preserve">Real-Time Polymerase Chain Reaction </w:t>
      </w:r>
    </w:p>
    <w:p w14:paraId="51EC0A8D" w14:textId="3E245706" w:rsidR="000F6CFA" w:rsidRDefault="009D5DDB" w:rsidP="000F6CFA">
      <w:pPr>
        <w:spacing w:after="0"/>
        <w:ind w:firstLine="0"/>
        <w:jc w:val="center"/>
        <w:rPr>
          <w:b/>
          <w:bCs/>
        </w:rPr>
      </w:pPr>
      <w:r>
        <w:rPr>
          <w:b/>
          <w:bCs/>
        </w:rPr>
        <w:t>(</w:t>
      </w:r>
      <w:r w:rsidR="00D51BEA">
        <w:rPr>
          <w:b/>
          <w:bCs/>
        </w:rPr>
        <w:t>RT-PCR</w:t>
      </w:r>
      <w:r>
        <w:rPr>
          <w:b/>
          <w:bCs/>
        </w:rPr>
        <w:t>)</w:t>
      </w:r>
      <w:r w:rsidR="000F6CFA">
        <w:rPr>
          <w:b/>
          <w:bCs/>
        </w:rPr>
        <w:t xml:space="preserve"> Test Result</w:t>
      </w:r>
    </w:p>
    <w:p w14:paraId="29E82B3A" w14:textId="4ACF2078" w:rsidR="000F6CFA" w:rsidRDefault="000F6CFA" w:rsidP="00080BA3">
      <w:pPr>
        <w:spacing w:after="0"/>
        <w:ind w:firstLine="0"/>
        <w:jc w:val="center"/>
        <w:rPr>
          <w:b/>
          <w:bCs/>
        </w:rPr>
      </w:pPr>
    </w:p>
    <w:p w14:paraId="071D719D" w14:textId="1D097341" w:rsidR="000F6CFA" w:rsidRDefault="000F6CFA" w:rsidP="00080BA3">
      <w:pPr>
        <w:spacing w:after="0"/>
        <w:ind w:firstLine="0"/>
        <w:jc w:val="center"/>
        <w:rPr>
          <w:b/>
          <w:bCs/>
        </w:rPr>
      </w:pPr>
    </w:p>
    <w:p w14:paraId="55E48675" w14:textId="0E973B64" w:rsidR="00305BF9" w:rsidRDefault="008E1274" w:rsidP="00183BBC">
      <w:pPr>
        <w:tabs>
          <w:tab w:val="left" w:pos="3195"/>
        </w:tabs>
        <w:spacing w:after="0"/>
        <w:ind w:firstLine="0"/>
        <w:rPr>
          <w:b/>
          <w:bCs/>
        </w:rPr>
      </w:pPr>
      <w:r>
        <w:rPr>
          <w:noProof/>
        </w:rPr>
        <w:drawing>
          <wp:anchor distT="0" distB="0" distL="114300" distR="114300" simplePos="0" relativeHeight="251699200" behindDoc="0" locked="0" layoutInCell="1" allowOverlap="1" wp14:anchorId="0A638438" wp14:editId="5ACE1656">
            <wp:simplePos x="0" y="0"/>
            <wp:positionH relativeFrom="margin">
              <wp:align>center</wp:align>
            </wp:positionH>
            <wp:positionV relativeFrom="paragraph">
              <wp:posOffset>153670</wp:posOffset>
            </wp:positionV>
            <wp:extent cx="4867275" cy="5640070"/>
            <wp:effectExtent l="19050" t="19050" r="28575"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67275" cy="564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BC9E944" w14:textId="463DE32A" w:rsidR="00CD110B" w:rsidRPr="00D23280" w:rsidRDefault="00CD110B" w:rsidP="00080BA3">
      <w:pPr>
        <w:tabs>
          <w:tab w:val="left" w:pos="3195"/>
        </w:tabs>
        <w:spacing w:after="0"/>
        <w:ind w:firstLine="0"/>
        <w:jc w:val="center"/>
        <w:rPr>
          <w:b/>
          <w:bCs/>
        </w:rPr>
      </w:pPr>
      <w:r w:rsidRPr="00D23280">
        <w:rPr>
          <w:b/>
          <w:bCs/>
        </w:rPr>
        <w:t>Figure 4.</w:t>
      </w:r>
      <w:r w:rsidR="000627A1">
        <w:rPr>
          <w:b/>
          <w:bCs/>
        </w:rPr>
        <w:t>4</w:t>
      </w:r>
      <w:r w:rsidRPr="00D23280">
        <w:rPr>
          <w:b/>
          <w:bCs/>
        </w:rPr>
        <w:t xml:space="preserve"> - Sample </w:t>
      </w:r>
      <w:r w:rsidR="00B315C9">
        <w:rPr>
          <w:b/>
          <w:bCs/>
        </w:rPr>
        <w:t>COVID-19</w:t>
      </w:r>
      <w:r w:rsidRPr="00D23280">
        <w:rPr>
          <w:b/>
          <w:bCs/>
        </w:rPr>
        <w:t xml:space="preserve"> Vaccination Certificate</w:t>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5D8D65B1" w14:textId="77777777"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D66E08" w:rsidP="00064660">
            <w:pPr>
              <w:spacing w:after="0"/>
              <w:ind w:firstLine="0"/>
            </w:pPr>
            <w:hyperlink r:id="rId28"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D66E08" w:rsidP="00064660">
            <w:pPr>
              <w:spacing w:after="0"/>
              <w:ind w:firstLine="0"/>
            </w:pPr>
            <w:hyperlink r:id="rId29"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D66E08" w:rsidP="00064660">
            <w:pPr>
              <w:spacing w:after="0"/>
              <w:ind w:firstLine="0"/>
            </w:pPr>
            <w:hyperlink r:id="rId30"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D66E08" w:rsidP="00064660">
            <w:pPr>
              <w:spacing w:after="0"/>
              <w:ind w:firstLine="0"/>
            </w:pPr>
            <w:hyperlink r:id="rId31"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6D9F3EC0" w:rsidR="00064660" w:rsidRDefault="008125A0" w:rsidP="008125A0">
      <w:pPr>
        <w:spacing w:after="0"/>
        <w:ind w:firstLine="0"/>
        <w:jc w:val="center"/>
        <w:rPr>
          <w:b/>
          <w:bCs/>
        </w:rPr>
      </w:pPr>
      <w:r w:rsidRPr="008125A0">
        <w:rPr>
          <w:b/>
          <w:bCs/>
        </w:rPr>
        <w:t>Table 4.1 – Generated Hash Value for Sample Record #1</w:t>
      </w:r>
    </w:p>
    <w:p w14:paraId="11374D74" w14:textId="77777777" w:rsidR="008125A0" w:rsidRPr="008125A0" w:rsidRDefault="008125A0" w:rsidP="008125A0">
      <w:pPr>
        <w:spacing w:after="0"/>
        <w:ind w:firstLine="0"/>
        <w:jc w:val="center"/>
        <w:rPr>
          <w:b/>
          <w:bCs/>
        </w:rPr>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8125A0">
        <w:trPr>
          <w:trHeight w:val="437"/>
        </w:trPr>
        <w:tc>
          <w:tcPr>
            <w:tcW w:w="930" w:type="dxa"/>
          </w:tcPr>
          <w:p w14:paraId="453FD3D9" w14:textId="77777777" w:rsidR="00447A35" w:rsidRDefault="00447A35" w:rsidP="00AB2BFD">
            <w:pPr>
              <w:spacing w:after="0"/>
              <w:ind w:firstLine="0"/>
            </w:pPr>
            <w:r>
              <w:t>Node Type</w:t>
            </w:r>
          </w:p>
        </w:tc>
        <w:tc>
          <w:tcPr>
            <w:tcW w:w="1071" w:type="dxa"/>
          </w:tcPr>
          <w:p w14:paraId="3CAEFB42" w14:textId="77777777" w:rsidR="00447A35" w:rsidRDefault="00447A35" w:rsidP="00AB2BFD">
            <w:pPr>
              <w:ind w:firstLine="0"/>
              <w:jc w:val="left"/>
            </w:pPr>
            <w:r>
              <w:t>Size (Bytes)</w:t>
            </w:r>
          </w:p>
        </w:tc>
        <w:tc>
          <w:tcPr>
            <w:tcW w:w="6629" w:type="dxa"/>
          </w:tcPr>
          <w:p w14:paraId="1FE9DB23" w14:textId="77777777" w:rsidR="00447A35" w:rsidRDefault="00447A35" w:rsidP="00AB2BFD">
            <w:pPr>
              <w:spacing w:after="0"/>
              <w:ind w:firstLine="0"/>
            </w:pPr>
            <w:r>
              <w:t>Hash</w:t>
            </w:r>
          </w:p>
        </w:tc>
      </w:tr>
      <w:tr w:rsidR="00447A35" w14:paraId="7B9E0092" w14:textId="77777777" w:rsidTr="008125A0">
        <w:tc>
          <w:tcPr>
            <w:tcW w:w="930" w:type="dxa"/>
          </w:tcPr>
          <w:p w14:paraId="345B2BC7" w14:textId="77777777" w:rsidR="00447A35" w:rsidRDefault="00447A35" w:rsidP="00AB2BFD">
            <w:pPr>
              <w:spacing w:after="0"/>
              <w:ind w:firstLine="0"/>
            </w:pPr>
            <w:r>
              <w:t>Root</w:t>
            </w:r>
          </w:p>
        </w:tc>
        <w:tc>
          <w:tcPr>
            <w:tcW w:w="1071" w:type="dxa"/>
          </w:tcPr>
          <w:p w14:paraId="28AB33D5" w14:textId="77777777" w:rsidR="00447A35" w:rsidRDefault="00447A35" w:rsidP="00AB2BFD">
            <w:pPr>
              <w:spacing w:after="0"/>
              <w:ind w:firstLine="0"/>
            </w:pPr>
            <w:r>
              <w:t>0</w:t>
            </w:r>
          </w:p>
        </w:tc>
        <w:tc>
          <w:tcPr>
            <w:tcW w:w="6629" w:type="dxa"/>
          </w:tcPr>
          <w:p w14:paraId="4AF0313E" w14:textId="5235C8CE" w:rsidR="00447A35" w:rsidRDefault="00D66E08" w:rsidP="00AB2BFD">
            <w:pPr>
              <w:spacing w:after="0"/>
              <w:ind w:firstLine="0"/>
            </w:pPr>
            <w:hyperlink r:id="rId32"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8125A0">
        <w:tc>
          <w:tcPr>
            <w:tcW w:w="930" w:type="dxa"/>
          </w:tcPr>
          <w:p w14:paraId="7788D433" w14:textId="77777777" w:rsidR="00447A35" w:rsidRDefault="00447A35" w:rsidP="00AB2BFD">
            <w:pPr>
              <w:spacing w:after="0"/>
              <w:ind w:firstLine="0"/>
            </w:pPr>
            <w:r>
              <w:t>Links</w:t>
            </w:r>
          </w:p>
        </w:tc>
        <w:tc>
          <w:tcPr>
            <w:tcW w:w="1071" w:type="dxa"/>
          </w:tcPr>
          <w:p w14:paraId="5741AFC6" w14:textId="77777777" w:rsidR="00447A35" w:rsidRDefault="00447A35" w:rsidP="00AB2BFD">
            <w:pPr>
              <w:spacing w:after="0"/>
              <w:ind w:firstLine="0"/>
            </w:pPr>
            <w:r>
              <w:t>32</w:t>
            </w:r>
          </w:p>
        </w:tc>
        <w:tc>
          <w:tcPr>
            <w:tcW w:w="6629" w:type="dxa"/>
          </w:tcPr>
          <w:p w14:paraId="0E011387" w14:textId="7F6B0DBC" w:rsidR="00447A35" w:rsidRDefault="00D66E08" w:rsidP="00AB2BFD">
            <w:pPr>
              <w:spacing w:after="0"/>
              <w:ind w:firstLine="0"/>
            </w:pPr>
            <w:hyperlink r:id="rId33"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8125A0">
        <w:tc>
          <w:tcPr>
            <w:tcW w:w="930" w:type="dxa"/>
          </w:tcPr>
          <w:p w14:paraId="50B47C34" w14:textId="77777777" w:rsidR="00447A35" w:rsidRDefault="00447A35" w:rsidP="00AB2BFD">
            <w:pPr>
              <w:spacing w:after="0"/>
              <w:ind w:firstLine="0"/>
            </w:pPr>
            <w:r>
              <w:t>Links</w:t>
            </w:r>
          </w:p>
        </w:tc>
        <w:tc>
          <w:tcPr>
            <w:tcW w:w="1071" w:type="dxa"/>
          </w:tcPr>
          <w:p w14:paraId="370DB141" w14:textId="77777777" w:rsidR="00447A35" w:rsidRDefault="00447A35" w:rsidP="00AB2BFD">
            <w:pPr>
              <w:spacing w:after="0"/>
              <w:ind w:firstLine="0"/>
            </w:pPr>
            <w:r>
              <w:t>32</w:t>
            </w:r>
          </w:p>
        </w:tc>
        <w:tc>
          <w:tcPr>
            <w:tcW w:w="6629" w:type="dxa"/>
          </w:tcPr>
          <w:p w14:paraId="2355E6B4" w14:textId="47932765" w:rsidR="00447A35" w:rsidRDefault="00D66E08" w:rsidP="00AB2BFD">
            <w:pPr>
              <w:spacing w:after="0"/>
              <w:ind w:firstLine="0"/>
            </w:pPr>
            <w:hyperlink r:id="rId34"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8125A0">
        <w:tc>
          <w:tcPr>
            <w:tcW w:w="930" w:type="dxa"/>
          </w:tcPr>
          <w:p w14:paraId="20BAF8AD" w14:textId="77777777" w:rsidR="00447A35" w:rsidRDefault="00447A35" w:rsidP="00AB2BFD">
            <w:pPr>
              <w:spacing w:after="0"/>
              <w:ind w:firstLine="0"/>
            </w:pPr>
            <w:r>
              <w:t>Links</w:t>
            </w:r>
          </w:p>
        </w:tc>
        <w:tc>
          <w:tcPr>
            <w:tcW w:w="1071" w:type="dxa"/>
          </w:tcPr>
          <w:p w14:paraId="3FE2B7F3" w14:textId="77777777" w:rsidR="00447A35" w:rsidRDefault="00447A35" w:rsidP="00AB2BFD">
            <w:pPr>
              <w:spacing w:after="0"/>
              <w:ind w:firstLine="0"/>
            </w:pPr>
            <w:r>
              <w:t>32</w:t>
            </w:r>
          </w:p>
        </w:tc>
        <w:tc>
          <w:tcPr>
            <w:tcW w:w="6629" w:type="dxa"/>
          </w:tcPr>
          <w:p w14:paraId="77B7BA78" w14:textId="7E6D35B0" w:rsidR="00447A35" w:rsidRDefault="00D66E08" w:rsidP="00AB2BFD">
            <w:pPr>
              <w:spacing w:after="0"/>
              <w:ind w:firstLine="0"/>
            </w:pPr>
            <w:hyperlink r:id="rId35" w:anchor="QmRF3DNTkA43a7AG26uva4n7pgR22ctz6PjZW4KMuN5Cvu" w:tgtFrame="QmRF3DNTkA43a7AG26uva4n7pgR22ctz6PjZW4KMuN5Cvu" w:tooltip="Inspect this CID" w:history="1">
              <w:r w:rsidR="00447A35" w:rsidRPr="006508AA">
                <w:t>QmRF3DNTkA43a7AG26uva4n7pgR22ctz6PjZW4KMuN5Cvu</w:t>
              </w:r>
            </w:hyperlink>
          </w:p>
        </w:tc>
      </w:tr>
    </w:tbl>
    <w:p w14:paraId="2F04FE5F" w14:textId="301508A0" w:rsidR="008125A0" w:rsidRPr="008125A0" w:rsidRDefault="008125A0" w:rsidP="008125A0">
      <w:pPr>
        <w:spacing w:after="0"/>
        <w:ind w:firstLine="0"/>
        <w:jc w:val="center"/>
        <w:rPr>
          <w:b/>
          <w:bCs/>
        </w:rPr>
      </w:pPr>
      <w:r w:rsidRPr="008125A0">
        <w:rPr>
          <w:b/>
          <w:bCs/>
        </w:rPr>
        <w:t>Table 4.</w:t>
      </w:r>
      <w:r w:rsidR="001426FD">
        <w:rPr>
          <w:b/>
          <w:bCs/>
        </w:rPr>
        <w:t>2</w:t>
      </w:r>
      <w:r w:rsidRPr="008125A0">
        <w:rPr>
          <w:b/>
          <w:bCs/>
        </w:rPr>
        <w:t xml:space="preserve"> – Generated Hash Value for Sample Record #</w:t>
      </w:r>
      <w:r w:rsidR="001426FD">
        <w:rPr>
          <w:b/>
          <w:bCs/>
        </w:rPr>
        <w:t>2</w:t>
      </w:r>
    </w:p>
    <w:p w14:paraId="2885850B" w14:textId="77777777" w:rsidR="00CD110B" w:rsidRDefault="00CD110B" w:rsidP="008125A0">
      <w:pPr>
        <w:tabs>
          <w:tab w:val="left" w:pos="3195"/>
        </w:tabs>
        <w:spacing w:after="0"/>
        <w:ind w:firstLine="0"/>
        <w:jc w:val="center"/>
      </w:pPr>
    </w:p>
    <w:p w14:paraId="254DBB8F" w14:textId="77777777" w:rsidR="00CD110B" w:rsidRDefault="00CD110B" w:rsidP="00CD110B">
      <w:pPr>
        <w:tabs>
          <w:tab w:val="left" w:pos="3195"/>
        </w:tabs>
        <w:spacing w:after="0"/>
      </w:pPr>
      <w:r>
        <w:t>We can now map out the links with their respective roots. Notice that link “</w:t>
      </w:r>
      <w:r w:rsidRPr="00D03AC9">
        <w:t>Qmdsy</w:t>
      </w:r>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485EEC12" w:rsidR="00CD110B" w:rsidRPr="00D23280" w:rsidRDefault="00CD110B" w:rsidP="00AF1D3D">
      <w:pPr>
        <w:tabs>
          <w:tab w:val="left" w:pos="3195"/>
        </w:tabs>
        <w:spacing w:after="0"/>
        <w:ind w:firstLine="0"/>
        <w:jc w:val="center"/>
        <w:rPr>
          <w:b/>
          <w:bCs/>
        </w:rPr>
      </w:pPr>
      <w:r w:rsidRPr="00D23280">
        <w:rPr>
          <w:b/>
          <w:bCs/>
        </w:rPr>
        <w:t>Figure 4.</w:t>
      </w:r>
      <w:r w:rsidR="000627A1">
        <w:rPr>
          <w:b/>
          <w:bCs/>
        </w:rPr>
        <w:t>5</w:t>
      </w:r>
      <w:r w:rsidRPr="00D23280">
        <w:rPr>
          <w:b/>
          <w:bCs/>
        </w:rPr>
        <w:t xml:space="preserve"> </w:t>
      </w:r>
      <w:r>
        <w:rPr>
          <w:b/>
          <w:bCs/>
        </w:rPr>
        <w:t>–</w:t>
      </w:r>
      <w:r w:rsidRPr="00D23280">
        <w:rPr>
          <w:b/>
          <w:bCs/>
        </w:rPr>
        <w:t xml:space="preserve"> </w:t>
      </w:r>
      <w:r>
        <w:rPr>
          <w:b/>
          <w:bCs/>
        </w:rPr>
        <w:t>Merkle DAG representing sample records</w:t>
      </w: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CoviBlock.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7"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“MedPerson”: “Dr. Ramon Cruz”,</w:t>
      </w:r>
    </w:p>
    <w:p w14:paraId="4F719D76" w14:textId="77777777" w:rsidR="00CD110B" w:rsidRDefault="00CD110B" w:rsidP="00CD110B">
      <w:pPr>
        <w:tabs>
          <w:tab w:val="left" w:pos="3195"/>
        </w:tabs>
        <w:spacing w:after="0"/>
      </w:pPr>
      <w:r>
        <w:t>“LicenseNum”: “123-456”,</w:t>
      </w:r>
    </w:p>
    <w:p w14:paraId="54B28B69" w14:textId="77777777" w:rsidR="00CD110B" w:rsidRDefault="00CD110B" w:rsidP="00CD110B">
      <w:pPr>
        <w:tabs>
          <w:tab w:val="left" w:pos="3195"/>
        </w:tabs>
        <w:spacing w:after="0"/>
      </w:pPr>
      <w:r>
        <w:t>“DateTime”: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8"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“MedPerson”: “Dr. Erik Lim”,</w:t>
      </w:r>
    </w:p>
    <w:p w14:paraId="0C31887A" w14:textId="77777777" w:rsidR="00CD110B" w:rsidRDefault="00CD110B" w:rsidP="00CD110B">
      <w:pPr>
        <w:tabs>
          <w:tab w:val="left" w:pos="3195"/>
        </w:tabs>
        <w:spacing w:after="0"/>
      </w:pPr>
      <w:r>
        <w:t>“LicenseNum”: “122-322”,</w:t>
      </w:r>
    </w:p>
    <w:p w14:paraId="634D7255" w14:textId="77777777" w:rsidR="00CD110B" w:rsidRDefault="00CD110B" w:rsidP="00CD110B">
      <w:pPr>
        <w:tabs>
          <w:tab w:val="left" w:pos="3195"/>
        </w:tabs>
        <w:spacing w:after="0"/>
      </w:pPr>
      <w:r>
        <w:t>“DateTime”: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7DE417E" w:rsidR="00CD110B" w:rsidRPr="00500FFD" w:rsidRDefault="00AF1D3D" w:rsidP="00500FF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4581D036" w14:textId="3B9F8824" w:rsidR="00500FFD" w:rsidRPr="00500FFD" w:rsidRDefault="00500FFD" w:rsidP="00500FFD">
      <w:pPr>
        <w:spacing w:after="0"/>
        <w:ind w:firstLine="0"/>
        <w:jc w:val="center"/>
        <w:rPr>
          <w:b/>
          <w:bCs/>
        </w:rPr>
      </w:pPr>
      <w:r w:rsidRPr="00500FFD">
        <w:rPr>
          <w:b/>
          <w:bCs/>
        </w:rPr>
        <w:t>Figure 4.</w:t>
      </w:r>
      <w:r w:rsidR="000627A1">
        <w:rPr>
          <w:b/>
          <w:bCs/>
        </w:rPr>
        <w:t>6</w:t>
      </w:r>
      <w:r w:rsidRPr="00500FFD">
        <w:rPr>
          <w:b/>
          <w:bCs/>
        </w:rPr>
        <w:t xml:space="preserve"> – Context Diagram</w:t>
      </w:r>
    </w:p>
    <w:p w14:paraId="29241E59" w14:textId="69ACFDBE" w:rsidR="00500FFD" w:rsidRDefault="00500FFD" w:rsidP="00CD110B">
      <w:pPr>
        <w:spacing w:after="0"/>
      </w:pPr>
      <w:r>
        <w:tab/>
      </w:r>
    </w:p>
    <w:p w14:paraId="218CCB44" w14:textId="34442757" w:rsidR="00CD110B" w:rsidRPr="005F19B1" w:rsidRDefault="00CD110B" w:rsidP="00CD110B">
      <w:pPr>
        <w:spacing w:after="0"/>
      </w:pPr>
      <w:r w:rsidRPr="005F19B1">
        <w:t xml:space="preserve">The context diagram </w:t>
      </w:r>
      <w:r w:rsidR="0025403E">
        <w:t>shown in Figure 4.</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8363A2" w:rsidR="00422BC3" w:rsidRPr="000C7CDB" w:rsidRDefault="00B32B2D" w:rsidP="00422BC3">
      <w:pPr>
        <w:tabs>
          <w:tab w:val="left" w:pos="3195"/>
        </w:tabs>
        <w:spacing w:after="0"/>
        <w:ind w:firstLine="0"/>
        <w:rPr>
          <w:b/>
          <w:bCs/>
        </w:rPr>
      </w:pPr>
      <w:r>
        <w:rPr>
          <w:noProof/>
        </w:rPr>
        <w:lastRenderedPageBreak/>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05E39E19" w14:textId="7FDDAEF0" w:rsidR="00CD110B" w:rsidRDefault="000C7CDB" w:rsidP="001E612B">
      <w:pPr>
        <w:tabs>
          <w:tab w:val="left" w:pos="3195"/>
        </w:tabs>
        <w:spacing w:after="0"/>
        <w:ind w:firstLine="0"/>
        <w:jc w:val="center"/>
        <w:rPr>
          <w:b/>
          <w:bCs/>
        </w:rPr>
      </w:pPr>
      <w:r w:rsidRPr="00500FFD">
        <w:rPr>
          <w:b/>
          <w:bCs/>
        </w:rPr>
        <w:t>Figure 4.</w:t>
      </w:r>
      <w:r w:rsidR="00591A1D">
        <w:rPr>
          <w:b/>
          <w:bCs/>
        </w:rPr>
        <w:t>7</w:t>
      </w:r>
      <w:r w:rsidRPr="00500FFD">
        <w:rPr>
          <w:b/>
          <w:bCs/>
        </w:rPr>
        <w:t xml:space="preserve"> – </w:t>
      </w:r>
      <w:r>
        <w:rPr>
          <w:b/>
          <w:bCs/>
        </w:rPr>
        <w:t>Data Flow</w:t>
      </w:r>
      <w:r w:rsidRPr="00500FFD">
        <w:rPr>
          <w:b/>
          <w:bCs/>
        </w:rPr>
        <w:t xml:space="preserve"> Diagram</w:t>
      </w:r>
    </w:p>
    <w:p w14:paraId="75B73D9E" w14:textId="65B38821" w:rsidR="001E612B" w:rsidRDefault="001E612B" w:rsidP="001E612B">
      <w:pPr>
        <w:tabs>
          <w:tab w:val="left" w:pos="3195"/>
        </w:tabs>
        <w:spacing w:after="0"/>
        <w:ind w:firstLine="0"/>
        <w:rPr>
          <w:b/>
          <w:bCs/>
        </w:rPr>
      </w:pPr>
    </w:p>
    <w:p w14:paraId="3FAC0F9F" w14:textId="1E0DE9F1" w:rsidR="005B034B" w:rsidRDefault="00200B73" w:rsidP="001E612B">
      <w:pPr>
        <w:spacing w:after="0"/>
      </w:pPr>
      <w:r>
        <w:t>Figure 4.</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7BFD2B2F" w14:textId="161AA98B" w:rsidR="00CD110B" w:rsidRPr="005F19B1" w:rsidRDefault="00CD110B" w:rsidP="005F4307">
      <w:pPr>
        <w:tabs>
          <w:tab w:val="left" w:pos="3195"/>
        </w:tabs>
        <w:spacing w:after="0"/>
        <w:ind w:firstLine="0"/>
        <w:rPr>
          <w:b/>
          <w:bCs/>
        </w:rPr>
      </w:pPr>
    </w:p>
    <w:p w14:paraId="1C017862" w14:textId="028944BD" w:rsidR="00AF1D3D"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22ACFAD3" w14:textId="5B1ABD2C" w:rsidR="00AF1D3D" w:rsidRDefault="005F4307" w:rsidP="005F4307">
      <w:pPr>
        <w:tabs>
          <w:tab w:val="left" w:pos="3195"/>
        </w:tabs>
        <w:spacing w:after="0"/>
        <w:ind w:firstLine="0"/>
        <w:jc w:val="center"/>
        <w:rPr>
          <w:b/>
          <w:bCs/>
        </w:rPr>
      </w:pPr>
      <w:r>
        <w:rPr>
          <w:b/>
          <w:bCs/>
        </w:rPr>
        <w:t>Figure 4.</w:t>
      </w:r>
      <w:r w:rsidR="00DD3D05">
        <w:rPr>
          <w:b/>
          <w:bCs/>
        </w:rPr>
        <w:t>8</w:t>
      </w:r>
      <w:r>
        <w:rPr>
          <w:b/>
          <w:bCs/>
        </w:rPr>
        <w:t xml:space="preserve"> – Proposed Use Case Diagram</w:t>
      </w:r>
    </w:p>
    <w:p w14:paraId="157CE1E4" w14:textId="77777777" w:rsidR="00732168" w:rsidRDefault="00732168" w:rsidP="00732168">
      <w:pPr>
        <w:spacing w:after="0"/>
      </w:pPr>
    </w:p>
    <w:p w14:paraId="4C216406" w14:textId="1C4A42DB"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“CoviBlock: A Merkle Dag and Blockchain Implementation for </w:t>
      </w:r>
      <w:r w:rsidR="009C4761">
        <w:t>COVID</w:t>
      </w:r>
      <w:r w:rsidR="00E6481F">
        <w:t>-19 records”, is demonstrated in Figure 4.x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1D056BD9" w:rsidR="00B62309" w:rsidRDefault="00B62309" w:rsidP="00AB5D19">
      <w:pPr>
        <w:tabs>
          <w:tab w:val="left" w:pos="3195"/>
        </w:tabs>
        <w:spacing w:after="0"/>
        <w:ind w:firstLine="0"/>
        <w:rPr>
          <w:b/>
          <w:bCs/>
        </w:rPr>
      </w:pPr>
      <w:r>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3F05921E" w14:textId="2D3EE327" w:rsidR="00602B04" w:rsidRPr="001D4654" w:rsidRDefault="00067BD7" w:rsidP="00067BD7">
      <w:pPr>
        <w:pStyle w:val="NoSpacing"/>
        <w:spacing w:line="360" w:lineRule="auto"/>
        <w:ind w:firstLine="0"/>
        <w:jc w:val="center"/>
        <w:rPr>
          <w:b/>
          <w:bCs/>
        </w:rPr>
      </w:pPr>
      <w:r w:rsidRPr="001D4654">
        <w:rPr>
          <w:b/>
          <w:bCs/>
        </w:rPr>
        <w:t>Figure 4.</w:t>
      </w:r>
      <w:r w:rsidR="00925749">
        <w:rPr>
          <w:b/>
          <w:bCs/>
        </w:rPr>
        <w:t>9</w:t>
      </w:r>
      <w:r w:rsidRPr="001D4654">
        <w:rPr>
          <w:b/>
          <w:bCs/>
        </w:rPr>
        <w:t xml:space="preserve"> – Transactional Operation Diagram</w:t>
      </w:r>
    </w:p>
    <w:p w14:paraId="0B066469" w14:textId="77777777" w:rsidR="00E80E10" w:rsidRDefault="00E80E10" w:rsidP="00AA4724">
      <w:pPr>
        <w:pStyle w:val="NoSpacing"/>
        <w:spacing w:line="360" w:lineRule="auto"/>
      </w:pPr>
    </w:p>
    <w:p w14:paraId="07691BD7" w14:textId="4C957135" w:rsidR="00602B04" w:rsidRDefault="00AA4724" w:rsidP="00AA4724">
      <w:pPr>
        <w:pStyle w:val="NoSpacing"/>
        <w:spacing w:line="360" w:lineRule="auto"/>
      </w:pPr>
      <w:r>
        <w:t>Figure 4.</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2264FD99" w14:textId="46126CBE" w:rsidR="00AA4724" w:rsidRPr="00AB5D19" w:rsidRDefault="00AB5D19" w:rsidP="00AB5D19">
      <w:pPr>
        <w:tabs>
          <w:tab w:val="left" w:pos="3195"/>
        </w:tabs>
        <w:spacing w:after="0"/>
        <w:ind w:firstLine="0"/>
        <w:jc w:val="center"/>
        <w:rPr>
          <w:b/>
          <w:bCs/>
        </w:rPr>
      </w:pPr>
      <w:r w:rsidRPr="00AB5D19">
        <w:rPr>
          <w:b/>
          <w:bCs/>
        </w:rPr>
        <w:t>Figure 4.</w:t>
      </w:r>
      <w:r w:rsidR="00925749">
        <w:rPr>
          <w:b/>
          <w:bCs/>
        </w:rPr>
        <w:t>10</w:t>
      </w:r>
      <w:r w:rsidRPr="00AB5D19">
        <w:rPr>
          <w:b/>
          <w:bCs/>
        </w:rPr>
        <w:t xml:space="preserve"> – Key Generation Process Flowchart</w:t>
      </w: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76CF1198" w14:textId="7D3CAB04" w:rsidR="006D3CAE" w:rsidRPr="00AB5D19" w:rsidRDefault="006D3CAE" w:rsidP="006D3CAE">
      <w:pPr>
        <w:tabs>
          <w:tab w:val="left" w:pos="3195"/>
        </w:tabs>
        <w:spacing w:after="0"/>
        <w:ind w:firstLine="0"/>
        <w:jc w:val="center"/>
        <w:rPr>
          <w:b/>
          <w:bCs/>
        </w:rPr>
      </w:pPr>
      <w:r w:rsidRPr="00AB5D19">
        <w:rPr>
          <w:b/>
          <w:bCs/>
        </w:rPr>
        <w:t>Figure 4.</w:t>
      </w:r>
      <w:r w:rsidR="00925749">
        <w:rPr>
          <w:b/>
          <w:bCs/>
        </w:rPr>
        <w:t>11</w:t>
      </w:r>
      <w:r w:rsidRPr="00AB5D19">
        <w:rPr>
          <w:b/>
          <w:bCs/>
        </w:rPr>
        <w:t xml:space="preserve"> – </w:t>
      </w:r>
      <w:r>
        <w:rPr>
          <w:b/>
          <w:bCs/>
        </w:rPr>
        <w:t>Third party access to patient file Flowchart</w:t>
      </w: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066984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0672DCDA" w14:textId="77777777" w:rsidR="00CD110B" w:rsidRPr="005F19B1" w:rsidRDefault="00CD110B" w:rsidP="00CD110B">
      <w:pPr>
        <w:tabs>
          <w:tab w:val="left" w:pos="3195"/>
        </w:tabs>
        <w:spacing w:after="0"/>
      </w:pPr>
    </w:p>
    <w:p w14:paraId="21E53F6B" w14:textId="4ECB3418" w:rsidR="00D62E96" w:rsidRPr="00AB5D19" w:rsidRDefault="00D62E96" w:rsidP="00D62E96">
      <w:pPr>
        <w:tabs>
          <w:tab w:val="left" w:pos="3195"/>
        </w:tabs>
        <w:spacing w:after="0"/>
        <w:ind w:firstLine="0"/>
        <w:jc w:val="center"/>
        <w:rPr>
          <w:b/>
          <w:bCs/>
        </w:rPr>
      </w:pPr>
      <w:r w:rsidRPr="00AB5D19">
        <w:rPr>
          <w:b/>
          <w:bCs/>
        </w:rPr>
        <w:t>Figure 4.</w:t>
      </w:r>
      <w:r w:rsidR="00925749">
        <w:rPr>
          <w:b/>
          <w:bCs/>
        </w:rPr>
        <w:t>12</w:t>
      </w:r>
      <w:r w:rsidRPr="00AB5D19">
        <w:rPr>
          <w:b/>
          <w:bCs/>
        </w:rPr>
        <w:t xml:space="preserve"> – </w:t>
      </w:r>
      <w:r>
        <w:rPr>
          <w:b/>
          <w:bCs/>
        </w:rPr>
        <w:t>File Uploading Flowchart</w:t>
      </w: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7207B10C" w14:textId="0C914252" w:rsidR="00EC0CFA" w:rsidRPr="00AB5D19" w:rsidRDefault="00EC0CFA" w:rsidP="00EC0CFA">
      <w:pPr>
        <w:tabs>
          <w:tab w:val="left" w:pos="3195"/>
        </w:tabs>
        <w:spacing w:after="0"/>
        <w:ind w:firstLine="0"/>
        <w:jc w:val="center"/>
        <w:rPr>
          <w:b/>
          <w:bCs/>
        </w:rPr>
      </w:pPr>
      <w:r w:rsidRPr="00AB5D19">
        <w:rPr>
          <w:b/>
          <w:bCs/>
        </w:rPr>
        <w:t>Figure 4.</w:t>
      </w:r>
      <w:r w:rsidR="00925749">
        <w:rPr>
          <w:b/>
          <w:bCs/>
        </w:rPr>
        <w:t>13</w:t>
      </w:r>
      <w:r w:rsidRPr="00AB5D19">
        <w:rPr>
          <w:b/>
          <w:bCs/>
        </w:rPr>
        <w:t xml:space="preserve"> – </w:t>
      </w:r>
      <w:r>
        <w:rPr>
          <w:b/>
          <w:bCs/>
        </w:rPr>
        <w:t>File Retrieval Flowchart</w:t>
      </w:r>
    </w:p>
    <w:p w14:paraId="6D0A9347" w14:textId="49C10CF1" w:rsidR="00132B3F" w:rsidRDefault="00132B3F" w:rsidP="00CD110B">
      <w:pPr>
        <w:spacing w:after="0"/>
        <w:ind w:firstLine="0"/>
      </w:pPr>
    </w:p>
    <w:p w14:paraId="0E1A6706" w14:textId="15AFC870" w:rsidR="00132B3F" w:rsidRDefault="008B4F2D" w:rsidP="00CD110B">
      <w:pPr>
        <w:spacing w:after="0"/>
        <w:ind w:firstLine="0"/>
      </w:pPr>
      <w:r>
        <w:tab/>
        <w:t>For the key generation process illustrated in figure 4.</w:t>
      </w:r>
      <w:r w:rsidR="00925749">
        <w:t>10</w:t>
      </w:r>
      <w:r>
        <w:t>, once the user generates keys it will then go to separate storages. Public key will be saved to the application database while private key will be the user’s responsibility to store securely. Figure 4.</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3F4B2818" w:rsidR="00D22328" w:rsidRDefault="00D22328" w:rsidP="00CD110B">
      <w:pPr>
        <w:spacing w:after="0"/>
        <w:ind w:firstLine="0"/>
      </w:pPr>
      <w:r>
        <w:tab/>
      </w:r>
      <w:r w:rsidR="00CC5F75">
        <w:t>Figure 4.</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19035138" w:rsidR="00734229" w:rsidRDefault="00734229"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734229" w:rsidRDefault="00734229" w:rsidP="00734229">
      <w:pPr>
        <w:spacing w:after="0"/>
        <w:ind w:firstLine="0"/>
        <w:jc w:val="center"/>
        <w:rPr>
          <w:b/>
          <w:bCs/>
        </w:rPr>
      </w:pPr>
      <w:r w:rsidRPr="00734229">
        <w:rPr>
          <w:b/>
          <w:bCs/>
        </w:rPr>
        <w:t>LIST OF REFERENCES</w:t>
      </w:r>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695EF70D" w:rsidR="00734229" w:rsidRPr="007B4DCE" w:rsidRDefault="00734229" w:rsidP="00734229">
      <w:pPr>
        <w:spacing w:after="0"/>
        <w:ind w:firstLine="0"/>
        <w:rPr>
          <w:i/>
          <w:iCs/>
        </w:rPr>
      </w:pPr>
      <w:r>
        <w:t xml:space="preserve">Ebardo, Ryan and Celis, Nelson (2019). </w:t>
      </w:r>
      <w:r w:rsidRPr="007B4DCE">
        <w:rPr>
          <w:i/>
          <w:iCs/>
        </w:rPr>
        <w:t xml:space="preserve">Barriers to the Adoption of Electronic Medical Records </w:t>
      </w:r>
      <w:r w:rsidR="00B33088" w:rsidRPr="007B4DCE">
        <w:rPr>
          <w:i/>
          <w:iCs/>
        </w:rPr>
        <w:t>in Select</w:t>
      </w:r>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r>
        <w:t xml:space="preserve">Ebardo,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r>
        <w:t xml:space="preserve">Gesulga, Jaillah Mae; Berjame, Almarie; Moquiala, Kristelle Sheen; Galido,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r>
        <w:t xml:space="preserve">Maymounkov, Petar and Mazieres, David (2002). </w:t>
      </w:r>
      <w:r w:rsidRPr="007B4DCE">
        <w:rPr>
          <w:i/>
          <w:iCs/>
        </w:rPr>
        <w:t>Kademlia: A peer-to-peer information system based on the xor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Freudenthal, Eric; Mazieres,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t xml:space="preserve">Baumgart, Ingmar and Mies, Sebastian (2007). </w:t>
      </w:r>
      <w:r w:rsidRPr="007B4DCE">
        <w:rPr>
          <w:i/>
          <w:iCs/>
        </w:rPr>
        <w:t>S/kademlia: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Hirotaka and Biryukov,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Handschuh,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r>
        <w:t xml:space="preserve">Sklavos, Nicolas and Koufopavlou, Odysseas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r>
        <w:t xml:space="preserve">Szydlo,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r>
        <w:t xml:space="preserve">Micali, Silvio; Jakobsson, Markus; Leighton, Tom; Szydlo, Michael (2003). </w:t>
      </w:r>
      <w:r w:rsidRPr="007B4DCE">
        <w:rPr>
          <w:i/>
          <w:iCs/>
        </w:rPr>
        <w:t>Fractal merkle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r>
        <w:t xml:space="preserve">Xie,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r>
        <w:t xml:space="preserve">Yaga, Dylan; Mell, Peter; Roby, Nik; Scarfone,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Brunnermeier,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t xml:space="preserve">Zheng, Zibin; Xie, Shaoan; Dai, Hong-Ning; Chen, Xiangping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r>
        <w:t xml:space="preserve">Monrat, Ahmed Afif; Schelén, Olov;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Eiichiro and Okamoto, Tatsuaki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r>
        <w:t xml:space="preserve">Bellare, Mihir; Desai Anand; Pointcheval, David; Rogaway,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3AA5CA69" w:rsidR="00734229" w:rsidRDefault="00734229" w:rsidP="00734229">
      <w:pPr>
        <w:spacing w:after="0"/>
        <w:ind w:firstLine="0"/>
        <w:rPr>
          <w:i/>
          <w:iCs/>
        </w:rPr>
      </w:pPr>
      <w:r>
        <w:t xml:space="preserve">Goldwasser, Shafi and Micali, Silvio (1984). </w:t>
      </w:r>
      <w:r w:rsidRPr="007B4DCE">
        <w:rPr>
          <w:i/>
          <w:iCs/>
        </w:rPr>
        <w:t>Probabilistic encryption</w:t>
      </w:r>
    </w:p>
    <w:p w14:paraId="0552EDF2" w14:textId="597F218C" w:rsidR="00B41C45" w:rsidRPr="00B41C45" w:rsidRDefault="00B41C45" w:rsidP="00734229">
      <w:pPr>
        <w:spacing w:after="0"/>
        <w:ind w:firstLine="0"/>
      </w:pPr>
    </w:p>
    <w:p w14:paraId="7A9DC3B7" w14:textId="77777777" w:rsidR="00B41C45" w:rsidRPr="00B41C45" w:rsidRDefault="00B41C45" w:rsidP="00B41C45">
      <w:pPr>
        <w:spacing w:after="0"/>
        <w:ind w:firstLine="0"/>
        <w:rPr>
          <w:i/>
          <w:iCs/>
        </w:rPr>
      </w:pPr>
      <w:r>
        <w:t xml:space="preserve">Azaria, Asaph; Ekblaw, Ariel; Vieira, Thiago; Lippman, Andrew (2016). </w:t>
      </w:r>
      <w:r w:rsidRPr="00B41C45">
        <w:rPr>
          <w:i/>
          <w:iCs/>
        </w:rPr>
        <w:t xml:space="preserve">MedRec: Using Blockchain for Medical Data Access and Permission Management </w:t>
      </w:r>
    </w:p>
    <w:p w14:paraId="116A39A5" w14:textId="77777777" w:rsidR="00B41C45" w:rsidRDefault="00B41C45" w:rsidP="00B41C45">
      <w:pPr>
        <w:spacing w:after="0"/>
        <w:ind w:firstLine="0"/>
      </w:pPr>
    </w:p>
    <w:p w14:paraId="333233A7" w14:textId="77777777" w:rsidR="00B41C45" w:rsidRPr="00B41C45" w:rsidRDefault="00B41C45" w:rsidP="00B41C45">
      <w:pPr>
        <w:spacing w:after="0"/>
        <w:ind w:firstLine="0"/>
        <w:rPr>
          <w:i/>
          <w:iCs/>
        </w:rPr>
      </w:pPr>
      <w:r>
        <w:t xml:space="preserve">Sharma, Saurabh; Mishra, Ashish; Lala, Ajay; Singhai, Deeksha (2020). </w:t>
      </w:r>
      <w:r w:rsidRPr="00B41C45">
        <w:rPr>
          <w:i/>
          <w:iCs/>
        </w:rPr>
        <w:t>Secure Cloud Storage Architecture for Digital Medical Record in Cloud Environment using Blockchain</w:t>
      </w:r>
    </w:p>
    <w:p w14:paraId="27F456CD" w14:textId="77777777" w:rsidR="00B41C45" w:rsidRDefault="00B41C45" w:rsidP="00B41C45">
      <w:pPr>
        <w:spacing w:after="0"/>
        <w:ind w:firstLine="0"/>
      </w:pPr>
    </w:p>
    <w:p w14:paraId="63B2B4BC" w14:textId="77777777" w:rsidR="00B41C45" w:rsidRPr="00B41C45" w:rsidRDefault="00B41C45" w:rsidP="00B41C45">
      <w:pPr>
        <w:spacing w:after="0"/>
        <w:ind w:firstLine="0"/>
        <w:rPr>
          <w:i/>
          <w:iCs/>
        </w:rPr>
      </w:pPr>
      <w:r>
        <w:t xml:space="preserve">Kumar, Randhir and Tripathi, Rakesh (2020). </w:t>
      </w:r>
      <w:r w:rsidRPr="00B41C45">
        <w:rPr>
          <w:i/>
          <w:iCs/>
        </w:rPr>
        <w:t>A Secure and Distributed Framework for sharing COVID-19 patient Reports using Consortium Blockchain and IPFS</w:t>
      </w:r>
    </w:p>
    <w:p w14:paraId="59CC8E53" w14:textId="77777777" w:rsidR="00B41C45" w:rsidRDefault="00B41C45" w:rsidP="00B41C45">
      <w:pPr>
        <w:spacing w:after="0"/>
        <w:ind w:firstLine="0"/>
      </w:pPr>
    </w:p>
    <w:p w14:paraId="177CF3ED" w14:textId="77777777" w:rsidR="00B41C45" w:rsidRPr="00B41C45" w:rsidRDefault="00B41C45" w:rsidP="00B41C45">
      <w:pPr>
        <w:spacing w:after="0"/>
        <w:ind w:firstLine="0"/>
        <w:rPr>
          <w:i/>
          <w:iCs/>
        </w:rPr>
      </w:pPr>
      <w:r>
        <w:t xml:space="preserve">Wu, Sihua and Du, Jiang (2019). </w:t>
      </w:r>
      <w:r w:rsidRPr="00B41C45">
        <w:rPr>
          <w:i/>
          <w:iCs/>
        </w:rPr>
        <w:t>Electronic medical record security sharing model based on blockchain</w:t>
      </w:r>
    </w:p>
    <w:p w14:paraId="2FA6828C" w14:textId="77777777" w:rsidR="00B41C45" w:rsidRDefault="00B41C45" w:rsidP="00B41C45">
      <w:pPr>
        <w:spacing w:after="0"/>
        <w:ind w:firstLine="0"/>
      </w:pPr>
    </w:p>
    <w:p w14:paraId="21EAF839" w14:textId="77777777" w:rsidR="00B41C45" w:rsidRDefault="00B41C45" w:rsidP="00B41C45">
      <w:pPr>
        <w:spacing w:after="0"/>
        <w:ind w:firstLine="0"/>
      </w:pPr>
      <w:r>
        <w:t xml:space="preserve">Sun, Jin; Yao, Xiaomin; Wang, Shangping; Wu, Ying (2020). </w:t>
      </w:r>
      <w:r w:rsidRPr="00B41C45">
        <w:rPr>
          <w:i/>
          <w:iCs/>
        </w:rPr>
        <w:t>Blockchain-based secure storage and access scheme for electronic medical records in IPFS</w:t>
      </w:r>
    </w:p>
    <w:p w14:paraId="4E41617F" w14:textId="77777777" w:rsidR="00B41C45" w:rsidRDefault="00B41C45" w:rsidP="00B41C45">
      <w:pPr>
        <w:spacing w:after="0"/>
        <w:ind w:firstLine="0"/>
      </w:pPr>
    </w:p>
    <w:p w14:paraId="3D462738" w14:textId="77777777" w:rsidR="00B41C45" w:rsidRPr="00B41C45" w:rsidRDefault="00B41C45" w:rsidP="00B41C45">
      <w:pPr>
        <w:spacing w:after="0"/>
        <w:ind w:firstLine="0"/>
        <w:rPr>
          <w:i/>
          <w:iCs/>
        </w:rPr>
      </w:pPr>
      <w:r>
        <w:t xml:space="preserve">Khubrani, Mousa Mohammed (2021). </w:t>
      </w:r>
      <w:r w:rsidRPr="00B41C45">
        <w:rPr>
          <w:i/>
          <w:iCs/>
        </w:rPr>
        <w:t>A Framework for Blockchain-based Smart Health System</w:t>
      </w:r>
    </w:p>
    <w:p w14:paraId="475B6044" w14:textId="77777777" w:rsidR="00B41C45" w:rsidRDefault="00B41C45" w:rsidP="00B41C45">
      <w:pPr>
        <w:spacing w:after="0"/>
        <w:ind w:firstLine="0"/>
      </w:pPr>
    </w:p>
    <w:p w14:paraId="1788F123" w14:textId="27FE13A2" w:rsidR="00B41C45" w:rsidRPr="00B41C45" w:rsidRDefault="00B41C45" w:rsidP="00B41C45">
      <w:pPr>
        <w:spacing w:after="0"/>
        <w:ind w:firstLine="0"/>
        <w:rPr>
          <w:i/>
          <w:iCs/>
        </w:rPr>
      </w:pPr>
      <w:r>
        <w:lastRenderedPageBreak/>
        <w:t>Kumar, Shivansh;  Bharti, Aman Kumar; Amin, Ruhul (2021)</w:t>
      </w:r>
      <w:r w:rsidR="001E54F3">
        <w:t>.</w:t>
      </w:r>
      <w:r>
        <w:t xml:space="preserve"> </w:t>
      </w:r>
      <w:r w:rsidRPr="00B41C45">
        <w:rPr>
          <w:i/>
          <w:iCs/>
        </w:rPr>
        <w:t>Decentralized secure storage of medical records using Blockchain and IPFS: A comparative analysis with future directions</w:t>
      </w:r>
    </w:p>
    <w:p w14:paraId="7B979CC9" w14:textId="77777777" w:rsidR="00B41C45" w:rsidRDefault="00B41C45" w:rsidP="00B41C45">
      <w:pPr>
        <w:spacing w:after="0"/>
        <w:ind w:firstLine="0"/>
      </w:pPr>
    </w:p>
    <w:p w14:paraId="0266B965" w14:textId="77777777" w:rsidR="00B41C45" w:rsidRDefault="00B41C45" w:rsidP="00B41C45">
      <w:pPr>
        <w:spacing w:after="0"/>
        <w:ind w:firstLine="0"/>
      </w:pPr>
      <w:r>
        <w:t xml:space="preserve">Al Asad, Nafiz; Elahi, Md. Tausif; Al Hasan, Abdullah; Yousuf, Mohammad Abu (2020). </w:t>
      </w:r>
      <w:r w:rsidRPr="00B41C45">
        <w:rPr>
          <w:i/>
          <w:iCs/>
        </w:rPr>
        <w:t>Permission-Based Blockchain with Proof of Authority for Secured Healthcare Data Sharing</w:t>
      </w:r>
    </w:p>
    <w:p w14:paraId="39E2FA3C" w14:textId="77777777" w:rsidR="00B41C45" w:rsidRDefault="00B41C45" w:rsidP="00B41C45">
      <w:pPr>
        <w:spacing w:after="0"/>
        <w:ind w:firstLine="0"/>
      </w:pPr>
    </w:p>
    <w:p w14:paraId="7D36E062" w14:textId="53A69F86" w:rsidR="00B41C45" w:rsidRPr="00B41C45" w:rsidRDefault="00B41C45" w:rsidP="00B41C45">
      <w:pPr>
        <w:spacing w:after="0"/>
        <w:ind w:firstLine="0"/>
      </w:pPr>
      <w:r>
        <w:t xml:space="preserve">Reen, Gaganjeet (2019). </w:t>
      </w:r>
      <w:r w:rsidRPr="00B41C45">
        <w:rPr>
          <w:i/>
          <w:iCs/>
        </w:rPr>
        <w:t>Decentralized Patient Centric e-Health Record Management System using Blockchain and IPFS</w:t>
      </w:r>
    </w:p>
    <w:sectPr w:rsidR="00B41C45" w:rsidRPr="00B41C45">
      <w:footerReference w:type="default" r:id="rId47"/>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59B50" w14:textId="77777777" w:rsidR="00FE5615" w:rsidRDefault="00FE5615" w:rsidP="00D45262">
      <w:pPr>
        <w:spacing w:after="0" w:line="240" w:lineRule="auto"/>
      </w:pPr>
      <w:r>
        <w:separator/>
      </w:r>
    </w:p>
  </w:endnote>
  <w:endnote w:type="continuationSeparator" w:id="0">
    <w:p w14:paraId="55D23270" w14:textId="77777777" w:rsidR="00FE5615" w:rsidRDefault="00FE5615"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D66E08" w:rsidRDefault="00D66E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D66E08" w:rsidRDefault="00D66E08">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D66E08" w:rsidRDefault="00D66E08">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D66E08" w:rsidRDefault="00D66E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D66E08" w:rsidRDefault="00D66E08">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D66E08" w:rsidRDefault="00D66E08">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C2501" w14:textId="77777777" w:rsidR="00FE5615" w:rsidRDefault="00FE5615" w:rsidP="00D45262">
      <w:pPr>
        <w:spacing w:after="0" w:line="240" w:lineRule="auto"/>
      </w:pPr>
      <w:r>
        <w:separator/>
      </w:r>
    </w:p>
  </w:footnote>
  <w:footnote w:type="continuationSeparator" w:id="0">
    <w:p w14:paraId="330B77CA" w14:textId="77777777" w:rsidR="00FE5615" w:rsidRDefault="00FE5615"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D66E08" w:rsidRDefault="00D66E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D66E08" w:rsidRDefault="00D66E08">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D66E08" w:rsidRDefault="00D66E08"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D66E08" w:rsidRDefault="00D66E08"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D66E08" w:rsidRDefault="00D66E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6"/>
  </w:num>
  <w:num w:numId="3">
    <w:abstractNumId w:val="3"/>
  </w:num>
  <w:num w:numId="4">
    <w:abstractNumId w:val="4"/>
  </w:num>
  <w:num w:numId="5">
    <w:abstractNumId w:val="5"/>
  </w:num>
  <w:num w:numId="6">
    <w:abstractNumId w:val="13"/>
  </w:num>
  <w:num w:numId="7">
    <w:abstractNumId w:val="7"/>
  </w:num>
  <w:num w:numId="8">
    <w:abstractNumId w:val="2"/>
  </w:num>
  <w:num w:numId="9">
    <w:abstractNumId w:val="9"/>
  </w:num>
  <w:num w:numId="10">
    <w:abstractNumId w:val="12"/>
  </w:num>
  <w:num w:numId="11">
    <w:abstractNumId w:val="0"/>
  </w:num>
  <w:num w:numId="12">
    <w:abstractNumId w:val="8"/>
  </w:num>
  <w:num w:numId="13">
    <w:abstractNumId w:val="14"/>
  </w:num>
  <w:num w:numId="14">
    <w:abstractNumId w:val="16"/>
  </w:num>
  <w:num w:numId="15">
    <w:abstractNumId w:val="10"/>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2EFD"/>
    <w:rsid w:val="00023A27"/>
    <w:rsid w:val="00026A0E"/>
    <w:rsid w:val="00026EE0"/>
    <w:rsid w:val="000322F3"/>
    <w:rsid w:val="00043DC0"/>
    <w:rsid w:val="000477B1"/>
    <w:rsid w:val="00047F58"/>
    <w:rsid w:val="00050192"/>
    <w:rsid w:val="00053498"/>
    <w:rsid w:val="00053726"/>
    <w:rsid w:val="0006079E"/>
    <w:rsid w:val="000607A4"/>
    <w:rsid w:val="00061029"/>
    <w:rsid w:val="000627A1"/>
    <w:rsid w:val="00062CEE"/>
    <w:rsid w:val="00064660"/>
    <w:rsid w:val="00067BD7"/>
    <w:rsid w:val="000701DE"/>
    <w:rsid w:val="000734FE"/>
    <w:rsid w:val="00076849"/>
    <w:rsid w:val="000769E1"/>
    <w:rsid w:val="00080BA3"/>
    <w:rsid w:val="0009594F"/>
    <w:rsid w:val="000A27F1"/>
    <w:rsid w:val="000A5BD9"/>
    <w:rsid w:val="000B0098"/>
    <w:rsid w:val="000B24BA"/>
    <w:rsid w:val="000C09E1"/>
    <w:rsid w:val="000C7878"/>
    <w:rsid w:val="000C7CDB"/>
    <w:rsid w:val="000D127C"/>
    <w:rsid w:val="000D29F9"/>
    <w:rsid w:val="000E7653"/>
    <w:rsid w:val="000E7FEC"/>
    <w:rsid w:val="000F6CFA"/>
    <w:rsid w:val="001017F2"/>
    <w:rsid w:val="00103EA4"/>
    <w:rsid w:val="00120EA0"/>
    <w:rsid w:val="00122424"/>
    <w:rsid w:val="00127D4F"/>
    <w:rsid w:val="00131481"/>
    <w:rsid w:val="00131601"/>
    <w:rsid w:val="00132B3F"/>
    <w:rsid w:val="00136075"/>
    <w:rsid w:val="001364B1"/>
    <w:rsid w:val="0013770E"/>
    <w:rsid w:val="001426FD"/>
    <w:rsid w:val="00145235"/>
    <w:rsid w:val="00145667"/>
    <w:rsid w:val="001514B4"/>
    <w:rsid w:val="00153986"/>
    <w:rsid w:val="001604B5"/>
    <w:rsid w:val="00173A3D"/>
    <w:rsid w:val="0018351E"/>
    <w:rsid w:val="00183BBC"/>
    <w:rsid w:val="001937EF"/>
    <w:rsid w:val="00197522"/>
    <w:rsid w:val="001A5FF1"/>
    <w:rsid w:val="001A62B0"/>
    <w:rsid w:val="001B1554"/>
    <w:rsid w:val="001B36C8"/>
    <w:rsid w:val="001B65B5"/>
    <w:rsid w:val="001C3209"/>
    <w:rsid w:val="001C7D47"/>
    <w:rsid w:val="001D3D94"/>
    <w:rsid w:val="001D4654"/>
    <w:rsid w:val="001D5DC8"/>
    <w:rsid w:val="001E3007"/>
    <w:rsid w:val="001E54F3"/>
    <w:rsid w:val="001E612B"/>
    <w:rsid w:val="001F190C"/>
    <w:rsid w:val="00200302"/>
    <w:rsid w:val="00200B73"/>
    <w:rsid w:val="0020330B"/>
    <w:rsid w:val="00216993"/>
    <w:rsid w:val="002218BF"/>
    <w:rsid w:val="002240E6"/>
    <w:rsid w:val="0023130E"/>
    <w:rsid w:val="002345BC"/>
    <w:rsid w:val="00234D6C"/>
    <w:rsid w:val="0023507E"/>
    <w:rsid w:val="00236203"/>
    <w:rsid w:val="00247724"/>
    <w:rsid w:val="0025403E"/>
    <w:rsid w:val="00255B0B"/>
    <w:rsid w:val="0025614D"/>
    <w:rsid w:val="0026382D"/>
    <w:rsid w:val="002638BB"/>
    <w:rsid w:val="00266DAD"/>
    <w:rsid w:val="0027041C"/>
    <w:rsid w:val="00271AFC"/>
    <w:rsid w:val="00272213"/>
    <w:rsid w:val="00287CAE"/>
    <w:rsid w:val="00291DB8"/>
    <w:rsid w:val="002A1CA4"/>
    <w:rsid w:val="002A6F4A"/>
    <w:rsid w:val="002A71CF"/>
    <w:rsid w:val="002B329A"/>
    <w:rsid w:val="002B6443"/>
    <w:rsid w:val="002C1F08"/>
    <w:rsid w:val="002C6B90"/>
    <w:rsid w:val="002D1020"/>
    <w:rsid w:val="002D3FF7"/>
    <w:rsid w:val="002D4147"/>
    <w:rsid w:val="002D5F23"/>
    <w:rsid w:val="002D61FC"/>
    <w:rsid w:val="002D6DCB"/>
    <w:rsid w:val="002E6886"/>
    <w:rsid w:val="002F6153"/>
    <w:rsid w:val="002F6BF2"/>
    <w:rsid w:val="003025A0"/>
    <w:rsid w:val="00304645"/>
    <w:rsid w:val="00305BF9"/>
    <w:rsid w:val="00306BF2"/>
    <w:rsid w:val="00320F87"/>
    <w:rsid w:val="003355F7"/>
    <w:rsid w:val="00345982"/>
    <w:rsid w:val="00347BB1"/>
    <w:rsid w:val="00350060"/>
    <w:rsid w:val="0035206E"/>
    <w:rsid w:val="00352AFE"/>
    <w:rsid w:val="003628F9"/>
    <w:rsid w:val="00364B36"/>
    <w:rsid w:val="00374800"/>
    <w:rsid w:val="003748F5"/>
    <w:rsid w:val="00383D6A"/>
    <w:rsid w:val="003A18F5"/>
    <w:rsid w:val="003A25F0"/>
    <w:rsid w:val="003A5EF5"/>
    <w:rsid w:val="003B07F1"/>
    <w:rsid w:val="003B13A9"/>
    <w:rsid w:val="003B2A7B"/>
    <w:rsid w:val="003B2B94"/>
    <w:rsid w:val="003D0241"/>
    <w:rsid w:val="003D102F"/>
    <w:rsid w:val="003D1D29"/>
    <w:rsid w:val="003D517A"/>
    <w:rsid w:val="003E5FE2"/>
    <w:rsid w:val="003F670B"/>
    <w:rsid w:val="003F67A2"/>
    <w:rsid w:val="003F7F3C"/>
    <w:rsid w:val="004013BB"/>
    <w:rsid w:val="00403CC2"/>
    <w:rsid w:val="004055C0"/>
    <w:rsid w:val="00406B12"/>
    <w:rsid w:val="00407A6E"/>
    <w:rsid w:val="00414C23"/>
    <w:rsid w:val="00416B00"/>
    <w:rsid w:val="004210BF"/>
    <w:rsid w:val="00422BC3"/>
    <w:rsid w:val="00423A2F"/>
    <w:rsid w:val="004264B3"/>
    <w:rsid w:val="00426C97"/>
    <w:rsid w:val="00426CB6"/>
    <w:rsid w:val="00434C98"/>
    <w:rsid w:val="00437CE3"/>
    <w:rsid w:val="00442690"/>
    <w:rsid w:val="00445AE9"/>
    <w:rsid w:val="00447A35"/>
    <w:rsid w:val="00447AC6"/>
    <w:rsid w:val="00464E3E"/>
    <w:rsid w:val="00466771"/>
    <w:rsid w:val="00475E54"/>
    <w:rsid w:val="004810D2"/>
    <w:rsid w:val="0048465C"/>
    <w:rsid w:val="0048480F"/>
    <w:rsid w:val="00491221"/>
    <w:rsid w:val="004B2F86"/>
    <w:rsid w:val="004B3A21"/>
    <w:rsid w:val="004B46BF"/>
    <w:rsid w:val="004C056D"/>
    <w:rsid w:val="004C50B1"/>
    <w:rsid w:val="004C619A"/>
    <w:rsid w:val="004D0569"/>
    <w:rsid w:val="004D2044"/>
    <w:rsid w:val="004D2091"/>
    <w:rsid w:val="004D62AC"/>
    <w:rsid w:val="004F4529"/>
    <w:rsid w:val="00500FFD"/>
    <w:rsid w:val="0052297A"/>
    <w:rsid w:val="00525061"/>
    <w:rsid w:val="00527990"/>
    <w:rsid w:val="00530F7C"/>
    <w:rsid w:val="00535348"/>
    <w:rsid w:val="00542E94"/>
    <w:rsid w:val="00551AF8"/>
    <w:rsid w:val="00554F16"/>
    <w:rsid w:val="00566FCF"/>
    <w:rsid w:val="005736F2"/>
    <w:rsid w:val="00573810"/>
    <w:rsid w:val="00581094"/>
    <w:rsid w:val="00585D0B"/>
    <w:rsid w:val="00591A1D"/>
    <w:rsid w:val="005A24DD"/>
    <w:rsid w:val="005A272E"/>
    <w:rsid w:val="005A6E99"/>
    <w:rsid w:val="005B034B"/>
    <w:rsid w:val="005B0E0D"/>
    <w:rsid w:val="005C2D34"/>
    <w:rsid w:val="005C7251"/>
    <w:rsid w:val="005D28B7"/>
    <w:rsid w:val="005D546C"/>
    <w:rsid w:val="005D5D4C"/>
    <w:rsid w:val="005D5E2F"/>
    <w:rsid w:val="005E150F"/>
    <w:rsid w:val="005E6417"/>
    <w:rsid w:val="005F0F0B"/>
    <w:rsid w:val="005F4307"/>
    <w:rsid w:val="0060003F"/>
    <w:rsid w:val="006019ED"/>
    <w:rsid w:val="00602B04"/>
    <w:rsid w:val="00602B65"/>
    <w:rsid w:val="00611EC0"/>
    <w:rsid w:val="006163B6"/>
    <w:rsid w:val="00620433"/>
    <w:rsid w:val="00623376"/>
    <w:rsid w:val="0062599A"/>
    <w:rsid w:val="00637300"/>
    <w:rsid w:val="00637716"/>
    <w:rsid w:val="006451FD"/>
    <w:rsid w:val="006511F7"/>
    <w:rsid w:val="00652D93"/>
    <w:rsid w:val="006574D3"/>
    <w:rsid w:val="00665663"/>
    <w:rsid w:val="00671FD2"/>
    <w:rsid w:val="00673D54"/>
    <w:rsid w:val="00676D76"/>
    <w:rsid w:val="006865A9"/>
    <w:rsid w:val="00693EE5"/>
    <w:rsid w:val="006941F8"/>
    <w:rsid w:val="006A6138"/>
    <w:rsid w:val="006B2977"/>
    <w:rsid w:val="006B7B86"/>
    <w:rsid w:val="006B7C9F"/>
    <w:rsid w:val="006C16FE"/>
    <w:rsid w:val="006C315D"/>
    <w:rsid w:val="006C3796"/>
    <w:rsid w:val="006C5250"/>
    <w:rsid w:val="006C64A6"/>
    <w:rsid w:val="006D3352"/>
    <w:rsid w:val="006D3CAE"/>
    <w:rsid w:val="006D6D47"/>
    <w:rsid w:val="006D7EA9"/>
    <w:rsid w:val="006E3EF8"/>
    <w:rsid w:val="006F3B87"/>
    <w:rsid w:val="006F41F6"/>
    <w:rsid w:val="007027DE"/>
    <w:rsid w:val="00713F1C"/>
    <w:rsid w:val="00732168"/>
    <w:rsid w:val="00734229"/>
    <w:rsid w:val="007427DA"/>
    <w:rsid w:val="00754D31"/>
    <w:rsid w:val="007566E9"/>
    <w:rsid w:val="007611EC"/>
    <w:rsid w:val="007676C1"/>
    <w:rsid w:val="00771316"/>
    <w:rsid w:val="007754CF"/>
    <w:rsid w:val="007803BF"/>
    <w:rsid w:val="00780ED8"/>
    <w:rsid w:val="0078585B"/>
    <w:rsid w:val="00785E72"/>
    <w:rsid w:val="0078675A"/>
    <w:rsid w:val="007906E5"/>
    <w:rsid w:val="0079183B"/>
    <w:rsid w:val="007A2F99"/>
    <w:rsid w:val="007A4D31"/>
    <w:rsid w:val="007A6A38"/>
    <w:rsid w:val="007B2D43"/>
    <w:rsid w:val="007B4006"/>
    <w:rsid w:val="007B4DCE"/>
    <w:rsid w:val="007C0071"/>
    <w:rsid w:val="007C75A6"/>
    <w:rsid w:val="007D10FB"/>
    <w:rsid w:val="007D5A2E"/>
    <w:rsid w:val="007D64B0"/>
    <w:rsid w:val="007E31CE"/>
    <w:rsid w:val="007E456F"/>
    <w:rsid w:val="007F2EE7"/>
    <w:rsid w:val="007F3A6E"/>
    <w:rsid w:val="007F70A1"/>
    <w:rsid w:val="007F723E"/>
    <w:rsid w:val="008008B8"/>
    <w:rsid w:val="00801100"/>
    <w:rsid w:val="008125A0"/>
    <w:rsid w:val="00816C63"/>
    <w:rsid w:val="00827256"/>
    <w:rsid w:val="00832339"/>
    <w:rsid w:val="00835E16"/>
    <w:rsid w:val="00837436"/>
    <w:rsid w:val="00842C78"/>
    <w:rsid w:val="00844FF4"/>
    <w:rsid w:val="008471C6"/>
    <w:rsid w:val="00861DEE"/>
    <w:rsid w:val="00864CA3"/>
    <w:rsid w:val="008660FE"/>
    <w:rsid w:val="00870FFC"/>
    <w:rsid w:val="0087370A"/>
    <w:rsid w:val="00877DF7"/>
    <w:rsid w:val="008821F8"/>
    <w:rsid w:val="00883792"/>
    <w:rsid w:val="00883EDC"/>
    <w:rsid w:val="00885DCA"/>
    <w:rsid w:val="00887D20"/>
    <w:rsid w:val="00894409"/>
    <w:rsid w:val="008A176B"/>
    <w:rsid w:val="008A67CD"/>
    <w:rsid w:val="008A7282"/>
    <w:rsid w:val="008B4F2D"/>
    <w:rsid w:val="008B6CCF"/>
    <w:rsid w:val="008B7F36"/>
    <w:rsid w:val="008C3F59"/>
    <w:rsid w:val="008D2A78"/>
    <w:rsid w:val="008E1274"/>
    <w:rsid w:val="008F06E7"/>
    <w:rsid w:val="008F3CA1"/>
    <w:rsid w:val="008F3F27"/>
    <w:rsid w:val="008F54DA"/>
    <w:rsid w:val="009022A2"/>
    <w:rsid w:val="00903577"/>
    <w:rsid w:val="00907FD8"/>
    <w:rsid w:val="00912153"/>
    <w:rsid w:val="00922F08"/>
    <w:rsid w:val="00924B60"/>
    <w:rsid w:val="00925749"/>
    <w:rsid w:val="00931916"/>
    <w:rsid w:val="00932100"/>
    <w:rsid w:val="00934FBD"/>
    <w:rsid w:val="00943EF9"/>
    <w:rsid w:val="0094639A"/>
    <w:rsid w:val="009469C4"/>
    <w:rsid w:val="00946B0E"/>
    <w:rsid w:val="00950AAA"/>
    <w:rsid w:val="00956A4C"/>
    <w:rsid w:val="00966979"/>
    <w:rsid w:val="00970889"/>
    <w:rsid w:val="00970A2F"/>
    <w:rsid w:val="00981AD9"/>
    <w:rsid w:val="009860B8"/>
    <w:rsid w:val="0099027D"/>
    <w:rsid w:val="00990EF7"/>
    <w:rsid w:val="00994A0D"/>
    <w:rsid w:val="009966AB"/>
    <w:rsid w:val="009973EB"/>
    <w:rsid w:val="009A538B"/>
    <w:rsid w:val="009C4761"/>
    <w:rsid w:val="009C66DE"/>
    <w:rsid w:val="009D2072"/>
    <w:rsid w:val="009D49CF"/>
    <w:rsid w:val="009D5591"/>
    <w:rsid w:val="009D5C38"/>
    <w:rsid w:val="009D5DDB"/>
    <w:rsid w:val="009E2BD9"/>
    <w:rsid w:val="00A001ED"/>
    <w:rsid w:val="00A0172F"/>
    <w:rsid w:val="00A02996"/>
    <w:rsid w:val="00A11AB4"/>
    <w:rsid w:val="00A12462"/>
    <w:rsid w:val="00A1603B"/>
    <w:rsid w:val="00A42E00"/>
    <w:rsid w:val="00A44982"/>
    <w:rsid w:val="00A45773"/>
    <w:rsid w:val="00A5475E"/>
    <w:rsid w:val="00A65476"/>
    <w:rsid w:val="00A65F9E"/>
    <w:rsid w:val="00A73736"/>
    <w:rsid w:val="00A75C39"/>
    <w:rsid w:val="00A76FCE"/>
    <w:rsid w:val="00A82AF8"/>
    <w:rsid w:val="00A86C39"/>
    <w:rsid w:val="00A968DE"/>
    <w:rsid w:val="00AA2C74"/>
    <w:rsid w:val="00AA4724"/>
    <w:rsid w:val="00AA6253"/>
    <w:rsid w:val="00AB2BFD"/>
    <w:rsid w:val="00AB5D19"/>
    <w:rsid w:val="00AC4C24"/>
    <w:rsid w:val="00AC574C"/>
    <w:rsid w:val="00AC6743"/>
    <w:rsid w:val="00AD29CB"/>
    <w:rsid w:val="00AD2AF7"/>
    <w:rsid w:val="00AD5C7C"/>
    <w:rsid w:val="00AF1D3D"/>
    <w:rsid w:val="00AF53E9"/>
    <w:rsid w:val="00B0370D"/>
    <w:rsid w:val="00B22394"/>
    <w:rsid w:val="00B2407F"/>
    <w:rsid w:val="00B24DAC"/>
    <w:rsid w:val="00B31514"/>
    <w:rsid w:val="00B315C9"/>
    <w:rsid w:val="00B32B2D"/>
    <w:rsid w:val="00B33088"/>
    <w:rsid w:val="00B36973"/>
    <w:rsid w:val="00B37036"/>
    <w:rsid w:val="00B41C45"/>
    <w:rsid w:val="00B42654"/>
    <w:rsid w:val="00B43D46"/>
    <w:rsid w:val="00B450F2"/>
    <w:rsid w:val="00B47CD9"/>
    <w:rsid w:val="00B51B36"/>
    <w:rsid w:val="00B539F9"/>
    <w:rsid w:val="00B53C4D"/>
    <w:rsid w:val="00B55D1A"/>
    <w:rsid w:val="00B62309"/>
    <w:rsid w:val="00B64524"/>
    <w:rsid w:val="00B66ADF"/>
    <w:rsid w:val="00B80E3B"/>
    <w:rsid w:val="00B820BB"/>
    <w:rsid w:val="00B8309A"/>
    <w:rsid w:val="00B85628"/>
    <w:rsid w:val="00B9235A"/>
    <w:rsid w:val="00B94362"/>
    <w:rsid w:val="00B97200"/>
    <w:rsid w:val="00B97FC8"/>
    <w:rsid w:val="00BA0781"/>
    <w:rsid w:val="00BA3864"/>
    <w:rsid w:val="00BA587E"/>
    <w:rsid w:val="00BB5855"/>
    <w:rsid w:val="00BB643E"/>
    <w:rsid w:val="00BC5743"/>
    <w:rsid w:val="00BC58F7"/>
    <w:rsid w:val="00BC5B12"/>
    <w:rsid w:val="00BC5FC2"/>
    <w:rsid w:val="00BC646F"/>
    <w:rsid w:val="00BD56BA"/>
    <w:rsid w:val="00BD6286"/>
    <w:rsid w:val="00BE04C9"/>
    <w:rsid w:val="00BF0149"/>
    <w:rsid w:val="00BF3A14"/>
    <w:rsid w:val="00C01BFF"/>
    <w:rsid w:val="00C026E5"/>
    <w:rsid w:val="00C02A3B"/>
    <w:rsid w:val="00C1032B"/>
    <w:rsid w:val="00C13F10"/>
    <w:rsid w:val="00C15012"/>
    <w:rsid w:val="00C15660"/>
    <w:rsid w:val="00C156EF"/>
    <w:rsid w:val="00C175C5"/>
    <w:rsid w:val="00C24CF1"/>
    <w:rsid w:val="00C24E1C"/>
    <w:rsid w:val="00C258C9"/>
    <w:rsid w:val="00C26282"/>
    <w:rsid w:val="00C268BB"/>
    <w:rsid w:val="00C31EC0"/>
    <w:rsid w:val="00C419F0"/>
    <w:rsid w:val="00C50012"/>
    <w:rsid w:val="00C51FB6"/>
    <w:rsid w:val="00C54F39"/>
    <w:rsid w:val="00C564E9"/>
    <w:rsid w:val="00C607D7"/>
    <w:rsid w:val="00C60C8C"/>
    <w:rsid w:val="00C66103"/>
    <w:rsid w:val="00C71F0B"/>
    <w:rsid w:val="00C74DB3"/>
    <w:rsid w:val="00C9159A"/>
    <w:rsid w:val="00C91993"/>
    <w:rsid w:val="00C947E8"/>
    <w:rsid w:val="00CA39BC"/>
    <w:rsid w:val="00CB72D8"/>
    <w:rsid w:val="00CB77B8"/>
    <w:rsid w:val="00CC3702"/>
    <w:rsid w:val="00CC5F75"/>
    <w:rsid w:val="00CC729D"/>
    <w:rsid w:val="00CD0552"/>
    <w:rsid w:val="00CD0CBD"/>
    <w:rsid w:val="00CD110B"/>
    <w:rsid w:val="00CD48C6"/>
    <w:rsid w:val="00CD4DF4"/>
    <w:rsid w:val="00CE2F48"/>
    <w:rsid w:val="00CF0A1C"/>
    <w:rsid w:val="00CF2D61"/>
    <w:rsid w:val="00CF4905"/>
    <w:rsid w:val="00D01227"/>
    <w:rsid w:val="00D0352F"/>
    <w:rsid w:val="00D1310A"/>
    <w:rsid w:val="00D17B30"/>
    <w:rsid w:val="00D2034A"/>
    <w:rsid w:val="00D22328"/>
    <w:rsid w:val="00D258F5"/>
    <w:rsid w:val="00D31C58"/>
    <w:rsid w:val="00D34AD7"/>
    <w:rsid w:val="00D373EB"/>
    <w:rsid w:val="00D433F6"/>
    <w:rsid w:val="00D45262"/>
    <w:rsid w:val="00D51BEA"/>
    <w:rsid w:val="00D542FE"/>
    <w:rsid w:val="00D5674F"/>
    <w:rsid w:val="00D62E96"/>
    <w:rsid w:val="00D6305A"/>
    <w:rsid w:val="00D66E08"/>
    <w:rsid w:val="00D754DB"/>
    <w:rsid w:val="00D76765"/>
    <w:rsid w:val="00D803A1"/>
    <w:rsid w:val="00D80D0D"/>
    <w:rsid w:val="00D81476"/>
    <w:rsid w:val="00D834AB"/>
    <w:rsid w:val="00D90816"/>
    <w:rsid w:val="00D9123E"/>
    <w:rsid w:val="00DA39FF"/>
    <w:rsid w:val="00DA67BD"/>
    <w:rsid w:val="00DB668D"/>
    <w:rsid w:val="00DD3D05"/>
    <w:rsid w:val="00DD7703"/>
    <w:rsid w:val="00DE0BB8"/>
    <w:rsid w:val="00DF23F9"/>
    <w:rsid w:val="00DF4641"/>
    <w:rsid w:val="00DF61C3"/>
    <w:rsid w:val="00E118D7"/>
    <w:rsid w:val="00E11BBE"/>
    <w:rsid w:val="00E16255"/>
    <w:rsid w:val="00E21054"/>
    <w:rsid w:val="00E23986"/>
    <w:rsid w:val="00E41372"/>
    <w:rsid w:val="00E44113"/>
    <w:rsid w:val="00E45668"/>
    <w:rsid w:val="00E45B1C"/>
    <w:rsid w:val="00E47278"/>
    <w:rsid w:val="00E57292"/>
    <w:rsid w:val="00E6481F"/>
    <w:rsid w:val="00E656F9"/>
    <w:rsid w:val="00E6657C"/>
    <w:rsid w:val="00E667D1"/>
    <w:rsid w:val="00E67BAC"/>
    <w:rsid w:val="00E70A12"/>
    <w:rsid w:val="00E80E10"/>
    <w:rsid w:val="00E826D6"/>
    <w:rsid w:val="00E8666A"/>
    <w:rsid w:val="00E87427"/>
    <w:rsid w:val="00E95DB5"/>
    <w:rsid w:val="00EA4254"/>
    <w:rsid w:val="00EA4630"/>
    <w:rsid w:val="00EB5483"/>
    <w:rsid w:val="00EB5AB1"/>
    <w:rsid w:val="00EC0CFA"/>
    <w:rsid w:val="00EC0DFB"/>
    <w:rsid w:val="00EC1139"/>
    <w:rsid w:val="00EC2B1F"/>
    <w:rsid w:val="00EC56E3"/>
    <w:rsid w:val="00ED21A5"/>
    <w:rsid w:val="00EF602D"/>
    <w:rsid w:val="00F0227A"/>
    <w:rsid w:val="00F02593"/>
    <w:rsid w:val="00F0354C"/>
    <w:rsid w:val="00F03D32"/>
    <w:rsid w:val="00F057CE"/>
    <w:rsid w:val="00F122FF"/>
    <w:rsid w:val="00F20363"/>
    <w:rsid w:val="00F2413B"/>
    <w:rsid w:val="00F26A85"/>
    <w:rsid w:val="00F429A0"/>
    <w:rsid w:val="00F42A7F"/>
    <w:rsid w:val="00F43331"/>
    <w:rsid w:val="00F43876"/>
    <w:rsid w:val="00F45377"/>
    <w:rsid w:val="00F46491"/>
    <w:rsid w:val="00F5177C"/>
    <w:rsid w:val="00F53940"/>
    <w:rsid w:val="00F63CF3"/>
    <w:rsid w:val="00F63ED0"/>
    <w:rsid w:val="00F65E5D"/>
    <w:rsid w:val="00F66052"/>
    <w:rsid w:val="00F871AD"/>
    <w:rsid w:val="00F91496"/>
    <w:rsid w:val="00F91920"/>
    <w:rsid w:val="00F936EE"/>
    <w:rsid w:val="00FB161D"/>
    <w:rsid w:val="00FB6586"/>
    <w:rsid w:val="00FC075D"/>
    <w:rsid w:val="00FC0A32"/>
    <w:rsid w:val="00FC4DD9"/>
    <w:rsid w:val="00FE34D8"/>
    <w:rsid w:val="00FE3BB4"/>
    <w:rsid w:val="00FE487F"/>
    <w:rsid w:val="00FE5615"/>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footer" Target="footer4.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hyperlink" Target="https://cid.ipfs.io/" TargetMode="External"/><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hyperlink" Target="https://cid.ipfs.io/"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id.ipfs.io/" TargetMode="External"/><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id.ipfs.io/" TargetMode="External"/><Relationship Id="rId35" Type="http://schemas.openxmlformats.org/officeDocument/2006/relationships/hyperlink" Target="https://cid.ipfs.io/" TargetMode="External"/><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1205</TotalTime>
  <Pages>53</Pages>
  <Words>9516</Words>
  <Characters>51103</Characters>
  <Application>Microsoft Office Word</Application>
  <DocSecurity>0</DocSecurity>
  <Lines>1596</Lines>
  <Paragraphs>571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1341</cp:revision>
  <dcterms:created xsi:type="dcterms:W3CDTF">2021-08-06T13:35:00Z</dcterms:created>
  <dcterms:modified xsi:type="dcterms:W3CDTF">2021-08-15T03:15:00Z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