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F28FF" w14:textId="77777777" w:rsidR="001710DB" w:rsidRPr="009E2142" w:rsidRDefault="009E2142" w:rsidP="009E2142">
      <w:pPr>
        <w:ind w:firstLine="720"/>
      </w:pPr>
      <w:bookmarkStart w:id="0" w:name="_GoBack"/>
      <w:bookmarkEnd w:id="0"/>
      <w:r>
        <w:rPr>
          <w:rFonts w:ascii="Helvetica" w:hAnsi="Helvetica" w:cs="Helvetica"/>
          <w:noProof/>
        </w:rPr>
        <w:drawing>
          <wp:anchor distT="0" distB="0" distL="114300" distR="114300" simplePos="0" relativeHeight="251658240" behindDoc="0" locked="0" layoutInCell="1" allowOverlap="1" wp14:anchorId="53049660" wp14:editId="7209D59C">
            <wp:simplePos x="0" y="0"/>
            <wp:positionH relativeFrom="column">
              <wp:posOffset>-914400</wp:posOffset>
            </wp:positionH>
            <wp:positionV relativeFrom="paragraph">
              <wp:posOffset>2628900</wp:posOffset>
            </wp:positionV>
            <wp:extent cx="7308850" cy="4229100"/>
            <wp:effectExtent l="0" t="0" r="6350" b="12700"/>
            <wp:wrapTight wrapText="bothSides">
              <wp:wrapPolygon edited="0">
                <wp:start x="0" y="0"/>
                <wp:lineTo x="0" y="21535"/>
                <wp:lineTo x="21544" y="21535"/>
                <wp:lineTo x="21544" y="0"/>
                <wp:lineTo x="0" y="0"/>
              </wp:wrapPolygon>
            </wp:wrapTight>
            <wp:docPr id="1" name="Picture 1" descr="Macintosh HD:Users:srolph:Desktop:Architectural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rolph:Desktop:ArchitecturalDesign.pdf"/>
                    <pic:cNvPicPr>
                      <a:picLocks noChangeAspect="1" noChangeArrowheads="1"/>
                    </pic:cNvPicPr>
                  </pic:nvPicPr>
                  <pic:blipFill rotWithShape="1">
                    <a:blip r:embed="rId6">
                      <a:extLst>
                        <a:ext uri="{28A0092B-C50C-407E-A947-70E740481C1C}">
                          <a14:useLocalDpi xmlns:a14="http://schemas.microsoft.com/office/drawing/2010/main" val="0"/>
                        </a:ext>
                      </a:extLst>
                    </a:blip>
                    <a:srcRect l="-187" t="-656" r="-558" b="39602"/>
                    <a:stretch/>
                  </pic:blipFill>
                  <pic:spPr bwMode="auto">
                    <a:xfrm>
                      <a:off x="0" y="0"/>
                      <a:ext cx="7308850"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2FD">
        <w:t>Our architectural design follows two patterns, a three layered design in the form of MVC and a data centric pattern. First, we have four different webpages which interface with its controller. Each controller adds, removes, and updates the database so that multiple users can be in sync. This follows a MVC design as the database will store our model, the webpages will serve as our views, and the controllers will aptly serve as our controllers. Since the webpages will function very similarly, we will describe how the menu page works with the system up to the database. The menu page will ask the controller for menu items to populate. The controller will query the database for menu items. Then the controller will take the results of the query and return to the menu page. The final part of our design is the data centric design. Multiple users will need to sync data such as menu items and orders, so we will use our database as a central hub for which the system will get information from.</w:t>
      </w:r>
      <w:r>
        <w:rPr>
          <w:rFonts w:ascii="Helvetica" w:hAnsi="Helvetica" w:cs="Helvetica"/>
        </w:rPr>
        <w:t xml:space="preserve"> </w:t>
      </w:r>
    </w:p>
    <w:sectPr w:rsidR="001710DB" w:rsidRPr="009E2142" w:rsidSect="00870D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FD"/>
    <w:rsid w:val="001710DB"/>
    <w:rsid w:val="00870D2A"/>
    <w:rsid w:val="009E2142"/>
    <w:rsid w:val="00D442FD"/>
    <w:rsid w:val="00F87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8C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1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1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5F2E6-BB6B-A049-974D-058DEDD3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850</Characters>
  <Application>Microsoft Macintosh Word</Application>
  <DocSecurity>0</DocSecurity>
  <Lines>7</Lines>
  <Paragraphs>1</Paragraphs>
  <ScaleCrop>false</ScaleCrop>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Rolph</dc:creator>
  <cp:keywords/>
  <dc:description/>
  <cp:lastModifiedBy>Steven Rolph</cp:lastModifiedBy>
  <cp:revision>2</cp:revision>
  <dcterms:created xsi:type="dcterms:W3CDTF">2016-11-01T23:47:00Z</dcterms:created>
  <dcterms:modified xsi:type="dcterms:W3CDTF">2016-11-01T23:47:00Z</dcterms:modified>
</cp:coreProperties>
</file>