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936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4" w:val="left"/>
              </w:tabs>
              <w:autoSpaceDE w:val="0"/>
              <w:widowControl/>
              <w:spacing w:line="440" w:lineRule="exact" w:before="0" w:after="0"/>
              <w:ind w:left="122" w:right="72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Regulations made or deemed to have been made under ss. 76 and 89.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662" w:lineRule="exact" w:before="200" w:after="776"/>
        <w:ind w:left="1728" w:right="2592" w:firstLine="0"/>
        <w:jc w:val="center"/>
      </w:pPr>
      <w:r>
        <w:rPr>
          <w:rFonts w:ascii="Times" w:hAnsi="Times" w:eastAsia="Times"/>
          <w:b/>
          <w:i w:val="0"/>
          <w:color w:val="000000"/>
          <w:sz w:val="28"/>
        </w:rPr>
        <w:t xml:space="preserve">CONTROL OF TRAFFIC REGULATIONS </w:t>
      </w:r>
      <w:r>
        <w:rPr>
          <w:rFonts w:ascii="Times" w:hAnsi="Times" w:eastAsia="Times"/>
          <w:b/>
          <w:i w:val="0"/>
          <w:color w:val="000000"/>
          <w:sz w:val="28"/>
        </w:rPr>
        <w:t>[1960.03.15]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20.0" w:type="dxa"/>
      </w:tblPr>
      <w:tblGrid>
        <w:gridCol w:w="2443"/>
        <w:gridCol w:w="2443"/>
        <w:gridCol w:w="2443"/>
        <w:gridCol w:w="2443"/>
      </w:tblGrid>
      <w:tr>
        <w:trPr>
          <w:trHeight w:hRule="exact" w:val="928"/>
        </w:trPr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576" w:right="288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Amending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enactments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864" w:right="115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Relevant current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provisions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144" w:right="86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Commencement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date</w:t>
            </w:r>
          </w:p>
        </w:tc>
      </w:tr>
      <w:tr>
        <w:trPr>
          <w:trHeight w:hRule="exact" w:val="4520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LN.</w:t>
            </w:r>
          </w:p>
        </w:tc>
        <w:tc>
          <w:tcPr>
            <w:tcW w:type="dxa" w:w="11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02" w:after="0"/>
              <w:ind w:left="134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1986/005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1986/013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1986/018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1986/090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1987/085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1987/121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1988/044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1988/108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1988/140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1989/007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1989/100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1991/158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1996/089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1996/090</w:t>
            </w:r>
          </w:p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2" w:val="left"/>
              </w:tabs>
              <w:autoSpaceDE w:val="0"/>
              <w:widowControl/>
              <w:spacing w:line="284" w:lineRule="exact" w:before="302" w:after="0"/>
              <w:ind w:left="118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r.30(3)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rr.2(1), 70(4), 73A, 84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r.70(4)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Sch.4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r.32(2)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Sch.4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Sch.3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r.61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r.61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r.60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r.19A and Sch.4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rr.20(b), 32(3), 36 and 58(1)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rr.47A, 47B and 47C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rr.47A, 47B, 47C, 47D, Sch.8,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Sch.9, Sch.10 and Sch.11</w:t>
            </w:r>
          </w:p>
        </w:tc>
        <w:tc>
          <w:tcPr>
            <w:tcW w:type="dxa" w:w="2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02" w:after="0"/>
              <w:ind w:left="576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30.1.1986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1.3.1986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1.3.1986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9.9.1986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1.6.1987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1.8.1987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31.3.1988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14.11.1988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15.12.1988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2.2.1989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27.11.1989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8.8.1991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5.9.1996</w:t>
            </w:r>
          </w:p>
        </w:tc>
      </w:tr>
      <w:tr>
        <w:trPr>
          <w:trHeight w:hRule="exact" w:val="152"/>
        </w:trPr>
        <w:tc>
          <w:tcPr>
            <w:tcW w:type="dxa" w:w="210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6" w:val="left"/>
                <w:tab w:pos="566" w:val="left"/>
                <w:tab w:pos="1094" w:val="left"/>
                <w:tab w:pos="1202" w:val="left"/>
              </w:tabs>
              <w:autoSpaceDE w:val="0"/>
              <w:widowControl/>
              <w:spacing w:line="284" w:lineRule="exact" w:before="314" w:after="0"/>
              <w:ind w:left="42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Act.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1998-44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LNs 2000/085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2001/005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2002/073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Act.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2007-17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2008/061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LN.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2011/057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" w:after="0"/>
              <w:ind w:left="576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19.9.1996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22.9.2000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2.11.2000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1.2.2001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17.10.2002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14.6.2007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14.8.2008</w:t>
            </w:r>
          </w:p>
        </w:tc>
      </w:tr>
      <w:tr>
        <w:trPr>
          <w:trHeight w:hRule="exact" w:val="2108"/>
        </w:trPr>
        <w:tc>
          <w:tcPr>
            <w:tcW w:type="dxa" w:w="4886"/>
            <w:gridSpan w:val="2"/>
            <w:vMerge/>
            <w:tcBorders/>
          </w:tcPr>
          <w:p/>
        </w:tc>
        <w:tc>
          <w:tcPr>
            <w:tcW w:type="dxa" w:w="37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80" w:val="left"/>
              </w:tabs>
              <w:autoSpaceDE w:val="0"/>
              <w:widowControl/>
              <w:spacing w:line="284" w:lineRule="exact" w:before="162" w:after="0"/>
              <w:ind w:left="11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 34 to 36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r.59(2)(b)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Sch. 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rr.56, 57, 58 and 64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19(3)(c)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32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rr. 55, 54, 55, 56, 57, 58, 59, 60, 61,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62 &amp; 63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14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32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53A, 53B, 53C &amp; Sch. 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33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33A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33A(3)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r. 9, Sch. 13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rr. 9A, 31A</w:t>
            </w:r>
          </w:p>
        </w:tc>
        <w:tc>
          <w:tcPr>
            <w:tcW w:type="dxa" w:w="2443"/>
            <w:vMerge/>
            <w:tcBorders/>
          </w:tcPr>
          <w:p/>
        </w:tc>
      </w:tr>
      <w:tr>
        <w:trPr>
          <w:trHeight w:hRule="exact" w:val="160"/>
        </w:trPr>
        <w:tc>
          <w:tcPr>
            <w:tcW w:type="dxa" w:w="4886"/>
            <w:gridSpan w:val="2"/>
            <w:vMerge/>
            <w:tcBorders/>
          </w:tcPr>
          <w:p/>
        </w:tc>
        <w:tc>
          <w:tcPr>
            <w:tcW w:type="dxa" w:w="2443"/>
            <w:vMerge/>
            <w:tcBorders/>
          </w:tcPr>
          <w:p/>
        </w:tc>
        <w:tc>
          <w:tcPr>
            <w:tcW w:type="dxa" w:w="26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6" w:after="0"/>
              <w:ind w:left="576" w:right="96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9.6.2011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29.9.2011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10.4.2012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18.10.2012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29.7.2015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8.11.2018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15.11.2018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20.12.2018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14.2.2019</w:t>
            </w:r>
          </w:p>
        </w:tc>
      </w:tr>
      <w:tr>
        <w:trPr>
          <w:trHeight w:hRule="exact" w:val="2486"/>
        </w:trPr>
        <w:tc>
          <w:tcPr>
            <w:tcW w:type="dxa" w:w="2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58" w:after="0"/>
              <w:ind w:left="1094" w:right="9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2011/178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2012/031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2012/142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2015/124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2018/253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2018/260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2018/292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2019/034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0" w:lineRule="exact" w:before="86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932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</w:tr>
    </w:tbl>
    <w:p>
      <w:pPr>
        <w:autoSpaceDN w:val="0"/>
        <w:autoSpaceDE w:val="0"/>
        <w:widowControl/>
        <w:spacing w:line="330" w:lineRule="exact" w:before="13522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3258"/>
        <w:gridCol w:w="3258"/>
        <w:gridCol w:w="3258"/>
      </w:tblGrid>
      <w:tr>
        <w:trPr>
          <w:trHeight w:hRule="exact" w:val="608"/>
        </w:trPr>
        <w:tc>
          <w:tcPr>
            <w:tcW w:type="dxa" w:w="55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036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3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724"/>
        </w:trPr>
        <w:tc>
          <w:tcPr>
            <w:tcW w:type="dxa" w:w="55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430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2.</w:t>
            </w:r>
          </w:p>
        </w:tc>
        <w:tc>
          <w:tcPr>
            <w:tcW w:type="dxa" w:w="703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2" w:after="0"/>
              <w:ind w:left="864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ARRANGEMENT OF REGULATIONS.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540"/>
        </w:trPr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0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140" w:after="0"/>
              <w:ind w:left="0" w:right="32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Preliminary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806"/>
        </w:trPr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0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Title.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Interpretation.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2" w:lineRule="exact" w:before="210" w:after="190"/>
        <w:ind w:left="0" w:right="399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General Rules of the Road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87"/>
        <w:gridCol w:w="4887"/>
      </w:tblGrid>
      <w:tr>
        <w:trPr>
          <w:trHeight w:hRule="exact" w:val="2422"/>
        </w:trPr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7.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8.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9.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9A.</w:t>
            </w:r>
          </w:p>
        </w:tc>
        <w:tc>
          <w:tcPr>
            <w:tcW w:type="dxa" w:w="5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Overtaking.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Roundabouts.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Turning left or right.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Giving way.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Slow traffic.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Unattended vehicles.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Driving or riding on the footpath.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8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Tunnels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188"/>
        <w:ind w:left="0" w:right="453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Motor Vehicles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87"/>
        <w:gridCol w:w="4887"/>
      </w:tblGrid>
      <w:tr>
        <w:trPr>
          <w:trHeight w:hRule="exact" w:val="7804"/>
        </w:trPr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288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10.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11.</w:t>
            </w:r>
          </w:p>
          <w:p>
            <w:pPr>
              <w:autoSpaceDN w:val="0"/>
              <w:autoSpaceDE w:val="0"/>
              <w:widowControl/>
              <w:spacing w:line="320" w:lineRule="exact" w:before="246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12.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13.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14.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15.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16.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17.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18.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19.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19A.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20.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21.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22.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23.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24.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25.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26.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27.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28.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29.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30.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31.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31A.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32.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33.</w:t>
            </w:r>
          </w:p>
        </w:tc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Driver to have proper control.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13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Maintenance of vehicle and conditions of loading so as not to be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danger.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Riding in a dangerous position.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Passengers on goods vehicles.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Restriction on reversing.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Signalling change of direction.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Direction indicators and brake lights.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Obstructing roads.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Obstructing entrances.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Vehicles excluded from City.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Bomb House Lane restriction.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Restrictions on lamps.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Sound warnings.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Avoidable excessive noise.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Use and maintenance of silencer.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Stopping of engine when stationary.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Refuelling.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Repairing vehicles on roads.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Length of tow rope.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Trailers not to be drawn by public service vehicles.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Number of trailers permitted.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Trailer couplings.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Trailers on motor cycles.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Loads longer or wider than the vehicle.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Wearing of protective headgear.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Footrests for passengers on motor cycles.</w:t>
            </w:r>
          </w:p>
        </w:tc>
      </w:tr>
    </w:tbl>
    <w:p>
      <w:pPr>
        <w:autoSpaceDN w:val="0"/>
        <w:autoSpaceDE w:val="0"/>
        <w:widowControl/>
        <w:spacing w:line="330" w:lineRule="exact" w:before="77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70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1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33A.</w:t>
            </w:r>
          </w:p>
        </w:tc>
        <w:tc>
          <w:tcPr>
            <w:tcW w:type="dxa" w:w="687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10" w:val="left"/>
              </w:tabs>
              <w:autoSpaceDE w:val="0"/>
              <w:widowControl/>
              <w:spacing w:line="264" w:lineRule="exact" w:before="70" w:after="0"/>
              <w:ind w:left="128" w:right="144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Control of motorcycle.</w:t>
            </w:r>
          </w:p>
        </w:tc>
      </w:tr>
      <w:tr>
        <w:trPr>
          <w:trHeight w:hRule="exact" w:val="516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34 top 36.</w:t>
            </w: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 xml:space="preserve"> Revoked.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188"/>
        <w:ind w:left="0" w:right="411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Bicycles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2.0" w:type="dxa"/>
      </w:tblPr>
      <w:tblGrid>
        <w:gridCol w:w="4889"/>
        <w:gridCol w:w="4889"/>
      </w:tblGrid>
      <w:tr>
        <w:trPr>
          <w:trHeight w:hRule="exact" w:val="1856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808" w:right="1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37.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38.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39.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40.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42.</w:t>
            </w:r>
          </w:p>
        </w:tc>
        <w:tc>
          <w:tcPr>
            <w:tcW w:type="dxa" w:w="5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228" w:right="216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Number of persons on a bicycle.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Control of bicycle.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Bell.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228" w:right="302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Horns, etc., prohibited.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Riding abreast.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Offences.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188"/>
        <w:ind w:left="0" w:right="387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Speed Limits.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2.0" w:type="dxa"/>
      </w:tblPr>
      <w:tblGrid>
        <w:gridCol w:w="4889"/>
        <w:gridCol w:w="4889"/>
      </w:tblGrid>
      <w:tr>
        <w:trPr>
          <w:trHeight w:hRule="exact" w:val="724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720" w:right="1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44.</w:t>
            </w:r>
          </w:p>
        </w:tc>
        <w:tc>
          <w:tcPr>
            <w:tcW w:type="dxa" w:w="4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144" w:right="259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General speed limits.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Special speed limits.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188"/>
        <w:ind w:left="0" w:right="373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One-way Streets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2.0" w:type="dxa"/>
      </w:tblPr>
      <w:tblGrid>
        <w:gridCol w:w="4889"/>
        <w:gridCol w:w="4889"/>
      </w:tblGrid>
      <w:tr>
        <w:trPr>
          <w:trHeight w:hRule="exact" w:val="2140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45.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46.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27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47.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808" w:right="10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47A.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47B.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47C.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47D.</w:t>
            </w:r>
          </w:p>
        </w:tc>
        <w:tc>
          <w:tcPr>
            <w:tcW w:type="dxa" w:w="6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Constitution of one-way streets.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148" w:right="316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Direction of traffic at Glacis Estate.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Direction of traffic at Laguna Estate.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Direction of  traffic at Varyl Begg Estate.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Direction of  traffic in Moorish Castle Estate.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3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Direction of  traffic at Harbour Views Road and Westside Road.</w:t>
            </w:r>
          </w:p>
        </w:tc>
      </w:tr>
    </w:tbl>
    <w:p>
      <w:pPr>
        <w:autoSpaceDN w:val="0"/>
        <w:autoSpaceDE w:val="0"/>
        <w:widowControl/>
        <w:spacing w:line="294" w:lineRule="exact" w:before="494" w:after="188"/>
        <w:ind w:left="0" w:right="3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Pedestrian Crossings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2.0" w:type="dxa"/>
      </w:tblPr>
      <w:tblGrid>
        <w:gridCol w:w="4889"/>
        <w:gridCol w:w="4889"/>
      </w:tblGrid>
      <w:tr>
        <w:trPr>
          <w:trHeight w:hRule="exact" w:val="2140"/>
        </w:trPr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808" w:right="1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48.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49.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50.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53.</w:t>
            </w:r>
          </w:p>
        </w:tc>
        <w:tc>
          <w:tcPr>
            <w:tcW w:type="dxa" w:w="7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Indication of crossings.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Precedence of foot passengers.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Prohibition of stopping within limits of a crossing.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When stopping not allowed.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2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When stopping permissible.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21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Prohibition of foot-passengers remaining on crossing longer than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necessary.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0"/>
        <w:ind w:left="0" w:right="3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No Stopping within a Clearway</w:t>
      </w:r>
    </w:p>
    <w:p>
      <w:pPr>
        <w:autoSpaceDN w:val="0"/>
        <w:tabs>
          <w:tab w:pos="2300" w:val="left"/>
        </w:tabs>
        <w:autoSpaceDE w:val="0"/>
        <w:widowControl/>
        <w:spacing w:line="320" w:lineRule="exact" w:before="248" w:after="0"/>
        <w:ind w:left="1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53A.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No stopping within a clearway.</w:t>
      </w:r>
    </w:p>
    <w:p>
      <w:pPr>
        <w:autoSpaceDN w:val="0"/>
        <w:autoSpaceDE w:val="0"/>
        <w:widowControl/>
        <w:spacing w:line="294" w:lineRule="exact" w:before="270" w:after="188"/>
        <w:ind w:left="0" w:right="38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Box Junctions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72.0" w:type="dxa"/>
      </w:tblPr>
      <w:tblGrid>
        <w:gridCol w:w="4889"/>
        <w:gridCol w:w="4889"/>
      </w:tblGrid>
      <w:tr>
        <w:trPr>
          <w:trHeight w:hRule="exact" w:val="724"/>
        </w:trPr>
        <w:tc>
          <w:tcPr>
            <w:tcW w:type="dxa" w:w="1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72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53B.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53C.</w:t>
            </w:r>
          </w:p>
        </w:tc>
        <w:tc>
          <w:tcPr>
            <w:tcW w:type="dxa" w:w="4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144" w:right="288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Box junctions.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Interpretation.</w:t>
            </w:r>
          </w:p>
        </w:tc>
      </w:tr>
    </w:tbl>
    <w:p>
      <w:pPr>
        <w:autoSpaceDN w:val="0"/>
        <w:autoSpaceDE w:val="0"/>
        <w:widowControl/>
        <w:spacing w:line="330" w:lineRule="exact" w:before="77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3258"/>
        <w:gridCol w:w="3258"/>
        <w:gridCol w:w="3258"/>
      </w:tblGrid>
      <w:tr>
        <w:trPr>
          <w:trHeight w:hRule="exact" w:val="608"/>
        </w:trPr>
        <w:tc>
          <w:tcPr>
            <w:tcW w:type="dxa" w:w="61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976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3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444"/>
        </w:trPr>
        <w:tc>
          <w:tcPr>
            <w:tcW w:type="dxa" w:w="61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54.</w:t>
            </w:r>
          </w:p>
        </w:tc>
        <w:tc>
          <w:tcPr>
            <w:tcW w:type="dxa" w:w="697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9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540"/>
        </w:trPr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6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36" w:after="0"/>
              <w:ind w:left="0" w:right="3008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Traffic Wardens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18"/>
        </w:trPr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69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8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Prescribed traffic sign.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92" w:lineRule="exact" w:before="212" w:after="190"/>
        <w:ind w:left="0" w:right="42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Removal of Vehicles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4887"/>
        <w:gridCol w:w="4887"/>
      </w:tblGrid>
      <w:tr>
        <w:trPr>
          <w:trHeight w:hRule="exact" w:val="3272"/>
        </w:trPr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428" w:right="1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55.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56.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57.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58.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59.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60.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61.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62.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63.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64.</w:t>
            </w:r>
          </w:p>
        </w:tc>
        <w:tc>
          <w:tcPr>
            <w:tcW w:type="dxa" w:w="7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2" w:lineRule="exact" w:before="84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92" w:lineRule="exact" w:before="0" w:after="0"/>
              <w:ind w:left="216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21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Enabling powers of Commissioner of Police and Minister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responsibility for Transport.</w:t>
            </w:r>
          </w:p>
        </w:tc>
      </w:tr>
    </w:tbl>
    <w:p>
      <w:pPr>
        <w:autoSpaceDN w:val="0"/>
        <w:autoSpaceDE w:val="0"/>
        <w:widowControl/>
        <w:spacing w:line="334" w:lineRule="exact" w:before="192" w:after="0"/>
        <w:ind w:left="0" w:right="448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SCHEDULE 1.</w:t>
      </w:r>
    </w:p>
    <w:p>
      <w:pPr>
        <w:autoSpaceDN w:val="0"/>
        <w:autoSpaceDE w:val="0"/>
        <w:widowControl/>
        <w:spacing w:line="322" w:lineRule="exact" w:before="0" w:after="0"/>
        <w:ind w:left="0" w:right="42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Pedestrian Crossings</w:t>
      </w:r>
    </w:p>
    <w:p>
      <w:pPr>
        <w:autoSpaceDN w:val="0"/>
        <w:autoSpaceDE w:val="0"/>
        <w:widowControl/>
        <w:spacing w:line="332" w:lineRule="exact" w:before="252" w:after="0"/>
        <w:ind w:left="0" w:right="448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SCHEDULE 2.</w:t>
      </w:r>
    </w:p>
    <w:p>
      <w:pPr>
        <w:autoSpaceDN w:val="0"/>
        <w:autoSpaceDE w:val="0"/>
        <w:widowControl/>
        <w:spacing w:line="320" w:lineRule="exact" w:before="0" w:after="0"/>
        <w:ind w:left="242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Maximum loads for Horse-Drawn Vehicles</w:t>
      </w:r>
    </w:p>
    <w:p>
      <w:pPr>
        <w:autoSpaceDN w:val="0"/>
        <w:autoSpaceDE w:val="0"/>
        <w:widowControl/>
        <w:spacing w:line="264" w:lineRule="exact" w:before="322" w:after="0"/>
        <w:ind w:left="3600" w:right="4464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SCHEDULE 3.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Speed Limits</w:t>
      </w:r>
    </w:p>
    <w:p>
      <w:pPr>
        <w:autoSpaceDN w:val="0"/>
        <w:autoSpaceDE w:val="0"/>
        <w:widowControl/>
        <w:spacing w:line="264" w:lineRule="exact" w:before="322" w:after="0"/>
        <w:ind w:left="3600" w:right="432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SCHEDULE 4.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One-Way Streets</w:t>
      </w:r>
    </w:p>
    <w:p>
      <w:pPr>
        <w:autoSpaceDN w:val="0"/>
        <w:autoSpaceDE w:val="0"/>
        <w:widowControl/>
        <w:spacing w:line="264" w:lineRule="exact" w:before="322" w:after="0"/>
        <w:ind w:left="3600" w:right="4464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SCHEDULE 5.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Glacis Estate</w:t>
      </w:r>
    </w:p>
    <w:p>
      <w:pPr>
        <w:autoSpaceDN w:val="0"/>
        <w:autoSpaceDE w:val="0"/>
        <w:widowControl/>
        <w:spacing w:line="264" w:lineRule="exact" w:before="322" w:after="0"/>
        <w:ind w:left="3600" w:right="4464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SCHEDULE 6.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Laguna Estate</w:t>
      </w:r>
    </w:p>
    <w:p>
      <w:pPr>
        <w:autoSpaceDN w:val="0"/>
        <w:autoSpaceDE w:val="0"/>
        <w:widowControl/>
        <w:spacing w:line="332" w:lineRule="exact" w:before="252" w:after="0"/>
        <w:ind w:left="0" w:right="448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SCHEDULE 7.</w:t>
      </w:r>
    </w:p>
    <w:p>
      <w:pPr>
        <w:autoSpaceDN w:val="0"/>
        <w:autoSpaceDE w:val="0"/>
        <w:widowControl/>
        <w:spacing w:line="320" w:lineRule="exact" w:before="0" w:after="0"/>
        <w:ind w:left="0" w:right="419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Traffic Warden’</w:t>
      </w:r>
      <w:r>
        <w:rPr>
          <w:rFonts w:ascii="Times" w:hAnsi="Times" w:eastAsia="Times"/>
          <w:b w:val="0"/>
          <w:i w:val="0"/>
          <w:color w:val="000000"/>
          <w:sz w:val="24"/>
        </w:rPr>
        <w:t>s Sign</w:t>
      </w:r>
    </w:p>
    <w:p>
      <w:pPr>
        <w:autoSpaceDN w:val="0"/>
        <w:autoSpaceDE w:val="0"/>
        <w:widowControl/>
        <w:spacing w:line="332" w:lineRule="exact" w:before="254" w:after="0"/>
        <w:ind w:left="0" w:right="448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SCHEDULE 8.</w:t>
      </w:r>
    </w:p>
    <w:p>
      <w:pPr>
        <w:autoSpaceDN w:val="0"/>
        <w:autoSpaceDE w:val="0"/>
        <w:widowControl/>
        <w:spacing w:line="294" w:lineRule="exact" w:before="0" w:after="0"/>
        <w:ind w:left="0" w:right="48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Repealed</w:t>
      </w:r>
    </w:p>
    <w:p>
      <w:pPr>
        <w:autoSpaceDN w:val="0"/>
        <w:autoSpaceDE w:val="0"/>
        <w:widowControl/>
        <w:spacing w:line="332" w:lineRule="exact" w:before="256" w:after="0"/>
        <w:ind w:left="0" w:right="448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SCHEDULE 9.</w:t>
      </w:r>
    </w:p>
    <w:p>
      <w:pPr>
        <w:autoSpaceDN w:val="0"/>
        <w:autoSpaceDE w:val="0"/>
        <w:widowControl/>
        <w:spacing w:line="320" w:lineRule="exact" w:before="0" w:after="0"/>
        <w:ind w:left="0" w:right="436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Varyl Begg Estate.</w:t>
      </w:r>
    </w:p>
    <w:p>
      <w:pPr>
        <w:autoSpaceDN w:val="0"/>
        <w:autoSpaceDE w:val="0"/>
        <w:widowControl/>
        <w:spacing w:line="332" w:lineRule="exact" w:before="254" w:after="0"/>
        <w:ind w:left="0" w:right="4426" w:firstLine="0"/>
        <w:jc w:val="right"/>
      </w:pPr>
      <w:r>
        <w:rPr>
          <w:rFonts w:ascii="Times" w:hAnsi="Times" w:eastAsia="Times"/>
          <w:b/>
          <w:i w:val="0"/>
          <w:color w:val="000000"/>
          <w:sz w:val="24"/>
        </w:rPr>
        <w:t>SCHEDULE 10.</w:t>
      </w:r>
    </w:p>
    <w:p>
      <w:pPr>
        <w:autoSpaceDN w:val="0"/>
        <w:autoSpaceDE w:val="0"/>
        <w:widowControl/>
        <w:spacing w:line="330" w:lineRule="exact" w:before="81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1502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70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Moorish Castle Estate</w:t>
            </w:r>
          </w:p>
          <w:p>
            <w:pPr>
              <w:autoSpaceDN w:val="0"/>
              <w:autoSpaceDE w:val="0"/>
              <w:widowControl/>
              <w:spacing w:line="332" w:lineRule="exact" w:before="25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11.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Harbour Views Road and Westside Road.</w:t>
            </w:r>
          </w:p>
        </w:tc>
      </w:tr>
    </w:tbl>
    <w:p>
      <w:pPr>
        <w:autoSpaceDN w:val="0"/>
        <w:autoSpaceDE w:val="0"/>
        <w:widowControl/>
        <w:spacing w:line="264" w:lineRule="exact" w:before="262" w:after="0"/>
        <w:ind w:left="4320" w:right="360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SCHEDULE 12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Clearway</w:t>
      </w:r>
    </w:p>
    <w:p>
      <w:pPr>
        <w:autoSpaceDN w:val="0"/>
        <w:autoSpaceDE w:val="0"/>
        <w:widowControl/>
        <w:spacing w:line="264" w:lineRule="exact" w:before="322" w:after="0"/>
        <w:ind w:left="1728" w:right="1008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SCHEDULE 13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>Vehicles and classes of vehicle authorized to drive or ride on footpaths</w:t>
      </w:r>
    </w:p>
    <w:p>
      <w:pPr>
        <w:autoSpaceDN w:val="0"/>
        <w:autoSpaceDE w:val="0"/>
        <w:widowControl/>
        <w:spacing w:line="330" w:lineRule="exact" w:before="11312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3258"/>
        <w:gridCol w:w="3258"/>
        <w:gridCol w:w="3258"/>
      </w:tblGrid>
      <w:tr>
        <w:trPr>
          <w:trHeight w:hRule="exact" w:val="608"/>
        </w:trPr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724"/>
        </w:trPr>
        <w:tc>
          <w:tcPr>
            <w:tcW w:type="dxa" w:w="107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268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Title.</w:t>
            </w:r>
          </w:p>
        </w:tc>
        <w:tc>
          <w:tcPr>
            <w:tcW w:type="dxa" w:w="651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45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496"/>
        </w:trPr>
        <w:tc>
          <w:tcPr>
            <w:tcW w:type="dxa" w:w="7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16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1. These Regulations may be cited as the Control of Traffic Regulations.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34" w:lineRule="exact" w:before="19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Interpretation.</w:t>
      </w:r>
    </w:p>
    <w:p>
      <w:pPr>
        <w:autoSpaceDN w:val="0"/>
        <w:autoSpaceDE w:val="0"/>
        <w:widowControl/>
        <w:spacing w:line="320" w:lineRule="exact" w:before="22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2. In these Regulations, unless the context otherwise requires,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autoSpaceDE w:val="0"/>
        <w:widowControl/>
        <w:spacing w:line="284" w:lineRule="exact" w:before="282" w:after="0"/>
        <w:ind w:left="1680" w:right="1588" w:hanging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“carriageway” does not include that part of any road which consists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street refuge or central reservation whether within the limits of a </w:t>
      </w:r>
      <w:r>
        <w:rPr>
          <w:rFonts w:ascii="Times" w:hAnsi="Times" w:eastAsia="Times"/>
          <w:b w:val="0"/>
          <w:i w:val="0"/>
          <w:color w:val="000000"/>
          <w:sz w:val="24"/>
        </w:rPr>
        <w:t>crossing or not;</w:t>
      </w:r>
    </w:p>
    <w:p>
      <w:pPr>
        <w:autoSpaceDN w:val="0"/>
        <w:autoSpaceDE w:val="0"/>
        <w:widowControl/>
        <w:spacing w:line="284" w:lineRule="exact" w:before="282" w:after="0"/>
        <w:ind w:left="1680" w:right="1588" w:hanging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“central reservation” means any provision made in a road, not being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provision of a street refuge, for dividing the road for the safety or </w:t>
      </w:r>
      <w:r>
        <w:rPr>
          <w:rFonts w:ascii="Times" w:hAnsi="Times" w:eastAsia="Times"/>
          <w:b w:val="0"/>
          <w:i w:val="0"/>
          <w:color w:val="000000"/>
          <w:sz w:val="24"/>
        </w:rPr>
        <w:t>guidance of vehicular traffic;</w:t>
      </w:r>
    </w:p>
    <w:p>
      <w:pPr>
        <w:autoSpaceDN w:val="0"/>
        <w:autoSpaceDE w:val="0"/>
        <w:widowControl/>
        <w:spacing w:line="320" w:lineRule="exact" w:before="246" w:after="0"/>
        <w:ind w:left="11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“crossing” means a crossing for foot</w:t>
      </w:r>
      <w:r>
        <w:rPr>
          <w:rFonts w:ascii="Times" w:hAnsi="Times" w:eastAsia="Times"/>
          <w:b w:val="0"/>
          <w:i w:val="0"/>
          <w:color w:val="000000"/>
          <w:sz w:val="24"/>
        </w:rPr>
        <w:t>-passengers established on any road;</w:t>
      </w:r>
    </w:p>
    <w:p>
      <w:pPr>
        <w:autoSpaceDN w:val="0"/>
        <w:autoSpaceDE w:val="0"/>
        <w:widowControl/>
        <w:spacing w:line="320" w:lineRule="exact" w:before="246" w:after="186"/>
        <w:ind w:left="11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“uncontrolled crossing” means a crossing–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87"/>
        <w:gridCol w:w="4887"/>
      </w:tblGrid>
      <w:tr>
        <w:trPr>
          <w:trHeight w:hRule="exact" w:val="1858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0" w:lineRule="exact" w:before="81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8" w:after="0"/>
              <w:ind w:left="156" w:right="7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which the provisions of Part II of Schedule 1 apply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presence and limits of which are indicated in accordance with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provisions of that Schedule; and</w:t>
            </w:r>
          </w:p>
          <w:p>
            <w:pPr>
              <w:autoSpaceDN w:val="0"/>
              <w:autoSpaceDE w:val="0"/>
              <w:widowControl/>
              <w:spacing w:line="284" w:lineRule="exact" w:before="282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at which traffic is not for the time being controlled by a police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officer in uniform;</w:t>
            </w:r>
          </w:p>
        </w:tc>
      </w:tr>
    </w:tbl>
    <w:p>
      <w:pPr>
        <w:autoSpaceDN w:val="0"/>
        <w:tabs>
          <w:tab w:pos="1680" w:val="left"/>
        </w:tabs>
        <w:autoSpaceDE w:val="0"/>
        <w:widowControl/>
        <w:spacing w:line="282" w:lineRule="exact" w:before="224" w:after="0"/>
        <w:ind w:left="1114" w:right="1584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“relevant statutory prohibition or restriction” means a prohibition 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restriction contained in, or having effect under, the Traffic Act;</w:t>
      </w:r>
    </w:p>
    <w:p>
      <w:pPr>
        <w:autoSpaceDN w:val="0"/>
        <w:autoSpaceDE w:val="0"/>
        <w:widowControl/>
        <w:spacing w:line="322" w:lineRule="exact" w:before="246" w:after="0"/>
        <w:ind w:left="111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“vehicle” shall include any load carried thereby.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References to the removal of a vehicle from a road, parking place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other public place are references to the removal of that vehicle from that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road, parking place or other public place to a place on a road, parking place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public place where that vehicle may lawfully be parked and does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cause unnecessary obstruction or danger to other persons using that road, </w:t>
      </w:r>
      <w:r>
        <w:rPr>
          <w:rFonts w:ascii="Times" w:hAnsi="Times" w:eastAsia="Times"/>
          <w:b w:val="0"/>
          <w:i w:val="0"/>
          <w:color w:val="000000"/>
          <w:sz w:val="24"/>
        </w:rPr>
        <w:t>parking place or other public place.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2" w:lineRule="exact" w:before="28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References to the removal or making arrangements for the safe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custody of a vehicle shall respectively include references to removing or </w:t>
      </w:r>
      <w:r>
        <w:rPr>
          <w:rFonts w:ascii="Times" w:hAnsi="Times" w:eastAsia="Times"/>
          <w:b w:val="0"/>
          <w:i w:val="0"/>
          <w:color w:val="000000"/>
          <w:sz w:val="24"/>
        </w:rPr>
        <w:t>making arrangements for the safe custody of any load carried by the vehicle.</w:t>
      </w:r>
    </w:p>
    <w:p>
      <w:pPr>
        <w:autoSpaceDN w:val="0"/>
        <w:autoSpaceDE w:val="0"/>
        <w:widowControl/>
        <w:spacing w:line="294" w:lineRule="exact" w:before="270" w:after="0"/>
        <w:ind w:left="0" w:right="396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General Rules of the Road.</w:t>
      </w:r>
    </w:p>
    <w:p>
      <w:pPr>
        <w:autoSpaceDN w:val="0"/>
        <w:autoSpaceDE w:val="0"/>
        <w:widowControl/>
        <w:spacing w:line="332" w:lineRule="exact" w:before="256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Overtaking.</w:t>
      </w:r>
    </w:p>
    <w:p>
      <w:pPr>
        <w:autoSpaceDN w:val="0"/>
        <w:autoSpaceDE w:val="0"/>
        <w:widowControl/>
        <w:spacing w:line="330" w:lineRule="exact" w:before="1098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98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gridSpan w:val="2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  <w:tab w:pos="1524" w:val="left"/>
              </w:tabs>
              <w:autoSpaceDE w:val="0"/>
              <w:widowControl/>
              <w:spacing w:line="272" w:lineRule="exact" w:before="6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3. (1)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Every vehicle meeting or being overtaken by traffic shall keep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close to the right hand side of the road as possible.</w:t>
            </w:r>
          </w:p>
        </w:tc>
      </w:tr>
      <w:tr>
        <w:trPr>
          <w:trHeight w:hRule="exact" w:val="860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(2)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traffic.</w:t>
            </w:r>
          </w:p>
        </w:tc>
        <w:tc>
          <w:tcPr>
            <w:tcW w:type="dxa" w:w="679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Every vehicle overtaking other traffic shall be kept to the left of such</w:t>
            </w:r>
          </w:p>
        </w:tc>
      </w:tr>
      <w:tr>
        <w:trPr>
          <w:trHeight w:hRule="exact" w:val="1642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164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 vehicle shall overtake other traffic when such vehicle is rounding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 corner or bend, or at any place where roads intersect or fork, or on a bridge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where a road passes over a brow of a hill or where the driver or rider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vehicle is unable to see sufficiently far ahead to enable him to overtake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 safety.</w:t>
            </w:r>
          </w:p>
        </w:tc>
      </w:tr>
    </w:tbl>
    <w:p>
      <w:pPr>
        <w:autoSpaceDN w:val="0"/>
        <w:autoSpaceDE w:val="0"/>
        <w:widowControl/>
        <w:spacing w:line="332" w:lineRule="exact" w:before="19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Roundabouts.</w:t>
      </w:r>
    </w:p>
    <w:p>
      <w:pPr>
        <w:autoSpaceDN w:val="0"/>
        <w:autoSpaceDE w:val="0"/>
        <w:widowControl/>
        <w:spacing w:line="284" w:lineRule="exact" w:before="264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4. Save where the contrary is ordered by a police officer in the execution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his duty or by a traffic sign the driver or rider of a vehicle shall drive or ride </w:t>
      </w:r>
      <w:r>
        <w:rPr>
          <w:rFonts w:ascii="Times" w:hAnsi="Times" w:eastAsia="Times"/>
          <w:b w:val="0"/>
          <w:i w:val="0"/>
          <w:color w:val="000000"/>
          <w:sz w:val="24"/>
        </w:rPr>
        <w:t>to the right of all roundabouts, street islands and street refuges.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Turning to left or right.</w:t>
      </w:r>
    </w:p>
    <w:p>
      <w:pPr>
        <w:autoSpaceDN w:val="0"/>
        <w:tabs>
          <w:tab w:pos="2300" w:val="left"/>
        </w:tabs>
        <w:autoSpaceDE w:val="0"/>
        <w:widowControl/>
        <w:spacing w:line="282" w:lineRule="exact" w:before="266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5.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Every vehicle when turning to the right shall be kept as close to the </w:t>
      </w:r>
      <w:r>
        <w:rPr>
          <w:rFonts w:ascii="Times" w:hAnsi="Times" w:eastAsia="Times"/>
          <w:b w:val="0"/>
          <w:i w:val="0"/>
          <w:color w:val="000000"/>
          <w:sz w:val="24"/>
        </w:rPr>
        <w:t>right hand side of the road as possible.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Every vehicle turning left from one road into another shall be driven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ridden round the point of intersection of the centre lines of the two roads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round any island or mark which may have been erected or marked for the </w:t>
      </w:r>
      <w:r>
        <w:rPr>
          <w:rFonts w:ascii="Times" w:hAnsi="Times" w:eastAsia="Times"/>
          <w:b w:val="0"/>
          <w:i w:val="0"/>
          <w:color w:val="000000"/>
          <w:sz w:val="24"/>
        </w:rPr>
        <w:t>guidance of traffic.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Giving way.</w:t>
      </w:r>
    </w:p>
    <w:p>
      <w:pPr>
        <w:autoSpaceDN w:val="0"/>
        <w:tabs>
          <w:tab w:pos="2300" w:val="left"/>
        </w:tabs>
        <w:autoSpaceDE w:val="0"/>
        <w:widowControl/>
        <w:spacing w:line="282" w:lineRule="exact" w:before="266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6.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vehicle meeting another vehicle on a road shall, where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to allow safe passage for any person, slow down and the driver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 unladen vehicle shall give right of way to any laden vehicle in such </w:t>
      </w:r>
      <w:r>
        <w:rPr>
          <w:rFonts w:ascii="Times" w:hAnsi="Times" w:eastAsia="Times"/>
          <w:b w:val="0"/>
          <w:i w:val="0"/>
          <w:color w:val="000000"/>
          <w:sz w:val="24"/>
        </w:rPr>
        <w:t>circumstances.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2" w:lineRule="exact" w:before="286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Vehicles ascending any hill shall, where necessary, be given the right </w:t>
      </w:r>
      <w:r>
        <w:rPr>
          <w:rFonts w:ascii="Times" w:hAnsi="Times" w:eastAsia="Times"/>
          <w:b w:val="0"/>
          <w:i w:val="0"/>
          <w:color w:val="000000"/>
          <w:sz w:val="24"/>
        </w:rPr>
        <w:t>of way by oncoming vehicles.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the request of any person in command of a body of troops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charge of any animal or if such person shall raise his hand as a signal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stop, the driver or rider of any vehicle shall immediately stop and keep </w:t>
      </w:r>
      <w:r>
        <w:rPr>
          <w:rFonts w:ascii="Times" w:hAnsi="Times" w:eastAsia="Times"/>
          <w:b w:val="0"/>
          <w:i w:val="0"/>
          <w:color w:val="000000"/>
          <w:sz w:val="24"/>
        </w:rPr>
        <w:t>stationary his vehicle for so long as may be required.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Slow traffic.</w:t>
      </w:r>
    </w:p>
    <w:p>
      <w:pPr>
        <w:autoSpaceDN w:val="0"/>
        <w:autoSpaceDE w:val="0"/>
        <w:widowControl/>
        <w:spacing w:line="330" w:lineRule="exact" w:before="166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2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7. Where for any reason any vehicle is proceeding at a slow rate of speed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driver or rider of such vehicle shall keep as close as possible to the right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hand side of the road.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34" w:lineRule="exact" w:before="19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Unattended vehicles.</w:t>
      </w:r>
    </w:p>
    <w:p>
      <w:pPr>
        <w:autoSpaceDN w:val="0"/>
        <w:autoSpaceDE w:val="0"/>
        <w:widowControl/>
        <w:spacing w:line="320" w:lineRule="exact" w:before="226" w:after="186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8. Any vehicle left unattended shall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87"/>
        <w:gridCol w:w="4887"/>
      </w:tblGrid>
      <w:tr>
        <w:trPr>
          <w:trHeight w:hRule="exact" w:val="185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0" w:lineRule="exact" w:before="530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be drawn up close to the right hand side of the road so as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permit the maximum clear passage for passing traffic; and</w:t>
            </w:r>
          </w:p>
          <w:p>
            <w:pPr>
              <w:autoSpaceDN w:val="0"/>
              <w:autoSpaceDE w:val="0"/>
              <w:widowControl/>
              <w:spacing w:line="284" w:lineRule="exact" w:before="282" w:after="0"/>
              <w:ind w:left="156" w:right="79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 the case of a motor vehicle, be left with its engine stopped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and in such condition as to prevent its movement from natural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causes.</w:t>
            </w:r>
          </w:p>
        </w:tc>
      </w:tr>
    </w:tbl>
    <w:p>
      <w:pPr>
        <w:autoSpaceDN w:val="0"/>
        <w:autoSpaceDE w:val="0"/>
        <w:widowControl/>
        <w:spacing w:line="332" w:lineRule="exact" w:before="19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Driving or riding on footpaths.</w:t>
      </w:r>
    </w:p>
    <w:p>
      <w:pPr>
        <w:autoSpaceDN w:val="0"/>
        <w:autoSpaceDE w:val="0"/>
        <w:widowControl/>
        <w:spacing w:line="282" w:lineRule="exact" w:before="266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9.(1) Only the vehicles or classes of vehicle listed in schedule 13 may be </w:t>
      </w:r>
      <w:r>
        <w:rPr>
          <w:rFonts w:ascii="Times" w:hAnsi="Times" w:eastAsia="Times"/>
          <w:b w:val="0"/>
          <w:i w:val="0"/>
          <w:color w:val="000000"/>
          <w:sz w:val="24"/>
        </w:rPr>
        <w:t>driven or ridden on a footpath.</w:t>
      </w:r>
    </w:p>
    <w:p>
      <w:pPr>
        <w:autoSpaceDN w:val="0"/>
        <w:autoSpaceDE w:val="0"/>
        <w:widowControl/>
        <w:spacing w:line="284" w:lineRule="exact" w:before="284" w:after="0"/>
        <w:ind w:left="828" w:right="1586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(2) In this regulation, “vehicle” includes, motor vehicles, bicycles, tricycles,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handcarts and all other contrivances, the primary purpose of which is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conveyance of goods or persons and includes any vehicle of whatever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description which is propelled by mechanical or electrical power but does </w:t>
      </w:r>
      <w:r>
        <w:rPr>
          <w:rFonts w:ascii="Times" w:hAnsi="Times" w:eastAsia="Times"/>
          <w:b w:val="0"/>
          <w:i w:val="0"/>
          <w:color w:val="000000"/>
          <w:sz w:val="24"/>
        </w:rPr>
        <w:t>not include wheelchairs, motorized wheelchairs or perambulators.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Tunnels.</w:t>
      </w:r>
    </w:p>
    <w:p>
      <w:pPr>
        <w:autoSpaceDN w:val="0"/>
        <w:autoSpaceDE w:val="0"/>
        <w:widowControl/>
        <w:spacing w:line="284" w:lineRule="exact" w:before="26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9A.(1) Where indicated by specific road signs the following subregulations </w:t>
      </w:r>
      <w:r>
        <w:rPr>
          <w:rFonts w:ascii="Times" w:hAnsi="Times" w:eastAsia="Times"/>
          <w:b w:val="0"/>
          <w:i w:val="0"/>
          <w:color w:val="000000"/>
          <w:sz w:val="24"/>
        </w:rPr>
        <w:t>shall apply.</w:t>
      </w:r>
    </w:p>
    <w:p>
      <w:pPr>
        <w:autoSpaceDN w:val="0"/>
        <w:tabs>
          <w:tab w:pos="1510" w:val="left"/>
          <w:tab w:pos="1548" w:val="left"/>
          <w:tab w:pos="2076" w:val="left"/>
        </w:tabs>
        <w:autoSpaceDE w:val="0"/>
        <w:widowControl/>
        <w:spacing w:line="454" w:lineRule="exact" w:before="11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No person while driving a motor vehicle in a tunnel shall-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cause such vehicle to reverse; 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cause such vehicle to make a U-turn or a three point turn.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(b)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 person while driving a motor vehicle in a tunnel shall stop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park such vehicle, unless there is an emergency or it would prove dangerous </w:t>
      </w:r>
      <w:r>
        <w:rPr>
          <w:rFonts w:ascii="Times" w:hAnsi="Times" w:eastAsia="Times"/>
          <w:b w:val="0"/>
          <w:i w:val="0"/>
          <w:color w:val="000000"/>
          <w:sz w:val="24"/>
        </w:rPr>
        <w:t>to continue driving.</w:t>
      </w:r>
    </w:p>
    <w:p>
      <w:pPr>
        <w:autoSpaceDN w:val="0"/>
        <w:tabs>
          <w:tab w:pos="15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a person driving a motor vehicle in a tunnel is required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stop or park a vehicle under subregulation (3) the person must where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available, stop or park the vehicle in the places specially indicated for such </w:t>
      </w:r>
      <w:r>
        <w:rPr>
          <w:rFonts w:ascii="Times" w:hAnsi="Times" w:eastAsia="Times"/>
          <w:b w:val="0"/>
          <w:i w:val="0"/>
          <w:color w:val="000000"/>
          <w:sz w:val="24"/>
        </w:rPr>
        <w:t>purpose.</w:t>
      </w:r>
    </w:p>
    <w:p>
      <w:pPr>
        <w:autoSpaceDN w:val="0"/>
        <w:autoSpaceDE w:val="0"/>
        <w:widowControl/>
        <w:spacing w:line="330" w:lineRule="exact" w:before="1400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1220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  <w:tab w:pos="1524" w:val="left"/>
              </w:tabs>
              <w:autoSpaceDE w:val="0"/>
              <w:widowControl/>
              <w:spacing w:line="272" w:lineRule="exact" w:before="6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Where a person driving a motor vehicle in a tunnel stops or parks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such vehicle for a prolonged period of time, the person must switch off the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engine of the vehicle.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0"/>
        <w:ind w:left="0" w:right="375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Motor Vehicles.</w:t>
      </w:r>
    </w:p>
    <w:p>
      <w:pPr>
        <w:autoSpaceDN w:val="0"/>
        <w:autoSpaceDE w:val="0"/>
        <w:widowControl/>
        <w:spacing w:line="332" w:lineRule="exact" w:before="256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Driver to have proper control.</w:t>
      </w:r>
    </w:p>
    <w:p>
      <w:pPr>
        <w:autoSpaceDN w:val="0"/>
        <w:autoSpaceDE w:val="0"/>
        <w:widowControl/>
        <w:spacing w:line="284" w:lineRule="exact" w:before="262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10. No person while actually driving a motor vehicle shall be in such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position that he cannot have proper control over the vehicle or that he </w:t>
      </w:r>
      <w:r>
        <w:rPr>
          <w:rFonts w:ascii="Times" w:hAnsi="Times" w:eastAsia="Times"/>
          <w:b w:val="0"/>
          <w:i w:val="0"/>
          <w:color w:val="000000"/>
          <w:sz w:val="24"/>
        </w:rPr>
        <w:t>cannot retain a full view of the road and traffic ahead.</w:t>
      </w:r>
    </w:p>
    <w:p>
      <w:pPr>
        <w:autoSpaceDN w:val="0"/>
        <w:autoSpaceDE w:val="0"/>
        <w:widowControl/>
        <w:spacing w:line="284" w:lineRule="exact" w:before="300" w:after="0"/>
        <w:ind w:left="1580" w:right="72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Maintenance of vehicle and conditions of loading so as not to be a </w:t>
      </w:r>
      <w:r>
        <w:rPr>
          <w:rFonts w:ascii="Times" w:hAnsi="Times" w:eastAsia="Times"/>
          <w:b/>
          <w:i w:val="0"/>
          <w:color w:val="000000"/>
          <w:sz w:val="24"/>
        </w:rPr>
        <w:t>danger.</w:t>
      </w:r>
    </w:p>
    <w:p>
      <w:pPr>
        <w:autoSpaceDN w:val="0"/>
        <w:autoSpaceDE w:val="0"/>
        <w:widowControl/>
        <w:spacing w:line="284" w:lineRule="exact" w:before="264" w:after="0"/>
        <w:ind w:left="1580" w:right="8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11. (1) Every motor vehicle, every trailer drawn thereby and all parts and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accessories of such vehicle and trailer shall at all times be in such condition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the number of passengers carried by, and the weight, distribution,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packing and adjustment of the load of, such vehicle or trailer shall at 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times be such that no danger is caused or is likely to be caused to any person </w:t>
      </w:r>
      <w:r>
        <w:rPr>
          <w:rFonts w:ascii="Times" w:hAnsi="Times" w:eastAsia="Times"/>
          <w:b w:val="0"/>
          <w:i w:val="0"/>
          <w:color w:val="000000"/>
          <w:sz w:val="24"/>
        </w:rPr>
        <w:t>on the vehicle or trailer or on a road.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4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load carried by any vehicle shall be so secured that danger is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likely to be caused to any person on a road by reason of the load or any part </w:t>
      </w:r>
      <w:r>
        <w:rPr>
          <w:rFonts w:ascii="Times" w:hAnsi="Times" w:eastAsia="Times"/>
          <w:b w:val="0"/>
          <w:i w:val="0"/>
          <w:color w:val="000000"/>
          <w:sz w:val="24"/>
        </w:rPr>
        <w:t>thereof falling from the vehicle.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2" w:lineRule="exact" w:before="284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 motor vehicle or trailer shall be used for any purpose for which 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so unsuitable or in such a manner as to cause or be likely to cause danger </w:t>
      </w:r>
      <w:r>
        <w:rPr>
          <w:rFonts w:ascii="Times" w:hAnsi="Times" w:eastAsia="Times"/>
          <w:b w:val="0"/>
          <w:i w:val="0"/>
          <w:color w:val="000000"/>
          <w:sz w:val="24"/>
        </w:rPr>
        <w:t>to any person on the vehicle or trailer or on a road.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Riding in a dangerous position.</w:t>
      </w:r>
    </w:p>
    <w:p>
      <w:pPr>
        <w:autoSpaceDN w:val="0"/>
        <w:autoSpaceDE w:val="0"/>
        <w:widowControl/>
        <w:spacing w:line="284" w:lineRule="exact" w:before="264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12. Except for the purpose of testing or repairing a motor vehicle, no person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ride or be carried on the footboard, tailboard, steps, mudguard, canopy,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roof or elsewhere on the outside of any motor vehicle other than a motor </w:t>
      </w:r>
      <w:r>
        <w:rPr>
          <w:rFonts w:ascii="Times" w:hAnsi="Times" w:eastAsia="Times"/>
          <w:b w:val="0"/>
          <w:i w:val="0"/>
          <w:color w:val="000000"/>
          <w:sz w:val="24"/>
        </w:rPr>
        <w:t>cycle.</w:t>
      </w:r>
    </w:p>
    <w:p>
      <w:pPr>
        <w:autoSpaceDN w:val="0"/>
        <w:autoSpaceDE w:val="0"/>
        <w:widowControl/>
        <w:spacing w:line="332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Passengers on goods vehicles.</w:t>
      </w:r>
    </w:p>
    <w:p>
      <w:pPr>
        <w:autoSpaceDN w:val="0"/>
        <w:autoSpaceDE w:val="0"/>
        <w:widowControl/>
        <w:spacing w:line="282" w:lineRule="exact" w:before="266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13. No person shall be carried in or upon any goods vehicle other than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servant or agent of the owner or hirer of the goods vehicle or the goods </w:t>
      </w:r>
      <w:r>
        <w:rPr>
          <w:rFonts w:ascii="Times" w:hAnsi="Times" w:eastAsia="Times"/>
          <w:b w:val="0"/>
          <w:i w:val="0"/>
          <w:color w:val="000000"/>
          <w:sz w:val="24"/>
        </w:rPr>
        <w:t>carried therein.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Direction indicators and brake lights.</w:t>
      </w:r>
    </w:p>
    <w:p>
      <w:pPr>
        <w:autoSpaceDN w:val="0"/>
        <w:autoSpaceDE w:val="0"/>
        <w:widowControl/>
        <w:spacing w:line="282" w:lineRule="exact" w:before="266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14. No person shall drive or cause or permit to be driven on any road any </w:t>
      </w:r>
      <w:r>
        <w:rPr>
          <w:rFonts w:ascii="Times" w:hAnsi="Times" w:eastAsia="Times"/>
          <w:b w:val="0"/>
          <w:i w:val="0"/>
          <w:color w:val="000000"/>
          <w:sz w:val="24"/>
        </w:rPr>
        <w:t>motor vehicle unless the vehicle is equipped with properly functioning</w:t>
      </w:r>
    </w:p>
    <w:p>
      <w:pPr>
        <w:autoSpaceDN w:val="0"/>
        <w:autoSpaceDE w:val="0"/>
        <w:widowControl/>
        <w:spacing w:line="330" w:lineRule="exact" w:before="83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502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56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direction indicators of a type specified in regulation 20 of the Vehicles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(Construction, Equipment and Maintenance) Regulations (subject to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exception contained in that regulation) and is fitted with a stop light at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rear which lights when the brakes of the vehicle are applied: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tabs>
          <w:tab w:pos="948" w:val="left"/>
        </w:tabs>
        <w:autoSpaceDE w:val="0"/>
        <w:widowControl/>
        <w:spacing w:line="282" w:lineRule="exact" w:before="226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this regulation shall not apply in respect of road rollers or </w:t>
      </w:r>
      <w:r>
        <w:rPr>
          <w:rFonts w:ascii="Times" w:hAnsi="Times" w:eastAsia="Times"/>
          <w:b w:val="0"/>
          <w:i w:val="0"/>
          <w:color w:val="000000"/>
          <w:sz w:val="24"/>
        </w:rPr>
        <w:t>works trucks:</w:t>
      </w:r>
    </w:p>
    <w:p>
      <w:pPr>
        <w:autoSpaceDN w:val="0"/>
        <w:autoSpaceDE w:val="0"/>
        <w:widowControl/>
        <w:spacing w:line="284" w:lineRule="exact" w:before="28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And further provided that a stop light shall not be required on any vehicle </w:t>
      </w:r>
      <w:r>
        <w:rPr>
          <w:rFonts w:ascii="Times" w:hAnsi="Times" w:eastAsia="Times"/>
          <w:b w:val="0"/>
          <w:i w:val="0"/>
          <w:color w:val="000000"/>
          <w:sz w:val="24"/>
        </w:rPr>
        <w:t>not fitted with electric lighting equipment.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Signalling Change of direction.</w:t>
      </w:r>
    </w:p>
    <w:p>
      <w:pPr>
        <w:autoSpaceDN w:val="0"/>
        <w:autoSpaceDE w:val="0"/>
        <w:widowControl/>
        <w:spacing w:line="284" w:lineRule="exact" w:before="262" w:after="186"/>
        <w:ind w:left="828" w:right="15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15. (1) The driver of a motor vehicle intending to change the direction,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slacken the speed or stop the vehicle shall before commencing so to do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indicate his intention by signal given with his hand or with a direction </w:t>
      </w:r>
      <w:r>
        <w:rPr>
          <w:rFonts w:ascii="Times" w:hAnsi="Times" w:eastAsia="Times"/>
          <w:b w:val="0"/>
          <w:i w:val="0"/>
          <w:color w:val="000000"/>
          <w:sz w:val="24"/>
        </w:rPr>
        <w:t>indicator.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58"/>
        <w:gridCol w:w="3258"/>
        <w:gridCol w:w="3258"/>
      </w:tblGrid>
      <w:tr>
        <w:trPr>
          <w:trHeight w:hRule="exact" w:val="494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hand signals shall be as follows: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</w:tr>
      <w:tr>
        <w:trPr>
          <w:trHeight w:hRule="exact" w:val="1140"/>
        </w:trPr>
        <w:tc>
          <w:tcPr>
            <w:tcW w:type="dxa" w:w="3258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0" w:after="0"/>
              <w:ind w:left="296" w:right="79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indicate the intention to change direction, the arm shall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held out horizontally fully extended in the direction to which it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is intended to turn;</w:t>
            </w:r>
          </w:p>
        </w:tc>
      </w:tr>
      <w:tr>
        <w:trPr>
          <w:trHeight w:hRule="exact" w:val="790"/>
        </w:trPr>
        <w:tc>
          <w:tcPr>
            <w:tcW w:type="dxa" w:w="3258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2" w:after="0"/>
              <w:ind w:left="29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indicate the intention to slacken speed or stop, the extended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arm shall be moved up and down several times.</w:t>
            </w:r>
          </w:p>
        </w:tc>
      </w:tr>
    </w:tbl>
    <w:p>
      <w:pPr>
        <w:autoSpaceDN w:val="0"/>
        <w:autoSpaceDE w:val="0"/>
        <w:widowControl/>
        <w:spacing w:line="332" w:lineRule="exact" w:before="19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Restriction on reversing.</w:t>
      </w:r>
    </w:p>
    <w:p>
      <w:pPr>
        <w:autoSpaceDN w:val="0"/>
        <w:autoSpaceDE w:val="0"/>
        <w:widowControl/>
        <w:spacing w:line="284" w:lineRule="exact" w:before="266" w:after="0"/>
        <w:ind w:left="828" w:right="15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16. No person shall, except in the case of a road roller or other road plant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while actually engaged in the construction, maintenance or repair of roads,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cause a motor vehicle to travel backwards for a greater distance or time than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 requisite for the safety or reasonable convenience of the occupants </w:t>
      </w:r>
      <w:r>
        <w:rPr>
          <w:rFonts w:ascii="Times" w:hAnsi="Times" w:eastAsia="Times"/>
          <w:b w:val="0"/>
          <w:i w:val="0"/>
          <w:color w:val="000000"/>
          <w:sz w:val="24"/>
        </w:rPr>
        <w:t>of that vehicle or of other traffic on the road.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Obstructing roads.</w:t>
      </w:r>
    </w:p>
    <w:p>
      <w:pPr>
        <w:autoSpaceDN w:val="0"/>
        <w:autoSpaceDE w:val="0"/>
        <w:widowControl/>
        <w:spacing w:line="284" w:lineRule="exact" w:before="264" w:after="0"/>
        <w:ind w:left="828" w:right="15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17. No person in charge of a motor vehicle or trailer shall cause or permit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motor vehicle or trailer to stand on a road so as to cause any unnecessary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obstruction thereof or so as to impede or obstruct the passage of traffic to or </w:t>
      </w:r>
      <w:r>
        <w:rPr>
          <w:rFonts w:ascii="Times" w:hAnsi="Times" w:eastAsia="Times"/>
          <w:b w:val="0"/>
          <w:i w:val="0"/>
          <w:color w:val="000000"/>
          <w:sz w:val="24"/>
        </w:rPr>
        <w:t>from any other road.</w:t>
      </w:r>
    </w:p>
    <w:p>
      <w:pPr>
        <w:autoSpaceDN w:val="0"/>
        <w:autoSpaceDE w:val="0"/>
        <w:widowControl/>
        <w:spacing w:line="332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Obstructing Entrances.</w:t>
      </w:r>
    </w:p>
    <w:p>
      <w:pPr>
        <w:autoSpaceDN w:val="0"/>
        <w:autoSpaceDE w:val="0"/>
        <w:widowControl/>
        <w:spacing w:line="284" w:lineRule="exact" w:before="264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18. No person in charge of a motor vehicle or trailer shall cause or permit </w:t>
      </w:r>
      <w:r>
        <w:rPr>
          <w:rFonts w:ascii="Times" w:hAnsi="Times" w:eastAsia="Times"/>
          <w:b w:val="0"/>
          <w:i w:val="0"/>
          <w:color w:val="000000"/>
          <w:sz w:val="24"/>
        </w:rPr>
        <w:t>the vehicle or trailer to obstruct the access of vehicles or persons from a</w:t>
      </w:r>
    </w:p>
    <w:p>
      <w:pPr>
        <w:autoSpaceDN w:val="0"/>
        <w:autoSpaceDE w:val="0"/>
        <w:widowControl/>
        <w:spacing w:line="330" w:lineRule="exact" w:before="1116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936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2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to, or to a road from, any building or any yard or curtilage of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building without the consent of the occupier of the building.</w:t>
            </w:r>
          </w:p>
        </w:tc>
      </w:tr>
    </w:tbl>
    <w:p>
      <w:pPr>
        <w:autoSpaceDN w:val="0"/>
        <w:autoSpaceDE w:val="0"/>
        <w:widowControl/>
        <w:spacing w:line="332" w:lineRule="exact" w:before="19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Vehicles excluded from Inner City.</w:t>
      </w:r>
    </w:p>
    <w:p>
      <w:pPr>
        <w:autoSpaceDN w:val="0"/>
        <w:autoSpaceDE w:val="0"/>
        <w:widowControl/>
        <w:spacing w:line="282" w:lineRule="exact" w:before="266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19. (1) No person shall use or cause or permit to be used within the Inner </w:t>
      </w:r>
      <w:r>
        <w:rPr>
          <w:rFonts w:ascii="Times" w:hAnsi="Times" w:eastAsia="Times"/>
          <w:b w:val="0"/>
          <w:i w:val="0"/>
          <w:color w:val="000000"/>
          <w:sz w:val="24"/>
        </w:rPr>
        <w:t>City an oversized vehicle or a caravan.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a motor vehicle is an oversized vehicle by reason only of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fact that its overhang exceeds the dimensions set out in regulation 6(1)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Vehicles (Construction, Equipment and Maintenance) Regulations and </w:t>
      </w:r>
      <w:r>
        <w:rPr>
          <w:rFonts w:ascii="Times" w:hAnsi="Times" w:eastAsia="Times"/>
          <w:b w:val="0"/>
          <w:i w:val="0"/>
          <w:color w:val="000000"/>
          <w:sz w:val="24"/>
        </w:rPr>
        <w:t>the overhang does not in any event exceed one-half of the wheel base, sub-</w:t>
      </w:r>
      <w:r>
        <w:rPr>
          <w:rFonts w:ascii="Times" w:hAnsi="Times" w:eastAsia="Times"/>
          <w:b w:val="0"/>
          <w:i w:val="0"/>
          <w:color w:val="000000"/>
          <w:sz w:val="24"/>
        </w:rPr>
        <w:t>regulation (1) of this regulation shall not apply to that motor vehicle.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 shall be exempted from this regulation the following </w:t>
      </w:r>
      <w:r>
        <w:rPr>
          <w:rFonts w:ascii="Times" w:hAnsi="Times" w:eastAsia="Times"/>
          <w:b w:val="0"/>
          <w:i w:val="0"/>
          <w:color w:val="000000"/>
          <w:sz w:val="24"/>
        </w:rPr>
        <w:t>vehicles: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tabs>
          <w:tab w:pos="2828" w:val="left"/>
        </w:tabs>
        <w:autoSpaceDE w:val="0"/>
        <w:widowControl/>
        <w:spacing w:line="320" w:lineRule="exact" w:before="24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any fire engine or fire tender in use by the fire brigade;</w:t>
      </w:r>
    </w:p>
    <w:p>
      <w:pPr>
        <w:autoSpaceDN w:val="0"/>
        <w:tabs>
          <w:tab w:pos="2828" w:val="left"/>
        </w:tabs>
        <w:autoSpaceDE w:val="0"/>
        <w:widowControl/>
        <w:spacing w:line="320" w:lineRule="exact" w:before="24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any Services vehicle;</w:t>
      </w:r>
    </w:p>
    <w:p>
      <w:pPr>
        <w:autoSpaceDN w:val="0"/>
        <w:tabs>
          <w:tab w:pos="2828" w:val="left"/>
        </w:tabs>
        <w:autoSpaceDE w:val="0"/>
        <w:widowControl/>
        <w:spacing w:line="284" w:lineRule="exact" w:before="284" w:after="0"/>
        <w:ind w:left="226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vehicle which has been specifically exempted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Government either generally or for a specific purpose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subject to such conditions as the Government may impose:</w:t>
      </w:r>
    </w:p>
    <w:p>
      <w:pPr>
        <w:autoSpaceDN w:val="0"/>
        <w:autoSpaceDE w:val="0"/>
        <w:widowControl/>
        <w:spacing w:line="284" w:lineRule="exact" w:before="284" w:after="0"/>
        <w:ind w:left="1580" w:right="836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nothing in this sub-regulation shall exempt any vehicle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person from complying with the requirements of regulation 7 of the </w:t>
      </w:r>
      <w:r>
        <w:rPr>
          <w:rFonts w:ascii="Times" w:hAnsi="Times" w:eastAsia="Times"/>
          <w:b w:val="0"/>
          <w:i w:val="0"/>
          <w:color w:val="000000"/>
          <w:sz w:val="24"/>
        </w:rPr>
        <w:t>Vehicles (Construction, Equipment and Maintenance) Regulations.</w:t>
      </w:r>
    </w:p>
    <w:p>
      <w:pPr>
        <w:autoSpaceDN w:val="0"/>
        <w:autoSpaceDE w:val="0"/>
        <w:widowControl/>
        <w:spacing w:line="334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Bomb House Lane restriction.</w:t>
      </w:r>
    </w:p>
    <w:p>
      <w:pPr>
        <w:autoSpaceDN w:val="0"/>
        <w:autoSpaceDE w:val="0"/>
        <w:widowControl/>
        <w:spacing w:line="284" w:lineRule="exact" w:before="262" w:after="0"/>
        <w:ind w:left="1580" w:right="8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19A. No person shall at any time bring any vehicle (other than a public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service vehicle) into or drive or ride any vehicle in Bomb House Lane at any </w:t>
      </w:r>
      <w:r>
        <w:rPr>
          <w:rFonts w:ascii="Times" w:hAnsi="Times" w:eastAsia="Times"/>
          <w:b w:val="0"/>
          <w:i w:val="0"/>
          <w:color w:val="000000"/>
          <w:sz w:val="24"/>
        </w:rPr>
        <w:t>time:</w:t>
      </w:r>
    </w:p>
    <w:p>
      <w:pPr>
        <w:autoSpaceDN w:val="0"/>
        <w:autoSpaceDE w:val="0"/>
        <w:widowControl/>
        <w:spacing w:line="282" w:lineRule="exact" w:before="284" w:after="0"/>
        <w:ind w:left="1580" w:right="840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nothing in this regulation shall apply to ambulances, fire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engines, police vehicles and any other vehicles which the Commissioner of </w:t>
      </w:r>
      <w:r>
        <w:rPr>
          <w:rFonts w:ascii="Times" w:hAnsi="Times" w:eastAsia="Times"/>
          <w:b w:val="0"/>
          <w:i w:val="0"/>
          <w:color w:val="000000"/>
          <w:sz w:val="24"/>
        </w:rPr>
        <w:t>Police may authorise in writing.</w:t>
      </w:r>
    </w:p>
    <w:p>
      <w:pPr>
        <w:autoSpaceDN w:val="0"/>
        <w:autoSpaceDE w:val="0"/>
        <w:widowControl/>
        <w:spacing w:line="334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Restrictions on lamps.</w:t>
      </w:r>
    </w:p>
    <w:p>
      <w:pPr>
        <w:autoSpaceDN w:val="0"/>
        <w:autoSpaceDE w:val="0"/>
        <w:widowControl/>
        <w:spacing w:line="284" w:lineRule="exact" w:before="262" w:after="0"/>
        <w:ind w:left="1580" w:right="8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20. No electric bulb or bulbs of a power or a combined power, as the case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be, exceeding 7 watts in any lamp showing a light to the front fitted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vehicle shall be kept illuminated while the vehicle is stationary on any </w:t>
      </w:r>
      <w:r>
        <w:rPr>
          <w:rFonts w:ascii="Times" w:hAnsi="Times" w:eastAsia="Times"/>
          <w:b w:val="0"/>
          <w:i w:val="0"/>
          <w:color w:val="000000"/>
          <w:sz w:val="24"/>
        </w:rPr>
        <w:t>road or while it is being driven within the Inner City:</w:t>
      </w:r>
    </w:p>
    <w:p>
      <w:pPr>
        <w:autoSpaceDN w:val="0"/>
        <w:autoSpaceDE w:val="0"/>
        <w:widowControl/>
        <w:spacing w:line="320" w:lineRule="exact" w:before="246" w:after="0"/>
        <w:ind w:left="17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that this regulation shall not apply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autoSpaceDE w:val="0"/>
        <w:widowControl/>
        <w:spacing w:line="330" w:lineRule="exact" w:before="83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3258"/>
        <w:gridCol w:w="3258"/>
        <w:gridCol w:w="3258"/>
      </w:tblGrid>
      <w:tr>
        <w:trPr>
          <w:trHeight w:hRule="exact" w:val="608"/>
        </w:trPr>
        <w:tc>
          <w:tcPr>
            <w:tcW w:type="dxa" w:w="121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76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3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424"/>
        </w:trPr>
        <w:tc>
          <w:tcPr>
            <w:tcW w:type="dxa" w:w="121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44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637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840"/>
        </w:trPr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lamps used for the interior illumination of any vehicle or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direction indicators;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140"/>
        </w:trPr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8" w:after="0"/>
              <w:ind w:left="156" w:right="1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searchlights or other lamps fitted to any vehicle used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naval, military, air force, police, customs or fire brigade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purposes; and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648"/>
        </w:trPr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0" w:after="0"/>
              <w:ind w:left="156" w:right="1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searchlights or other lamps fitted to any vehicles used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purposes of carrying out emergency repairs to any sewer or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main, pipe, cable or other apparatus for the supply of gas,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water or electricity whilst such repairs are actually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carried out.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34" w:lineRule="exact" w:before="19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Sound warnings.</w:t>
      </w:r>
    </w:p>
    <w:p>
      <w:pPr>
        <w:autoSpaceDN w:val="0"/>
        <w:autoSpaceDE w:val="0"/>
        <w:widowControl/>
        <w:spacing w:line="284" w:lineRule="exact" w:before="262" w:after="186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21. (1) No person shall sound any instrument fitted to a motor vehicle for </w:t>
      </w:r>
      <w:r>
        <w:rPr>
          <w:rFonts w:ascii="Times" w:hAnsi="Times" w:eastAsia="Times"/>
          <w:b w:val="0"/>
          <w:i w:val="0"/>
          <w:color w:val="000000"/>
          <w:sz w:val="24"/>
        </w:rPr>
        <w:t>signalling its approach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87"/>
        <w:gridCol w:w="4887"/>
      </w:tblGrid>
      <w:tr>
        <w:trPr>
          <w:trHeight w:hRule="exact" w:val="129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72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within the Inner City, at any time;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elsewhere than in the Inner City, between the hours of nine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o’clock at night and seven o’clock in the morning:</w:t>
            </w:r>
          </w:p>
        </w:tc>
      </w:tr>
    </w:tbl>
    <w:p>
      <w:pPr>
        <w:autoSpaceDN w:val="0"/>
        <w:autoSpaceDE w:val="0"/>
        <w:widowControl/>
        <w:spacing w:line="284" w:lineRule="exact" w:before="222" w:after="0"/>
        <w:ind w:left="828" w:right="1588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this paragraph shall not apply to any vehicle on an occasion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when it is being used for fire brigade, ambulance or police purposes if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observance thereof would be likely to hinder the use of the vehicle for the </w:t>
      </w:r>
      <w:r>
        <w:rPr>
          <w:rFonts w:ascii="Times" w:hAnsi="Times" w:eastAsia="Times"/>
          <w:b w:val="0"/>
          <w:i w:val="0"/>
          <w:color w:val="000000"/>
          <w:sz w:val="24"/>
        </w:rPr>
        <w:t>purpose for which it is being used on that occasion.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When a motor vehicle is stationary on a road no person shall use or </w:t>
      </w:r>
      <w:r>
        <w:rPr>
          <w:rFonts w:ascii="Times" w:hAnsi="Times" w:eastAsia="Times"/>
          <w:b w:val="0"/>
          <w:i w:val="0"/>
          <w:color w:val="000000"/>
          <w:sz w:val="24"/>
        </w:rPr>
        <w:t>permit to be used any audible warning instrument with which it is fitted.</w:t>
      </w:r>
    </w:p>
    <w:p>
      <w:pPr>
        <w:autoSpaceDN w:val="0"/>
        <w:autoSpaceDE w:val="0"/>
        <w:widowControl/>
        <w:spacing w:line="332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Avoidable excessive noise.</w:t>
      </w:r>
    </w:p>
    <w:p>
      <w:pPr>
        <w:autoSpaceDN w:val="0"/>
        <w:autoSpaceDE w:val="0"/>
        <w:widowControl/>
        <w:spacing w:line="284" w:lineRule="exact" w:before="264" w:after="0"/>
        <w:ind w:left="828" w:right="15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22. No motor vehicle shall be used on a road in such manner as to cause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excessive noise which could have been avoided by the exercise of </w:t>
      </w:r>
      <w:r>
        <w:rPr>
          <w:rFonts w:ascii="Times" w:hAnsi="Times" w:eastAsia="Times"/>
          <w:b w:val="0"/>
          <w:i w:val="0"/>
          <w:color w:val="000000"/>
          <w:sz w:val="24"/>
        </w:rPr>
        <w:t>reasonable care on the part of the driver.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Use and maintenance of silencer.</w:t>
      </w:r>
    </w:p>
    <w:p>
      <w:pPr>
        <w:autoSpaceDN w:val="0"/>
        <w:autoSpaceDE w:val="0"/>
        <w:widowControl/>
        <w:spacing w:line="284" w:lineRule="exact" w:before="264" w:after="0"/>
        <w:ind w:left="828" w:right="15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23. (1) No person shall use or cause or permit to be used on a road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 propelled by an internal combustion engine so that the exhaust gases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from the engine escape into the atmosphere without first. passing through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silencer, expansion chamber or other contrivance required by the Traffic </w:t>
      </w:r>
      <w:r>
        <w:rPr>
          <w:rFonts w:ascii="Times" w:hAnsi="Times" w:eastAsia="Times"/>
          <w:b w:val="0"/>
          <w:i w:val="0"/>
          <w:color w:val="000000"/>
          <w:sz w:val="24"/>
        </w:rPr>
        <w:t>(Construction, Equipment and Maintenance) Regulations.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Stopping of engine when stationary.</w:t>
      </w:r>
    </w:p>
    <w:p>
      <w:pPr>
        <w:autoSpaceDN w:val="0"/>
        <w:autoSpaceDE w:val="0"/>
        <w:widowControl/>
        <w:spacing w:line="330" w:lineRule="exact" w:before="81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1786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  <w:p>
            <w:pPr>
              <w:autoSpaceDN w:val="0"/>
              <w:autoSpaceDE w:val="0"/>
              <w:widowControl/>
              <w:spacing w:line="284" w:lineRule="exact" w:before="262" w:after="0"/>
              <w:ind w:left="122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24. The driver of every motor vehicle shall, when the vehicle is stationary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otherwise than through enforced stoppage owing to the necessities of traffic,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stop the action of any machinery attached to, or forming part of,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vehicle, so far as may be necessary for the prevention of noise:</w:t>
            </w:r>
          </w:p>
        </w:tc>
      </w:tr>
    </w:tbl>
    <w:p>
      <w:pPr>
        <w:autoSpaceDN w:val="0"/>
        <w:autoSpaceDE w:val="0"/>
        <w:widowControl/>
        <w:spacing w:line="320" w:lineRule="exact" w:before="186" w:after="186"/>
        <w:ind w:left="170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Provided that this regulation shall not apply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2.0" w:type="dxa"/>
      </w:tblPr>
      <w:tblGrid>
        <w:gridCol w:w="4889"/>
        <w:gridCol w:w="4889"/>
      </w:tblGrid>
      <w:tr>
        <w:trPr>
          <w:trHeight w:hRule="exact" w:val="299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2" w:lineRule="exact" w:before="166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156" w:right="40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 as to prevent the examination or working of the machinery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attached to, or forming part of, a motor vehicle where any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examination or working is rendered necessary by any failure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derangement of the said machinery or where the machinery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attached to or forming part of the vehicle is required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worked for some ancillary purpose; or</w:t>
            </w:r>
          </w:p>
          <w:p>
            <w:pPr>
              <w:autoSpaceDN w:val="0"/>
              <w:autoSpaceDE w:val="0"/>
              <w:widowControl/>
              <w:spacing w:line="284" w:lineRule="exact" w:before="284" w:after="0"/>
              <w:ind w:left="156" w:right="41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 the case of a motor vehicle which is propelled by gas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produced in plant carried on the vehicle or on a trailer by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vehicle.</w:t>
            </w:r>
          </w:p>
        </w:tc>
      </w:tr>
    </w:tbl>
    <w:p>
      <w:pPr>
        <w:autoSpaceDN w:val="0"/>
        <w:autoSpaceDE w:val="0"/>
        <w:widowControl/>
        <w:spacing w:line="334" w:lineRule="exact" w:before="19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Refuelling.</w:t>
      </w:r>
    </w:p>
    <w:p>
      <w:pPr>
        <w:autoSpaceDN w:val="0"/>
        <w:autoSpaceDE w:val="0"/>
        <w:widowControl/>
        <w:spacing w:line="284" w:lineRule="exact" w:before="264" w:after="0"/>
        <w:ind w:left="1580" w:right="8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25. No petrol or other fuel shall be poured into any tank of a motor vehicle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into any receptacle in or on a motor vehicle while the engine of the </w:t>
      </w:r>
      <w:r>
        <w:rPr>
          <w:rFonts w:ascii="Times" w:hAnsi="Times" w:eastAsia="Times"/>
          <w:b w:val="0"/>
          <w:i w:val="0"/>
          <w:color w:val="000000"/>
          <w:sz w:val="24"/>
        </w:rPr>
        <w:t>vehicle is running.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Repairing vehicles on roads.</w:t>
      </w:r>
    </w:p>
    <w:p>
      <w:pPr>
        <w:autoSpaceDN w:val="0"/>
        <w:autoSpaceDE w:val="0"/>
        <w:widowControl/>
        <w:spacing w:line="320" w:lineRule="exact" w:before="228" w:after="186"/>
        <w:ind w:left="1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26. No person shall, on any road,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2.0" w:type="dxa"/>
      </w:tblPr>
      <w:tblGrid>
        <w:gridCol w:w="4889"/>
        <w:gridCol w:w="4889"/>
      </w:tblGrid>
      <w:tr>
        <w:trPr>
          <w:trHeight w:hRule="exact" w:val="1572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2" w:lineRule="exact" w:before="0" w:after="0"/>
              <w:ind w:left="1008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78" w:lineRule="exact" w:before="2" w:after="0"/>
              <w:ind w:left="15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drain the sump of any motor vehicle;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carry out any repairs to a motor vehicle, except such emergency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repairs as are necessary in order to move the vehicle from such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road.</w:t>
            </w:r>
          </w:p>
        </w:tc>
      </w:tr>
    </w:tbl>
    <w:p>
      <w:pPr>
        <w:autoSpaceDN w:val="0"/>
        <w:autoSpaceDE w:val="0"/>
        <w:widowControl/>
        <w:spacing w:line="332" w:lineRule="exact" w:before="19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Length of tow rope.</w:t>
      </w:r>
    </w:p>
    <w:p>
      <w:pPr>
        <w:autoSpaceDN w:val="0"/>
        <w:autoSpaceDE w:val="0"/>
        <w:widowControl/>
        <w:spacing w:line="284" w:lineRule="exact" w:before="264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27. No motor vehicle shall tow any other vehicle unless the tow rope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chain be so adjusted that the distance separating the nearest point of the two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vehicles shall not exceed 15 feet, and steps shall be taken to render the tow </w:t>
      </w:r>
      <w:r>
        <w:rPr>
          <w:rFonts w:ascii="Times" w:hAnsi="Times" w:eastAsia="Times"/>
          <w:b w:val="0"/>
          <w:i w:val="0"/>
          <w:color w:val="000000"/>
          <w:sz w:val="24"/>
        </w:rPr>
        <w:t>rope or chain easily distinguishable by other users of the road. .</w:t>
      </w:r>
    </w:p>
    <w:p>
      <w:pPr>
        <w:autoSpaceDN w:val="0"/>
        <w:autoSpaceDE w:val="0"/>
        <w:widowControl/>
        <w:spacing w:line="332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Trailers not to be drawn by public service vehicles.</w:t>
      </w:r>
    </w:p>
    <w:p>
      <w:pPr>
        <w:autoSpaceDN w:val="0"/>
        <w:autoSpaceDE w:val="0"/>
        <w:widowControl/>
        <w:spacing w:line="320" w:lineRule="exact" w:before="228" w:after="0"/>
        <w:ind w:left="1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28. No trailer shall be drawn by a public service vehicle:</w:t>
      </w:r>
    </w:p>
    <w:p>
      <w:pPr>
        <w:autoSpaceDN w:val="0"/>
        <w:autoSpaceDE w:val="0"/>
        <w:widowControl/>
        <w:spacing w:line="330" w:lineRule="exact" w:before="1400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2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2" w:val="left"/>
                <w:tab w:pos="1524" w:val="left"/>
              </w:tabs>
              <w:autoSpaceDE w:val="0"/>
              <w:widowControl/>
              <w:spacing w:line="272" w:lineRule="exact" w:before="6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Provided that this regulation shall not apply to the drawing of one empty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public service vehicle by another empty public service vehicle in the case of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 emergency.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34" w:lineRule="exact" w:before="19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Number of trailers permitted.</w:t>
      </w:r>
    </w:p>
    <w:p>
      <w:pPr>
        <w:autoSpaceDN w:val="0"/>
        <w:autoSpaceDE w:val="0"/>
        <w:widowControl/>
        <w:spacing w:line="320" w:lineRule="exact" w:before="22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29. No motor vehicle shall on a road draw more than one trailer:</w:t>
      </w:r>
    </w:p>
    <w:p>
      <w:pPr>
        <w:autoSpaceDN w:val="0"/>
        <w:autoSpaceDE w:val="0"/>
        <w:widowControl/>
        <w:spacing w:line="284" w:lineRule="exact" w:before="282" w:after="0"/>
        <w:ind w:left="828" w:right="1586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where a motor vehicle to which an unladen trailer is attached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is, in consequence of a breakdown, being drawn by another motor vehicle,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vehicle and trailer shall, for the purpose of this regulation be treated as a </w:t>
      </w:r>
      <w:r>
        <w:rPr>
          <w:rFonts w:ascii="Times" w:hAnsi="Times" w:eastAsia="Times"/>
          <w:b w:val="0"/>
          <w:i w:val="0"/>
          <w:color w:val="000000"/>
          <w:sz w:val="24"/>
        </w:rPr>
        <w:t>single trailer.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Trailer couplings.</w:t>
      </w:r>
    </w:p>
    <w:p>
      <w:pPr>
        <w:autoSpaceDN w:val="0"/>
        <w:autoSpaceDE w:val="0"/>
        <w:widowControl/>
        <w:spacing w:line="282" w:lineRule="exact" w:before="266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30. Whenever a trailer is attached to any vehicle the couplings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efficient for the purpose and shall be maintained in a safe condition.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Trailers on motor cycles.</w:t>
      </w:r>
    </w:p>
    <w:p>
      <w:pPr>
        <w:autoSpaceDN w:val="0"/>
        <w:autoSpaceDE w:val="0"/>
        <w:widowControl/>
        <w:spacing w:line="282" w:lineRule="exact" w:before="266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31. (1) A motor cycle with not more than two wheels and without a sidecar </w:t>
      </w:r>
      <w:r>
        <w:rPr>
          <w:rFonts w:ascii="Times" w:hAnsi="Times" w:eastAsia="Times"/>
          <w:b w:val="0"/>
          <w:i w:val="0"/>
          <w:color w:val="000000"/>
          <w:sz w:val="24"/>
        </w:rPr>
        <w:t>shall not draw a trailer:</w:t>
      </w:r>
    </w:p>
    <w:p>
      <w:pPr>
        <w:autoSpaceDN w:val="0"/>
        <w:autoSpaceDE w:val="0"/>
        <w:widowControl/>
        <w:spacing w:line="284" w:lineRule="exact" w:before="282" w:after="0"/>
        <w:ind w:left="828" w:right="1584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this regulation shall not apply to prevent the towing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broken down motor cycle which is being towed by another motor cycle in </w:t>
      </w:r>
      <w:r>
        <w:rPr>
          <w:rFonts w:ascii="Times" w:hAnsi="Times" w:eastAsia="Times"/>
          <w:b w:val="0"/>
          <w:i w:val="0"/>
          <w:color w:val="000000"/>
          <w:sz w:val="24"/>
        </w:rPr>
        <w:t>consequence of the breakdown.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2" w:lineRule="exact" w:before="28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 motor cycle shall draw a trailer exceeding five hundredweight in </w:t>
      </w:r>
      <w:r>
        <w:rPr>
          <w:rFonts w:ascii="Times" w:hAnsi="Times" w:eastAsia="Times"/>
          <w:b w:val="0"/>
          <w:i w:val="0"/>
          <w:color w:val="000000"/>
          <w:sz w:val="24"/>
        </w:rPr>
        <w:t>weight unladen or 5 feet overall width.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Loads longer or wider than the vehicle.</w:t>
      </w:r>
    </w:p>
    <w:p>
      <w:pPr>
        <w:autoSpaceDN w:val="0"/>
        <w:autoSpaceDE w:val="0"/>
        <w:widowControl/>
        <w:spacing w:line="284" w:lineRule="exact" w:before="264" w:after="0"/>
        <w:ind w:left="828" w:right="15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31A.(1) No person shall cause a load on a motor vehicle, in cases where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projection of such load may not otherwise be noticed by drivers of other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motor vehicles, to project beyond the front, rear or sides of the vehicle </w:t>
      </w:r>
      <w:r>
        <w:rPr>
          <w:rFonts w:ascii="Times" w:hAnsi="Times" w:eastAsia="Times"/>
          <w:b w:val="0"/>
          <w:i w:val="0"/>
          <w:color w:val="000000"/>
          <w:sz w:val="24"/>
        </w:rPr>
        <w:t>without clearly marking such load in accordance with this regulation.</w:t>
      </w:r>
    </w:p>
    <w:p>
      <w:pPr>
        <w:autoSpaceDN w:val="0"/>
        <w:tabs>
          <w:tab w:pos="15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At night, a white light and a white reflecting device shall be used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such marking and the front and a red light and red reflecting device shall be </w:t>
      </w:r>
      <w:r>
        <w:rPr>
          <w:rFonts w:ascii="Times" w:hAnsi="Times" w:eastAsia="Times"/>
          <w:b w:val="0"/>
          <w:i w:val="0"/>
          <w:color w:val="000000"/>
          <w:sz w:val="24"/>
        </w:rPr>
        <w:t>used for the rear.</w:t>
      </w:r>
    </w:p>
    <w:p>
      <w:pPr>
        <w:autoSpaceDN w:val="0"/>
        <w:tabs>
          <w:tab w:pos="15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Loads projecting more than 1 metre beyond the front or rear of the </w:t>
      </w:r>
      <w:r>
        <w:rPr>
          <w:rFonts w:ascii="Times" w:hAnsi="Times" w:eastAsia="Times"/>
          <w:b w:val="0"/>
          <w:i w:val="0"/>
          <w:color w:val="000000"/>
          <w:sz w:val="24"/>
        </w:rPr>
        <w:t>vehicle shall always be marked.</w:t>
      </w:r>
    </w:p>
    <w:p>
      <w:pPr>
        <w:autoSpaceDN w:val="0"/>
        <w:tabs>
          <w:tab w:pos="1548" w:val="left"/>
        </w:tabs>
        <w:autoSpaceDE w:val="0"/>
        <w:widowControl/>
        <w:spacing w:line="282" w:lineRule="exact" w:before="28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Loads projecting more than 0.4 metres beyond the lateral outer edges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of the vehicle’s front white side light or rear red side light shall always be </w:t>
      </w:r>
      <w:r>
        <w:rPr>
          <w:rFonts w:ascii="Times" w:hAnsi="Times" w:eastAsia="Times"/>
          <w:b w:val="0"/>
          <w:i w:val="0"/>
          <w:color w:val="000000"/>
          <w:sz w:val="24"/>
        </w:rPr>
        <w:t>marked at night.</w:t>
      </w:r>
    </w:p>
    <w:p>
      <w:pPr>
        <w:autoSpaceDN w:val="0"/>
        <w:autoSpaceDE w:val="0"/>
        <w:widowControl/>
        <w:spacing w:line="330" w:lineRule="exact" w:before="83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956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24" w:val="left"/>
              </w:tabs>
              <w:autoSpaceDE w:val="0"/>
              <w:widowControl/>
              <w:spacing w:line="450" w:lineRule="exact" w:before="0" w:after="0"/>
              <w:ind w:left="122" w:right="144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Wearing of protective headgear.</w:t>
            </w:r>
          </w:p>
        </w:tc>
      </w:tr>
    </w:tbl>
    <w:p>
      <w:pPr>
        <w:autoSpaceDN w:val="0"/>
        <w:autoSpaceDE w:val="0"/>
        <w:widowControl/>
        <w:spacing w:line="284" w:lineRule="exact" w:before="152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32. (1)  Every person driving or riding (other than in a side-car) on a </w:t>
      </w:r>
      <w:r>
        <w:rPr>
          <w:rFonts w:ascii="Times" w:hAnsi="Times" w:eastAsia="Times"/>
          <w:b w:val="0"/>
          <w:i w:val="0"/>
          <w:color w:val="000000"/>
          <w:sz w:val="24"/>
        </w:rPr>
        <w:t>motorcycle or moped when on the road shall wear protective headgear.</w:t>
      </w:r>
    </w:p>
    <w:p>
      <w:pPr>
        <w:autoSpaceDN w:val="0"/>
        <w:tabs>
          <w:tab w:pos="2300" w:val="left"/>
        </w:tabs>
        <w:autoSpaceDE w:val="0"/>
        <w:widowControl/>
        <w:spacing w:line="320" w:lineRule="exact" w:before="246" w:after="0"/>
        <w:ind w:left="17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 this regulation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tabs>
          <w:tab w:pos="2432" w:val="left"/>
        </w:tabs>
        <w:autoSpaceDE w:val="0"/>
        <w:widowControl/>
        <w:spacing w:line="284" w:lineRule="exact" w:before="234" w:after="0"/>
        <w:ind w:left="186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“motorcycle and “moped” means a motor vehicle as defined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Traffic Act;</w:t>
      </w:r>
    </w:p>
    <w:p>
      <w:pPr>
        <w:autoSpaceDN w:val="0"/>
        <w:autoSpaceDE w:val="0"/>
        <w:widowControl/>
        <w:spacing w:line="320" w:lineRule="exact" w:before="198" w:after="0"/>
        <w:ind w:left="1866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“protective headgear” means headgear which–</w:t>
      </w:r>
    </w:p>
    <w:p>
      <w:pPr>
        <w:autoSpaceDN w:val="0"/>
        <w:tabs>
          <w:tab w:pos="2828" w:val="left"/>
        </w:tabs>
        <w:autoSpaceDE w:val="0"/>
        <w:widowControl/>
        <w:spacing w:line="320" w:lineRule="exact" w:before="198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subject to sub-regulation (3), is either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tabs>
          <w:tab w:pos="3424" w:val="left"/>
        </w:tabs>
        <w:autoSpaceDE w:val="0"/>
        <w:widowControl/>
        <w:spacing w:line="284" w:lineRule="exact" w:before="234" w:after="0"/>
        <w:ind w:left="277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helmet bearing the British Standard BS 6688: 1985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(and marked with the British Standard ‘kitemark’);</w:t>
      </w:r>
    </w:p>
    <w:p>
      <w:pPr>
        <w:autoSpaceDN w:val="0"/>
        <w:tabs>
          <w:tab w:pos="3424" w:val="left"/>
        </w:tabs>
        <w:autoSpaceDE w:val="0"/>
        <w:widowControl/>
        <w:spacing w:line="284" w:lineRule="exact" w:before="284" w:after="0"/>
        <w:ind w:left="2706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helmet conforming to the UNECE Regulation 22.05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and marked with the UN ‘E’ mark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- the first two digits 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approval number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 being ‘05’; or</w:t>
      </w:r>
    </w:p>
    <w:p>
      <w:pPr>
        <w:autoSpaceDN w:val="0"/>
        <w:tabs>
          <w:tab w:pos="3424" w:val="left"/>
        </w:tabs>
        <w:autoSpaceDE w:val="0"/>
        <w:widowControl/>
        <w:spacing w:line="284" w:lineRule="exact" w:before="284" w:after="0"/>
        <w:ind w:left="2638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(iii)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helmet that complies with any standard accepted by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member of the European Economic Area which offers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level of safety and protection equivalent to BS 6658: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1985 and carrying a mark equivalent to the BSI ‘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kitemark’; and</w:t>
      </w:r>
    </w:p>
    <w:p>
      <w:pPr>
        <w:autoSpaceDN w:val="0"/>
        <w:tabs>
          <w:tab w:pos="2828" w:val="left"/>
        </w:tabs>
        <w:autoSpaceDE w:val="0"/>
        <w:widowControl/>
        <w:spacing w:line="284" w:lineRule="exact" w:before="234" w:after="0"/>
        <w:ind w:left="226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(b)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a “</w:t>
      </w:r>
      <w:r>
        <w:rPr>
          <w:rFonts w:ascii="Times" w:hAnsi="Times" w:eastAsia="Times"/>
          <w:b w:val="0"/>
          <w:i w:val="0"/>
          <w:color w:val="000000"/>
          <w:sz w:val="24"/>
        </w:rPr>
        <w:t>full-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face”, “open face”, “moto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cross” or “modular” helmet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is to say a helmet offering protection to the ears,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cheeks with or without a visor; and</w:t>
      </w:r>
    </w:p>
    <w:p>
      <w:pPr>
        <w:autoSpaceDN w:val="0"/>
        <w:tabs>
          <w:tab w:pos="2828" w:val="left"/>
        </w:tabs>
        <w:autoSpaceDE w:val="0"/>
        <w:widowControl/>
        <w:spacing w:line="282" w:lineRule="exact" w:before="286" w:after="0"/>
        <w:ind w:left="226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(c)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the proper fit to ensure that it will not come off should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motorcycle suddenly accelerate or stop and is securely fastened.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34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Protective headgear known as a “half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head helmet”, that is to say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helmet which covers only the top half of the head and offers no protection to </w:t>
      </w:r>
      <w:r>
        <w:rPr>
          <w:rFonts w:ascii="Times" w:hAnsi="Times" w:eastAsia="Times"/>
          <w:b w:val="0"/>
          <w:i w:val="0"/>
          <w:color w:val="000000"/>
          <w:sz w:val="24"/>
        </w:rPr>
        <w:t>the ears, cheeks and chin is not permitted even if it falls under sub-</w:t>
      </w:r>
      <w:r>
        <w:rPr>
          <w:rFonts w:ascii="Times" w:hAnsi="Times" w:eastAsia="Times"/>
          <w:b w:val="0"/>
          <w:i w:val="0"/>
          <w:color w:val="000000"/>
          <w:sz w:val="24"/>
        </w:rPr>
        <w:t>regulation 2(a)(i), (ii) or (iii) above.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(4)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person who fails to comply with the provisions of this regulation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is guilty of an offence and is liable on summary conviction to a fine at level </w:t>
      </w:r>
      <w:r>
        <w:rPr>
          <w:rFonts w:ascii="Times" w:hAnsi="Times" w:eastAsia="Times"/>
          <w:b w:val="0"/>
          <w:i w:val="0"/>
          <w:color w:val="000000"/>
          <w:sz w:val="24"/>
        </w:rPr>
        <w:t>1 on the standard scale.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2" w:lineRule="exact" w:before="284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(5)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Minister may except from the provisions of this regulation </w:t>
      </w:r>
      <w:r>
        <w:rPr>
          <w:rFonts w:ascii="Times" w:hAnsi="Times" w:eastAsia="Times"/>
          <w:b w:val="0"/>
          <w:i w:val="0"/>
          <w:color w:val="000000"/>
          <w:sz w:val="24"/>
        </w:rPr>
        <w:t>persons participating in a specific event such as a rally of motor-cycles.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Footrests for passengers on motor cycles.</w:t>
      </w:r>
    </w:p>
    <w:p>
      <w:pPr>
        <w:autoSpaceDN w:val="0"/>
        <w:autoSpaceDE w:val="0"/>
        <w:widowControl/>
        <w:spacing w:line="330" w:lineRule="exact" w:before="870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1955"/>
        <w:gridCol w:w="1955"/>
        <w:gridCol w:w="1955"/>
        <w:gridCol w:w="1955"/>
        <w:gridCol w:w="1955"/>
      </w:tblGrid>
      <w:tr>
        <w:trPr>
          <w:trHeight w:hRule="exact" w:val="608"/>
        </w:trPr>
        <w:tc>
          <w:tcPr>
            <w:tcW w:type="dxa" w:w="7590"/>
            <w:gridSpan w:val="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564"/>
        </w:trPr>
        <w:tc>
          <w:tcPr>
            <w:tcW w:type="dxa" w:w="7590"/>
            <w:gridSpan w:val="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62" w:lineRule="exact" w:before="0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33.(1) If any person in addition to the driver is carried astride any two-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wheeled motor cycle (whether a sidecar is attached thereto or not), suitable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supports or rests for the feet shall be available on such cycle for that person.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540"/>
        </w:trPr>
        <w:tc>
          <w:tcPr>
            <w:tcW w:type="dxa" w:w="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6896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No person, subject to the provisions of this regulation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  <w:tc>
          <w:tcPr>
            <w:tcW w:type="dxa" w:w="1955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380"/>
        </w:trPr>
        <w:tc>
          <w:tcPr>
            <w:tcW w:type="dxa" w:w="10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0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6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40" w:after="0"/>
              <w:ind w:left="29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being the person other than the driver, shall be carried astride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two wheeled motor cycle without keeping both feet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suitable supports or rests for the feet required by sub-regulation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(1);</w:t>
            </w:r>
          </w:p>
        </w:tc>
        <w:tc>
          <w:tcPr>
            <w:tcW w:type="dxa" w:w="1955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860"/>
        </w:trPr>
        <w:tc>
          <w:tcPr>
            <w:tcW w:type="dxa" w:w="10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51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78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shall drive any two wheeled motor cycle with a child passenger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carried astride without ensuring that the child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  <w:tc>
          <w:tcPr>
            <w:tcW w:type="dxa" w:w="1955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840"/>
        </w:trPr>
        <w:tc>
          <w:tcPr>
            <w:tcW w:type="dxa" w:w="17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(i)</w:t>
            </w:r>
          </w:p>
        </w:tc>
        <w:tc>
          <w:tcPr>
            <w:tcW w:type="dxa" w:w="5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68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is able when sat astride the two wheeled motor cycle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place both feet on the suitable supports or rests;</w:t>
            </w:r>
          </w:p>
        </w:tc>
        <w:tc>
          <w:tcPr>
            <w:tcW w:type="dxa" w:w="1955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18"/>
        </w:trPr>
        <w:tc>
          <w:tcPr>
            <w:tcW w:type="dxa" w:w="173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8" w:after="0"/>
              <w:ind w:left="0" w:right="19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(ii)</w:t>
            </w:r>
          </w:p>
        </w:tc>
        <w:tc>
          <w:tcPr>
            <w:tcW w:type="dxa" w:w="58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8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keeps both feet on the suitable supports or rests;</w:t>
            </w:r>
          </w:p>
        </w:tc>
        <w:tc>
          <w:tcPr>
            <w:tcW w:type="dxa" w:w="1955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22" w:lineRule="exact" w:before="18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as the case may be.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4" w:lineRule="exact" w:before="23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person who, without reasonable excuse, drives or travels in a two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wheeled motor cycle contrary to these Regulations is guilty of an offence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and is liable on summary conviction to a fine at level 2 on the standard </w:t>
      </w:r>
      <w:r>
        <w:rPr>
          <w:rFonts w:ascii="Times" w:hAnsi="Times" w:eastAsia="Times"/>
          <w:b w:val="0"/>
          <w:i w:val="0"/>
          <w:color w:val="000000"/>
          <w:sz w:val="24"/>
        </w:rPr>
        <w:t>scale.</w:t>
      </w:r>
    </w:p>
    <w:p>
      <w:pPr>
        <w:autoSpaceDN w:val="0"/>
        <w:autoSpaceDE w:val="0"/>
        <w:widowControl/>
        <w:spacing w:line="332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Control of motorcycle.</w:t>
      </w:r>
    </w:p>
    <w:p>
      <w:pPr>
        <w:autoSpaceDN w:val="0"/>
        <w:autoSpaceDE w:val="0"/>
        <w:widowControl/>
        <w:spacing w:line="284" w:lineRule="exact" w:before="264" w:after="0"/>
        <w:ind w:left="828" w:right="15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33A.(1)  It shall not be lawful for any person while riding a motorcycle 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any road to ride without placing both hands on the handle bars of such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motorcycle except for carrying out hand signals for intending to change </w:t>
      </w:r>
      <w:r>
        <w:rPr>
          <w:rFonts w:ascii="Times" w:hAnsi="Times" w:eastAsia="Times"/>
          <w:b w:val="0"/>
          <w:i w:val="0"/>
          <w:color w:val="000000"/>
          <w:sz w:val="24"/>
        </w:rPr>
        <w:t>direction.</w:t>
      </w:r>
    </w:p>
    <w:p>
      <w:pPr>
        <w:autoSpaceDN w:val="0"/>
        <w:tabs>
          <w:tab w:pos="9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 A person who fails to comply with subregulation (1) commits an </w:t>
      </w:r>
      <w:r>
        <w:rPr>
          <w:rFonts w:ascii="Times" w:hAnsi="Times" w:eastAsia="Times"/>
          <w:b w:val="0"/>
          <w:i w:val="0"/>
          <w:color w:val="000000"/>
          <w:sz w:val="24"/>
        </w:rPr>
        <w:t>offence and is liable on summary conviction to a fine.</w:t>
      </w:r>
    </w:p>
    <w:p>
      <w:pPr>
        <w:autoSpaceDN w:val="0"/>
        <w:tabs>
          <w:tab w:pos="948" w:val="left"/>
        </w:tabs>
        <w:autoSpaceDE w:val="0"/>
        <w:widowControl/>
        <w:spacing w:line="282" w:lineRule="exact" w:before="28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This regulation shall not apply to police motorcyclists whilst engaged </w:t>
      </w:r>
      <w:r>
        <w:rPr>
          <w:rFonts w:ascii="Times" w:hAnsi="Times" w:eastAsia="Times"/>
          <w:b w:val="0"/>
          <w:i w:val="0"/>
          <w:color w:val="000000"/>
          <w:sz w:val="24"/>
        </w:rPr>
        <w:t>in the execution of their duties.</w:t>
      </w:r>
    </w:p>
    <w:p>
      <w:pPr>
        <w:autoSpaceDN w:val="0"/>
        <w:autoSpaceDE w:val="0"/>
        <w:widowControl/>
        <w:spacing w:line="322" w:lineRule="exact" w:before="24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34 to 36.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Revoked</w:t>
      </w:r>
    </w:p>
    <w:p>
      <w:pPr>
        <w:autoSpaceDN w:val="0"/>
        <w:autoSpaceDE w:val="0"/>
        <w:widowControl/>
        <w:spacing w:line="292" w:lineRule="exact" w:before="270" w:after="0"/>
        <w:ind w:left="0" w:right="483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Bicycles.</w:t>
      </w:r>
    </w:p>
    <w:p>
      <w:pPr>
        <w:autoSpaceDN w:val="0"/>
        <w:autoSpaceDE w:val="0"/>
        <w:widowControl/>
        <w:spacing w:line="334" w:lineRule="exact" w:before="256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Number of persons riding a bicycle.</w:t>
      </w:r>
    </w:p>
    <w:p>
      <w:pPr>
        <w:autoSpaceDN w:val="0"/>
        <w:autoSpaceDE w:val="0"/>
        <w:widowControl/>
        <w:spacing w:line="330" w:lineRule="exact" w:before="1476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3202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58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37. (1) It shall not be lawful for more than one person to be carried on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on a bicycle, unless the bicycle is constructed or adapted for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carriage of more than one person.</w:t>
            </w:r>
          </w:p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28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If more than one person is carried on a bicycle in contravention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provisions of this regulation each of the persons carried is guilty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offence.</w:t>
            </w:r>
          </w:p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28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 this regulation references to a person carried on a bicycle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include references to a person riding the bicycle.</w:t>
            </w:r>
          </w:p>
        </w:tc>
      </w:tr>
    </w:tbl>
    <w:p>
      <w:pPr>
        <w:autoSpaceDN w:val="0"/>
        <w:autoSpaceDE w:val="0"/>
        <w:widowControl/>
        <w:spacing w:line="332" w:lineRule="exact" w:before="19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Control of bicycle.</w:t>
      </w:r>
    </w:p>
    <w:p>
      <w:pPr>
        <w:autoSpaceDN w:val="0"/>
        <w:autoSpaceDE w:val="0"/>
        <w:widowControl/>
        <w:spacing w:line="320" w:lineRule="exact" w:before="226" w:after="186"/>
        <w:ind w:left="1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38. It shall not be lawful for any person while riding a bicycle on any road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2.0" w:type="dxa"/>
      </w:tblPr>
      <w:tblGrid>
        <w:gridCol w:w="4889"/>
        <w:gridCol w:w="4889"/>
      </w:tblGrid>
      <w:tr>
        <w:trPr>
          <w:trHeight w:hRule="exact" w:val="129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4" w:lineRule="exact" w:before="0" w:after="0"/>
              <w:ind w:left="1008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0" w:lineRule="exact" w:before="0" w:after="0"/>
              <w:ind w:left="15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hold on to any other moving vehicle; or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ride such bicycle without at least on hand being on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handle bar of such bicycle.</w:t>
            </w:r>
          </w:p>
        </w:tc>
      </w:tr>
    </w:tbl>
    <w:p>
      <w:pPr>
        <w:autoSpaceDN w:val="0"/>
        <w:autoSpaceDE w:val="0"/>
        <w:widowControl/>
        <w:spacing w:line="332" w:lineRule="exact" w:before="19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Bell.</w:t>
      </w:r>
    </w:p>
    <w:p>
      <w:pPr>
        <w:autoSpaceDN w:val="0"/>
        <w:autoSpaceDE w:val="0"/>
        <w:widowControl/>
        <w:spacing w:line="284" w:lineRule="exact" w:before="264" w:after="0"/>
        <w:ind w:left="1580" w:right="8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39. (1) No person shall ride a bicycle on any road unless the bicycle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equipped with an efficient bell capable of giving audible and sufficient </w:t>
      </w:r>
      <w:r>
        <w:rPr>
          <w:rFonts w:ascii="Times" w:hAnsi="Times" w:eastAsia="Times"/>
          <w:b w:val="0"/>
          <w:i w:val="0"/>
          <w:color w:val="000000"/>
          <w:sz w:val="24"/>
        </w:rPr>
        <w:t>warning of its approach.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 person shall on a road make excessive or unreasonable use of any </w:t>
      </w:r>
      <w:r>
        <w:rPr>
          <w:rFonts w:ascii="Times" w:hAnsi="Times" w:eastAsia="Times"/>
          <w:b w:val="0"/>
          <w:i w:val="0"/>
          <w:color w:val="000000"/>
          <w:sz w:val="24"/>
        </w:rPr>
        <w:t>bell attached to a bicycle.</w:t>
      </w:r>
    </w:p>
    <w:p>
      <w:pPr>
        <w:autoSpaceDN w:val="0"/>
        <w:autoSpaceDE w:val="0"/>
        <w:widowControl/>
        <w:spacing w:line="334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Prohibited instruments.</w:t>
      </w:r>
    </w:p>
    <w:p>
      <w:pPr>
        <w:autoSpaceDN w:val="0"/>
        <w:autoSpaceDE w:val="0"/>
        <w:widowControl/>
        <w:spacing w:line="284" w:lineRule="exact" w:before="262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40. No person shall on any road ride a bicycle equipped with any horn, siren </w:t>
      </w:r>
      <w:r>
        <w:rPr>
          <w:rFonts w:ascii="Times" w:hAnsi="Times" w:eastAsia="Times"/>
          <w:b w:val="0"/>
          <w:i w:val="0"/>
          <w:color w:val="000000"/>
          <w:sz w:val="24"/>
        </w:rPr>
        <w:t>or instrument other than a bell.</w:t>
      </w:r>
    </w:p>
    <w:p>
      <w:pPr>
        <w:autoSpaceDN w:val="0"/>
        <w:autoSpaceDE w:val="0"/>
        <w:widowControl/>
        <w:spacing w:line="334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Riding abreast.</w:t>
      </w:r>
    </w:p>
    <w:p>
      <w:pPr>
        <w:autoSpaceDN w:val="0"/>
        <w:autoSpaceDE w:val="0"/>
        <w:widowControl/>
        <w:spacing w:line="284" w:lineRule="exact" w:before="262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41. Cyclists shall proceed in single file where circumstances so require and </w:t>
      </w:r>
      <w:r>
        <w:rPr>
          <w:rFonts w:ascii="Times" w:hAnsi="Times" w:eastAsia="Times"/>
          <w:b w:val="0"/>
          <w:i w:val="0"/>
          <w:color w:val="000000"/>
          <w:sz w:val="24"/>
        </w:rPr>
        <w:t>shall in no case proceed more than two abreast:</w:t>
      </w:r>
    </w:p>
    <w:p>
      <w:pPr>
        <w:autoSpaceDN w:val="0"/>
        <w:autoSpaceDE w:val="0"/>
        <w:widowControl/>
        <w:spacing w:line="282" w:lineRule="exact" w:before="284" w:after="0"/>
        <w:ind w:left="1580" w:right="838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Provided that the provisions of this regulation shall not apply when a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person riding a bicycle overtakes two other persons riding bicycles abreast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>where there is no traffic on the road at the point of overtaking.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Offences.</w:t>
      </w:r>
    </w:p>
    <w:p>
      <w:pPr>
        <w:autoSpaceDN w:val="0"/>
        <w:autoSpaceDE w:val="0"/>
        <w:widowControl/>
        <w:spacing w:line="330" w:lineRule="exact" w:before="166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2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2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42. A person who rides or cause or permits to be ridden any bicycle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contravention of or otherwise contravenes or neglects or fails to comply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 the provisions of regulations 37 to 41 is guilty of an offence.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294" w:lineRule="exact" w:before="210" w:after="0"/>
        <w:ind w:left="0" w:right="462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Speed Limits.</w:t>
      </w:r>
    </w:p>
    <w:p>
      <w:pPr>
        <w:autoSpaceDN w:val="0"/>
        <w:autoSpaceDE w:val="0"/>
        <w:widowControl/>
        <w:spacing w:line="332" w:lineRule="exact" w:before="256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General speed limits.</w:t>
      </w:r>
    </w:p>
    <w:p>
      <w:pPr>
        <w:autoSpaceDN w:val="0"/>
        <w:autoSpaceDE w:val="0"/>
        <w:widowControl/>
        <w:spacing w:line="284" w:lineRule="exact" w:before="262" w:after="0"/>
        <w:ind w:left="828" w:right="158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43. No motor vehicle of a class specified in the first column of Schedule 3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driven on any road in Gibraltar at a speed greater than that </w:t>
      </w:r>
      <w:r>
        <w:rPr>
          <w:rFonts w:ascii="Times" w:hAnsi="Times" w:eastAsia="Times"/>
          <w:b w:val="0"/>
          <w:i w:val="0"/>
          <w:color w:val="000000"/>
          <w:sz w:val="24"/>
        </w:rPr>
        <w:t>prescribed opposite thereto in the second column of that Schedule.</w:t>
      </w:r>
    </w:p>
    <w:p>
      <w:pPr>
        <w:autoSpaceDN w:val="0"/>
        <w:autoSpaceDE w:val="0"/>
        <w:widowControl/>
        <w:spacing w:line="332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Special speed limits.</w:t>
      </w:r>
    </w:p>
    <w:p>
      <w:pPr>
        <w:autoSpaceDN w:val="0"/>
        <w:autoSpaceDE w:val="0"/>
        <w:widowControl/>
        <w:spacing w:line="284" w:lineRule="exact" w:before="264" w:after="0"/>
        <w:ind w:left="828" w:right="15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44. Notwithstanding the provisions of regulation 43 no motor vehicle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driven on any road or any part of a road in Gibraltar at a speed greater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than that indicated by a traffic sign as the maximum speed of motor vehicles </w:t>
      </w:r>
      <w:r>
        <w:rPr>
          <w:rFonts w:ascii="Times" w:hAnsi="Times" w:eastAsia="Times"/>
          <w:b w:val="0"/>
          <w:i w:val="0"/>
          <w:color w:val="000000"/>
          <w:sz w:val="24"/>
        </w:rPr>
        <w:t>using that road or that part of that road.</w:t>
      </w:r>
    </w:p>
    <w:p>
      <w:pPr>
        <w:autoSpaceDN w:val="0"/>
        <w:autoSpaceDE w:val="0"/>
        <w:widowControl/>
        <w:spacing w:line="294" w:lineRule="exact" w:before="270" w:after="0"/>
        <w:ind w:left="0" w:right="447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One-way Streets</w:t>
      </w:r>
    </w:p>
    <w:p>
      <w:pPr>
        <w:autoSpaceDN w:val="0"/>
        <w:autoSpaceDE w:val="0"/>
        <w:widowControl/>
        <w:spacing w:line="332" w:lineRule="exact" w:before="256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One-way streets.</w:t>
      </w:r>
    </w:p>
    <w:p>
      <w:pPr>
        <w:autoSpaceDN w:val="0"/>
        <w:autoSpaceDE w:val="0"/>
        <w:widowControl/>
        <w:spacing w:line="284" w:lineRule="exact" w:before="262" w:after="0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45. (1) The streets specified in Schedule 4 shall, to the extent shown in that </w:t>
      </w:r>
      <w:r>
        <w:rPr>
          <w:rFonts w:ascii="Times" w:hAnsi="Times" w:eastAsia="Times"/>
          <w:b w:val="0"/>
          <w:i w:val="0"/>
          <w:color w:val="000000"/>
          <w:sz w:val="24"/>
        </w:rPr>
        <w:t>Schedule, be one-way streets.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4" w:lineRule="exact" w:before="282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 person shall drive, or cause or permit to be driven, a motor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 or horse-drawn vehicle, or shall ride a bicycle, in any part of a street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specified in Schedule 4 in a direction other than that indicated by traffic </w:t>
      </w:r>
      <w:r>
        <w:rPr>
          <w:rFonts w:ascii="Times" w:hAnsi="Times" w:eastAsia="Times"/>
          <w:b w:val="0"/>
          <w:i w:val="0"/>
          <w:color w:val="000000"/>
          <w:sz w:val="24"/>
        </w:rPr>
        <w:t>signs.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Direction of traffic at Glacis Estate.</w:t>
      </w:r>
    </w:p>
    <w:p>
      <w:pPr>
        <w:autoSpaceDN w:val="0"/>
        <w:autoSpaceDE w:val="0"/>
        <w:widowControl/>
        <w:spacing w:line="320" w:lineRule="exact" w:before="226" w:after="186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46. No person shall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87"/>
        <w:gridCol w:w="4887"/>
      </w:tblGrid>
      <w:tr>
        <w:trPr>
          <w:trHeight w:hRule="exact" w:val="1290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0" w:lineRule="exact" w:before="528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00" w:after="0"/>
              <w:ind w:left="156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drive or cause or permit to be driven a motor vehicle or horse-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drawn vehicle; or</w:t>
            </w:r>
          </w:p>
          <w:p>
            <w:pPr>
              <w:autoSpaceDN w:val="0"/>
              <w:autoSpaceDE w:val="0"/>
              <w:widowControl/>
              <w:spacing w:line="320" w:lineRule="exact" w:before="246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ride a bicycle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</w:tr>
    </w:tbl>
    <w:p>
      <w:pPr>
        <w:autoSpaceDN w:val="0"/>
        <w:autoSpaceDE w:val="0"/>
        <w:widowControl/>
        <w:spacing w:line="284" w:lineRule="exact" w:before="224" w:after="0"/>
        <w:ind w:left="828" w:right="15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along any road shown on the diagram contained in Schedule 5, in a direction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is contrary to the direction indicated by any arrow shown on the </w:t>
      </w:r>
      <w:r>
        <w:rPr>
          <w:rFonts w:ascii="Times" w:hAnsi="Times" w:eastAsia="Times"/>
          <w:b w:val="0"/>
          <w:i w:val="0"/>
          <w:color w:val="000000"/>
          <w:sz w:val="24"/>
        </w:rPr>
        <w:t>diagram in relation to that road.</w:t>
      </w:r>
    </w:p>
    <w:p>
      <w:pPr>
        <w:autoSpaceDN w:val="0"/>
        <w:autoSpaceDE w:val="0"/>
        <w:widowControl/>
        <w:spacing w:line="334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Direction of Traffic at Laguna Estate.</w:t>
      </w:r>
    </w:p>
    <w:p>
      <w:pPr>
        <w:autoSpaceDN w:val="0"/>
        <w:autoSpaceDE w:val="0"/>
        <w:widowControl/>
        <w:spacing w:line="320" w:lineRule="exact" w:before="22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47. No person shall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autoSpaceDE w:val="0"/>
        <w:widowControl/>
        <w:spacing w:line="330" w:lineRule="exact" w:before="83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121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76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3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42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121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44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637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</w:tr>
      <w:tr>
        <w:trPr>
          <w:trHeight w:hRule="exact" w:val="840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drive or cause or permit to be driven a motor vehicle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horsedrawn vehicle; or</w:t>
            </w:r>
          </w:p>
        </w:tc>
      </w:tr>
      <w:tr>
        <w:trPr>
          <w:trHeight w:hRule="exact" w:val="522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ride a bicycle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</w:tr>
    </w:tbl>
    <w:p>
      <w:pPr>
        <w:autoSpaceDN w:val="0"/>
        <w:autoSpaceDE w:val="0"/>
        <w:widowControl/>
        <w:spacing w:line="282" w:lineRule="exact" w:before="224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along any road shown on the diagram contained in Schedule 6, in a direction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that is contrary to the direction indicated by any arrow shown on the </w:t>
      </w:r>
      <w:r>
        <w:rPr>
          <w:rFonts w:ascii="Times" w:hAnsi="Times" w:eastAsia="Times"/>
          <w:b w:val="0"/>
          <w:i w:val="0"/>
          <w:color w:val="000000"/>
          <w:sz w:val="24"/>
        </w:rPr>
        <w:t>diagram in relation to that road.</w:t>
      </w:r>
    </w:p>
    <w:p>
      <w:pPr>
        <w:autoSpaceDN w:val="0"/>
        <w:autoSpaceDE w:val="0"/>
        <w:widowControl/>
        <w:spacing w:line="322" w:lineRule="exact" w:before="246" w:after="0"/>
        <w:ind w:left="15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47A.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Revoked</w:t>
      </w:r>
    </w:p>
    <w:p>
      <w:pPr>
        <w:autoSpaceDN w:val="0"/>
        <w:autoSpaceDE w:val="0"/>
        <w:widowControl/>
        <w:spacing w:line="332" w:lineRule="exact" w:before="252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Direction of traffic at Varyl Begg Estate.</w:t>
      </w:r>
    </w:p>
    <w:p>
      <w:pPr>
        <w:autoSpaceDN w:val="0"/>
        <w:autoSpaceDE w:val="0"/>
        <w:widowControl/>
        <w:spacing w:line="284" w:lineRule="exact" w:before="264" w:after="0"/>
        <w:ind w:left="1580" w:right="8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47B. No person shall drive or cause or permit to be driven any manner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conveyance, whether a motor vehicle, bicycle or otherwise, along any road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shown on the diagram contained in Schedule 9, in a direction that is contrary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the direction indicated by any arrow shown on that diagram in relation to </w:t>
      </w:r>
      <w:r>
        <w:rPr>
          <w:rFonts w:ascii="Times" w:hAnsi="Times" w:eastAsia="Times"/>
          <w:b w:val="0"/>
          <w:i w:val="0"/>
          <w:color w:val="000000"/>
          <w:sz w:val="24"/>
        </w:rPr>
        <w:t>that road.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Direction of traffic in Moorish Castle Estate.</w:t>
      </w:r>
    </w:p>
    <w:p>
      <w:pPr>
        <w:autoSpaceDN w:val="0"/>
        <w:autoSpaceDE w:val="0"/>
        <w:widowControl/>
        <w:spacing w:line="284" w:lineRule="exact" w:before="264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47C. No person shall drive or cause or permit to be driven any manner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conveyance, whether a motor vehicle, bicycle or otherwise, along any road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shown on the diagram contained in Schedule 10, in a direction that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contrary to the direction indicated by any arrow shown on that diagram in </w:t>
      </w:r>
      <w:r>
        <w:rPr>
          <w:rFonts w:ascii="Times" w:hAnsi="Times" w:eastAsia="Times"/>
          <w:b w:val="0"/>
          <w:i w:val="0"/>
          <w:color w:val="000000"/>
          <w:sz w:val="24"/>
        </w:rPr>
        <w:t>relation to that road.</w:t>
      </w:r>
    </w:p>
    <w:p>
      <w:pPr>
        <w:autoSpaceDN w:val="0"/>
        <w:autoSpaceDE w:val="0"/>
        <w:widowControl/>
        <w:spacing w:line="332" w:lineRule="exact" w:before="254" w:after="0"/>
        <w:ind w:left="0" w:right="0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>Direction of traffic at Harbour Views Road and West Side Road.</w:t>
      </w:r>
    </w:p>
    <w:p>
      <w:pPr>
        <w:autoSpaceDN w:val="0"/>
        <w:autoSpaceDE w:val="0"/>
        <w:widowControl/>
        <w:spacing w:line="284" w:lineRule="exact" w:before="264" w:after="0"/>
        <w:ind w:left="1580" w:right="8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47D. No person shall drive or cause or permit to be driven any manner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conveyance, whether a motor vehicle, bicycle or otherwise, along any road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shown on the diagram contained in Schedule 11, in a direction that is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contrary to the direction indicated by any arrow shown on that diagram in </w:t>
      </w:r>
      <w:r>
        <w:rPr>
          <w:rFonts w:ascii="Times" w:hAnsi="Times" w:eastAsia="Times"/>
          <w:b w:val="0"/>
          <w:i w:val="0"/>
          <w:color w:val="000000"/>
          <w:sz w:val="24"/>
        </w:rPr>
        <w:t>relation to that road.</w:t>
      </w:r>
    </w:p>
    <w:p>
      <w:pPr>
        <w:autoSpaceDN w:val="0"/>
        <w:autoSpaceDE w:val="0"/>
        <w:widowControl/>
        <w:spacing w:line="294" w:lineRule="exact" w:before="548" w:after="0"/>
        <w:ind w:left="0" w:right="3490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Pedestrian Crossings</w:t>
      </w:r>
    </w:p>
    <w:p>
      <w:pPr>
        <w:autoSpaceDN w:val="0"/>
        <w:autoSpaceDE w:val="0"/>
        <w:widowControl/>
        <w:spacing w:line="332" w:lineRule="exact" w:before="256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Indication of crossings.</w:t>
      </w:r>
    </w:p>
    <w:p>
      <w:pPr>
        <w:autoSpaceDN w:val="0"/>
        <w:autoSpaceDE w:val="0"/>
        <w:widowControl/>
        <w:spacing w:line="282" w:lineRule="exact" w:before="266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48. Every crossing and its limits shall be indicated in accordance with the </w:t>
      </w:r>
      <w:r>
        <w:rPr>
          <w:rFonts w:ascii="Times" w:hAnsi="Times" w:eastAsia="Times"/>
          <w:b w:val="0"/>
          <w:i w:val="0"/>
          <w:color w:val="000000"/>
          <w:sz w:val="24"/>
        </w:rPr>
        <w:t>provisions of Schedule 1.</w:t>
      </w:r>
    </w:p>
    <w:p>
      <w:pPr>
        <w:autoSpaceDN w:val="0"/>
        <w:autoSpaceDE w:val="0"/>
        <w:widowControl/>
        <w:spacing w:line="332" w:lineRule="exact" w:before="254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Precedence of foot passengers.</w:t>
      </w:r>
    </w:p>
    <w:p>
      <w:pPr>
        <w:autoSpaceDN w:val="0"/>
        <w:autoSpaceDE w:val="0"/>
        <w:widowControl/>
        <w:spacing w:line="330" w:lineRule="exact" w:before="1386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207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49. Every foot-passenger on the carriageway within the limits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uncontrolled crossing shall have precedence within those limits over any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vehicle and the driver of the vehicle shall accord such precedence to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foot-passenger, if the foot-passenger is on the carriageway within those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limits before the vehicle or any part thereof has come on to the carriageway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within those limits.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284" w:lineRule="exact" w:before="222" w:after="0"/>
        <w:ind w:left="828" w:right="15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For the purposes of this regulation, in the case of such a crossing on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 is a street refuge or central reservation, the parts of the crossing which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are situate on each side of the street refuge or central reservation, as the case </w:t>
      </w:r>
      <w:r>
        <w:rPr>
          <w:rFonts w:ascii="Times" w:hAnsi="Times" w:eastAsia="Times"/>
          <w:b w:val="0"/>
          <w:i w:val="0"/>
          <w:color w:val="000000"/>
          <w:sz w:val="24"/>
        </w:rPr>
        <w:t>may be, shall each be treated as a separate crossing.</w:t>
      </w:r>
    </w:p>
    <w:p>
      <w:pPr>
        <w:autoSpaceDN w:val="0"/>
        <w:autoSpaceDE w:val="0"/>
        <w:widowControl/>
        <w:spacing w:line="332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Prohibition of stopping within limits of a crossing.</w:t>
      </w:r>
    </w:p>
    <w:p>
      <w:pPr>
        <w:autoSpaceDN w:val="0"/>
        <w:autoSpaceDE w:val="0"/>
        <w:widowControl/>
        <w:spacing w:line="284" w:lineRule="exact" w:before="264" w:after="0"/>
        <w:ind w:left="828" w:right="159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50. The driver of a vehicle shall not cause the vehicle or any part thereof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stop within the limits of a crossing unless either he is prevented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 by circumstances beyond his control or it is necessary for him to </w:t>
      </w:r>
      <w:r>
        <w:rPr>
          <w:rFonts w:ascii="Times" w:hAnsi="Times" w:eastAsia="Times"/>
          <w:b w:val="0"/>
          <w:i w:val="0"/>
          <w:color w:val="000000"/>
          <w:sz w:val="24"/>
        </w:rPr>
        <w:t>stop in order to avoid an accident.</w:t>
      </w:r>
    </w:p>
    <w:p>
      <w:pPr>
        <w:autoSpaceDN w:val="0"/>
        <w:autoSpaceDE w:val="0"/>
        <w:widowControl/>
        <w:spacing w:line="334" w:lineRule="exact" w:before="252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When stopping not allowed.</w:t>
      </w:r>
    </w:p>
    <w:p>
      <w:pPr>
        <w:autoSpaceDN w:val="0"/>
        <w:autoSpaceDE w:val="0"/>
        <w:widowControl/>
        <w:spacing w:line="284" w:lineRule="exact" w:before="264" w:after="186"/>
        <w:ind w:left="828" w:right="158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51. Save as provided in regulation 52 or for the purpose of complying with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regulation 49 the driver of a vehicle shall not cause the vehicle or any part </w:t>
      </w:r>
      <w:r>
        <w:rPr>
          <w:rFonts w:ascii="Times" w:hAnsi="Times" w:eastAsia="Times"/>
          <w:b w:val="0"/>
          <w:i w:val="0"/>
          <w:color w:val="000000"/>
          <w:sz w:val="24"/>
        </w:rPr>
        <w:t>thereof to stop on the carriageway between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87"/>
        <w:gridCol w:w="4887"/>
      </w:tblGrid>
      <w:tr>
        <w:trPr>
          <w:trHeight w:hRule="exact" w:val="2424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  <w:p>
            <w:pPr>
              <w:autoSpaceDN w:val="0"/>
              <w:autoSpaceDE w:val="0"/>
              <w:widowControl/>
              <w:spacing w:line="320" w:lineRule="exact" w:before="81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00" w:after="0"/>
              <w:ind w:left="156" w:right="786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 uncontrolled crossing, the approach to which is indicated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 pattern of studs as provided in paragraph 8 of Part II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Schedule 1; and</w:t>
            </w:r>
          </w:p>
          <w:p>
            <w:pPr>
              <w:autoSpaceDN w:val="0"/>
              <w:autoSpaceDE w:val="0"/>
              <w:widowControl/>
              <w:spacing w:line="284" w:lineRule="exact" w:before="282" w:after="0"/>
              <w:ind w:left="156" w:right="79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line of studs in that pattern situate furthest from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crossing on the side of the road on which the pattern of studs is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placed or, if the road is a one-way street, on either side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road.</w:t>
            </w:r>
          </w:p>
        </w:tc>
      </w:tr>
    </w:tbl>
    <w:p>
      <w:pPr>
        <w:autoSpaceDN w:val="0"/>
        <w:autoSpaceDE w:val="0"/>
        <w:widowControl/>
        <w:spacing w:line="284" w:lineRule="exact" w:before="222" w:after="0"/>
        <w:ind w:left="828" w:right="1588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For the purpose of this regulation, the expression “vehicle” shall not include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pedal bicycle not having a sidecar attached thereto, whether additional </w:t>
      </w:r>
      <w:r>
        <w:rPr>
          <w:rFonts w:ascii="Times" w:hAnsi="Times" w:eastAsia="Times"/>
          <w:b w:val="0"/>
          <w:i w:val="0"/>
          <w:color w:val="000000"/>
          <w:sz w:val="24"/>
        </w:rPr>
        <w:t>means of propulsion by mechanical power are attached to the bicycle or not.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When Stopping permissible.</w:t>
      </w:r>
    </w:p>
    <w:p>
      <w:pPr>
        <w:autoSpaceDN w:val="0"/>
        <w:autoSpaceDE w:val="0"/>
        <w:widowControl/>
        <w:spacing w:line="282" w:lineRule="exact" w:before="264" w:after="0"/>
        <w:ind w:left="828" w:right="15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52. A vehicle shall not by regulation 51 be prevented from stopping in any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length of road on any side thereof, if the driver is prevented from proceeding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by circumstances beyond his control or it is necessary for him to stop in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order to avoid accident, or for so long as may be necessary to enable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vehicle, if it cannot be used for such purpose without stopping in that length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road, to be used in connection with any building operation or demolition, </w:t>
      </w:r>
      <w:r>
        <w:rPr>
          <w:rFonts w:ascii="Times" w:hAnsi="Times" w:eastAsia="Times"/>
          <w:b w:val="0"/>
          <w:i w:val="0"/>
          <w:color w:val="000000"/>
          <w:sz w:val="24"/>
        </w:rPr>
        <w:t>the removal of any obstruction to traffic, the maintenance, improvement or</w:t>
      </w:r>
    </w:p>
    <w:p>
      <w:pPr>
        <w:autoSpaceDN w:val="0"/>
        <w:autoSpaceDE w:val="0"/>
        <w:widowControl/>
        <w:spacing w:line="330" w:lineRule="exact" w:before="83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1786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54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reconstruction of that length of road, or the laying, erection, alteration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repair in or near to that length of road of any sewer or of any main, pipe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apparatus for the supply of gas, water or electricity or of any telegraph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telephone wires, cables, posts or supports, or for police, fire or ambulance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purposes.</w:t>
            </w:r>
          </w:p>
        </w:tc>
      </w:tr>
    </w:tbl>
    <w:p>
      <w:pPr>
        <w:autoSpaceDN w:val="0"/>
        <w:autoSpaceDE w:val="0"/>
        <w:widowControl/>
        <w:spacing w:line="282" w:lineRule="exact" w:before="244" w:after="0"/>
        <w:ind w:left="1580" w:right="72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Prohibition of foot-passengers remaining on crossing longer than </w:t>
      </w:r>
      <w:r>
        <w:rPr>
          <w:rFonts w:ascii="Times" w:hAnsi="Times" w:eastAsia="Times"/>
          <w:b/>
          <w:i w:val="0"/>
          <w:color w:val="000000"/>
          <w:sz w:val="24"/>
        </w:rPr>
        <w:t>necessary.</w:t>
      </w:r>
    </w:p>
    <w:p>
      <w:pPr>
        <w:autoSpaceDN w:val="0"/>
        <w:autoSpaceDE w:val="0"/>
        <w:widowControl/>
        <w:spacing w:line="282" w:lineRule="exact" w:before="266" w:after="0"/>
        <w:ind w:left="1580" w:right="8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53. No foot-passenger shall remain on the carriageway within the limits of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crossing longer than is necessary for the purpose of passing over the </w:t>
      </w:r>
      <w:r>
        <w:rPr>
          <w:rFonts w:ascii="Times" w:hAnsi="Times" w:eastAsia="Times"/>
          <w:b w:val="0"/>
          <w:i w:val="0"/>
          <w:color w:val="000000"/>
          <w:sz w:val="24"/>
        </w:rPr>
        <w:t>crossing with reasonable dispatch.</w:t>
      </w:r>
    </w:p>
    <w:p>
      <w:pPr>
        <w:autoSpaceDN w:val="0"/>
        <w:autoSpaceDE w:val="0"/>
        <w:widowControl/>
        <w:spacing w:line="294" w:lineRule="exact" w:before="554" w:after="0"/>
        <w:ind w:left="0" w:right="3004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No Stopping within a Clearway</w:t>
      </w:r>
    </w:p>
    <w:p>
      <w:pPr>
        <w:autoSpaceDN w:val="0"/>
        <w:autoSpaceDE w:val="0"/>
        <w:widowControl/>
        <w:spacing w:line="332" w:lineRule="exact" w:before="256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No stopping within a clearway.</w:t>
      </w:r>
    </w:p>
    <w:p>
      <w:pPr>
        <w:autoSpaceDN w:val="0"/>
        <w:tabs>
          <w:tab w:pos="2548" w:val="left"/>
        </w:tabs>
        <w:autoSpaceDE w:val="0"/>
        <w:widowControl/>
        <w:spacing w:line="284" w:lineRule="exact" w:before="262" w:after="0"/>
        <w:ind w:left="158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53A.(1)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driver of a vehicle shall not cause the vehicle or any part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thereof to stop within a clearway unless he is either prevented from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proceeding by circumstances beyond his control or it is necessary for him to </w:t>
      </w:r>
      <w:r>
        <w:rPr>
          <w:rFonts w:ascii="Times" w:hAnsi="Times" w:eastAsia="Times"/>
          <w:b w:val="0"/>
          <w:i w:val="0"/>
          <w:color w:val="000000"/>
          <w:sz w:val="24"/>
        </w:rPr>
        <w:t>stop in order to avoid an accident.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 vehicle shall not by sub-regulation (1) be prevented from stopping </w:t>
      </w:r>
      <w:r>
        <w:rPr>
          <w:rFonts w:ascii="Times" w:hAnsi="Times" w:eastAsia="Times"/>
          <w:b w:val="0"/>
          <w:i w:val="0"/>
          <w:color w:val="000000"/>
          <w:sz w:val="24"/>
        </w:rPr>
        <w:t>in any length of road or any side thereof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−</w:t>
      </w:r>
    </w:p>
    <w:p>
      <w:pPr>
        <w:autoSpaceDN w:val="0"/>
        <w:tabs>
          <w:tab w:pos="2828" w:val="left"/>
        </w:tabs>
        <w:autoSpaceDE w:val="0"/>
        <w:widowControl/>
        <w:spacing w:line="320" w:lineRule="exact" w:before="24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where the circumstances provided in regulation 52 apply; or</w:t>
      </w:r>
    </w:p>
    <w:p>
      <w:pPr>
        <w:autoSpaceDN w:val="0"/>
        <w:tabs>
          <w:tab w:pos="2828" w:val="left"/>
        </w:tabs>
        <w:autoSpaceDE w:val="0"/>
        <w:widowControl/>
        <w:spacing w:line="320" w:lineRule="exact" w:before="246" w:after="0"/>
        <w:ind w:left="226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the vehicle is being used for law enforcement purposes.</w:t>
      </w:r>
    </w:p>
    <w:p>
      <w:pPr>
        <w:autoSpaceDN w:val="0"/>
        <w:autoSpaceDE w:val="0"/>
        <w:widowControl/>
        <w:spacing w:line="292" w:lineRule="exact" w:before="272" w:after="0"/>
        <w:ind w:left="0" w:right="3842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Box Junctions</w:t>
      </w:r>
    </w:p>
    <w:p>
      <w:pPr>
        <w:autoSpaceDN w:val="0"/>
        <w:autoSpaceDE w:val="0"/>
        <w:widowControl/>
        <w:spacing w:line="332" w:lineRule="exact" w:before="256" w:after="0"/>
        <w:ind w:left="158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Box junctions.</w:t>
      </w:r>
    </w:p>
    <w:p>
      <w:pPr>
        <w:autoSpaceDN w:val="0"/>
        <w:autoSpaceDE w:val="0"/>
        <w:widowControl/>
        <w:spacing w:line="284" w:lineRule="exact" w:before="264" w:after="0"/>
        <w:ind w:left="1580" w:right="8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53B.(1)  No person shall cause a vehicle to enter a box junction so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 has to stop within the box junction due to the presence of stationary </w:t>
      </w:r>
      <w:r>
        <w:rPr>
          <w:rFonts w:ascii="Times" w:hAnsi="Times" w:eastAsia="Times"/>
          <w:b w:val="0"/>
          <w:i w:val="0"/>
          <w:color w:val="000000"/>
          <w:sz w:val="24"/>
        </w:rPr>
        <w:t>vehicles.</w:t>
      </w:r>
    </w:p>
    <w:p>
      <w:pPr>
        <w:autoSpaceDN w:val="0"/>
        <w:autoSpaceDE w:val="0"/>
        <w:widowControl/>
        <w:spacing w:line="320" w:lineRule="exact" w:before="246" w:after="186"/>
        <w:ind w:left="17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(2)  Sub-regulation (1) does not apply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−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12.0" w:type="dxa"/>
      </w:tblPr>
      <w:tblGrid>
        <w:gridCol w:w="4889"/>
        <w:gridCol w:w="4889"/>
      </w:tblGrid>
      <w:tr>
        <w:trPr>
          <w:trHeight w:hRule="exact" w:val="2140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04" w:lineRule="exact" w:before="0" w:after="0"/>
              <w:ind w:left="1150" w:right="13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(a)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(b)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16" w:lineRule="exact" w:before="0" w:after="0"/>
              <w:ind w:left="156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where the circumstances provided in regulation 52 apply;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where the vehicle is being used for law enforcement purposes;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any person who causes a vehicle to enter the box junction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(other than a box junction at a roundabout) for the purpose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turning left; or</w:t>
            </w:r>
          </w:p>
        </w:tc>
      </w:tr>
    </w:tbl>
    <w:p>
      <w:pPr>
        <w:autoSpaceDN w:val="0"/>
        <w:autoSpaceDE w:val="0"/>
        <w:widowControl/>
        <w:spacing w:line="330" w:lineRule="exact" w:before="77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3258"/>
        <w:gridCol w:w="3258"/>
        <w:gridCol w:w="3258"/>
      </w:tblGrid>
      <w:tr>
        <w:trPr>
          <w:trHeight w:hRule="exact" w:val="608"/>
        </w:trPr>
        <w:tc>
          <w:tcPr>
            <w:tcW w:type="dxa" w:w="121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376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328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424"/>
        </w:trPr>
        <w:tc>
          <w:tcPr>
            <w:tcW w:type="dxa" w:w="121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544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(d)</w:t>
            </w:r>
          </w:p>
        </w:tc>
        <w:tc>
          <w:tcPr>
            <w:tcW w:type="dxa" w:w="6376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31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1362"/>
        </w:trPr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8" w:after="0"/>
              <w:ind w:left="1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any person who stops a vehicle within the box junction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 long as it is prevented from completing the left turn by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oncoming vehicles or other vehicles which are stationary whilst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waiting to complete the left turn.</w:t>
            </w:r>
          </w:p>
        </w:tc>
        <w:tc>
          <w:tcPr>
            <w:tcW w:type="dxa" w:w="3258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84" w:lineRule="exact" w:before="222" w:after="0"/>
        <w:ind w:left="828" w:right="1582" w:firstLine="18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(3)  For the purposes of sub-regulation (1) a reference (howsoever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expressed) to a vehicle which is stationary or stops within a box junction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includes a vehicle which is stationary whilst part of it is within the box </w:t>
      </w:r>
      <w:r>
        <w:rPr>
          <w:rFonts w:ascii="Times" w:hAnsi="Times" w:eastAsia="Times"/>
          <w:b w:val="0"/>
          <w:i w:val="0"/>
          <w:color w:val="000000"/>
          <w:sz w:val="24"/>
        </w:rPr>
        <w:t>junction.</w:t>
      </w:r>
    </w:p>
    <w:p>
      <w:pPr>
        <w:autoSpaceDN w:val="0"/>
        <w:autoSpaceDE w:val="0"/>
        <w:widowControl/>
        <w:spacing w:line="332" w:lineRule="exact" w:before="254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Interpretation.</w:t>
      </w:r>
    </w:p>
    <w:p>
      <w:pPr>
        <w:autoSpaceDN w:val="0"/>
        <w:autoSpaceDE w:val="0"/>
        <w:widowControl/>
        <w:spacing w:line="320" w:lineRule="exact" w:before="22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53C.  For the purposes of regulations 53A and 53B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−</w:t>
      </w:r>
    </w:p>
    <w:p>
      <w:pPr>
        <w:autoSpaceDN w:val="0"/>
        <w:tabs>
          <w:tab w:pos="1680" w:val="left"/>
        </w:tabs>
        <w:autoSpaceDE w:val="0"/>
        <w:widowControl/>
        <w:spacing w:line="282" w:lineRule="exact" w:before="286" w:after="0"/>
        <w:ind w:left="1114" w:right="144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“box junction” means an area of carriageway marked with yellow cross</w:t>
      </w:r>
      <w:r>
        <w:rPr>
          <w:rFonts w:ascii="Times" w:hAnsi="Times" w:eastAsia="Times"/>
          <w:b w:val="0"/>
          <w:i w:val="0"/>
          <w:color w:val="000000"/>
          <w:sz w:val="24"/>
        </w:rPr>
        <w:t>-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hatching at a junction between two or more roads;</w:t>
      </w:r>
    </w:p>
    <w:p>
      <w:pPr>
        <w:autoSpaceDN w:val="0"/>
        <w:autoSpaceDE w:val="0"/>
        <w:widowControl/>
        <w:spacing w:line="284" w:lineRule="exact" w:before="282" w:after="0"/>
        <w:ind w:left="1680" w:right="1582" w:hanging="566"/>
        <w:jc w:val="both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“clearway” means an area of carriageway demarcated by the traffic signs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prescribed in Schedule 12 and such road markings as the Minister </w:t>
      </w:r>
      <w:r>
        <w:rPr>
          <w:rFonts w:ascii="Times" w:hAnsi="Times" w:eastAsia="Times"/>
          <w:b w:val="0"/>
          <w:i w:val="0"/>
          <w:color w:val="000000"/>
          <w:sz w:val="24"/>
        </w:rPr>
        <w:t>may direct;</w:t>
      </w:r>
    </w:p>
    <w:p>
      <w:pPr>
        <w:autoSpaceDN w:val="0"/>
        <w:autoSpaceDE w:val="0"/>
        <w:widowControl/>
        <w:spacing w:line="282" w:lineRule="exact" w:before="284" w:after="0"/>
        <w:ind w:left="1008" w:right="158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“stop” means temporary park, or to stop a vehicle to drop off or pick up </w:t>
      </w:r>
      <w:r>
        <w:rPr>
          <w:rFonts w:ascii="Times" w:hAnsi="Times" w:eastAsia="Times"/>
          <w:b w:val="0"/>
          <w:i w:val="0"/>
          <w:color w:val="000000"/>
          <w:sz w:val="24"/>
        </w:rPr>
        <w:t>any person or thing, or waiting, or any other type of stopping.</w:t>
      </w:r>
    </w:p>
    <w:p>
      <w:pPr>
        <w:autoSpaceDN w:val="0"/>
        <w:autoSpaceDE w:val="0"/>
        <w:widowControl/>
        <w:spacing w:line="294" w:lineRule="exact" w:before="554" w:after="0"/>
        <w:ind w:left="0" w:right="448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Traffic Wardens</w:t>
      </w:r>
    </w:p>
    <w:p>
      <w:pPr>
        <w:autoSpaceDN w:val="0"/>
        <w:autoSpaceDE w:val="0"/>
        <w:widowControl/>
        <w:spacing w:line="332" w:lineRule="exact" w:before="256" w:after="0"/>
        <w:ind w:left="828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Traffic sign.</w:t>
      </w:r>
    </w:p>
    <w:p>
      <w:pPr>
        <w:autoSpaceDN w:val="0"/>
        <w:autoSpaceDE w:val="0"/>
        <w:widowControl/>
        <w:spacing w:line="284" w:lineRule="exact" w:before="264" w:after="0"/>
        <w:ind w:left="828" w:right="158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54. Every sign which is exhibited by a traffic warden for the purposes of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stopping any vehicle or vehicles in accordance with section 84 of the Traffic </w:t>
      </w:r>
      <w:r>
        <w:rPr>
          <w:rFonts w:ascii="Times" w:hAnsi="Times" w:eastAsia="Times"/>
          <w:b w:val="0"/>
          <w:i w:val="0"/>
          <w:color w:val="000000"/>
          <w:sz w:val="24"/>
        </w:rPr>
        <w:t>Act shall be of the size, colour and type shown in the diagram in Schedule 7.</w:t>
      </w:r>
    </w:p>
    <w:p>
      <w:pPr>
        <w:autoSpaceDN w:val="0"/>
        <w:autoSpaceDE w:val="0"/>
        <w:widowControl/>
        <w:spacing w:line="294" w:lineRule="exact" w:before="270" w:after="0"/>
        <w:ind w:left="0" w:right="428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Removal of Vehicles</w:t>
      </w:r>
    </w:p>
    <w:p>
      <w:pPr>
        <w:autoSpaceDN w:val="0"/>
        <w:autoSpaceDE w:val="0"/>
        <w:widowControl/>
        <w:spacing w:line="320" w:lineRule="exact" w:before="248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55-63.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Repealed.</w:t>
      </w:r>
    </w:p>
    <w:p>
      <w:pPr>
        <w:autoSpaceDN w:val="0"/>
        <w:autoSpaceDE w:val="0"/>
        <w:widowControl/>
        <w:spacing w:line="284" w:lineRule="exact" w:before="302" w:after="0"/>
        <w:ind w:left="828" w:right="1584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Enabling powers of Commissioner of Police and Minister with </w:t>
      </w:r>
      <w:r>
        <w:rPr>
          <w:rFonts w:ascii="Times" w:hAnsi="Times" w:eastAsia="Times"/>
          <w:b/>
          <w:i w:val="0"/>
          <w:color w:val="000000"/>
          <w:sz w:val="24"/>
        </w:rPr>
        <w:t>responsibility for Transport.</w:t>
      </w:r>
    </w:p>
    <w:p>
      <w:pPr>
        <w:autoSpaceDN w:val="0"/>
        <w:autoSpaceDE w:val="0"/>
        <w:widowControl/>
        <w:spacing w:line="284" w:lineRule="exact" w:before="262" w:after="186"/>
        <w:ind w:left="828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64. (1) The Commissioner of Police and Minister with responsibility for </w:t>
      </w:r>
      <w:r>
        <w:rPr>
          <w:rFonts w:ascii="Times" w:hAnsi="Times" w:eastAsia="Times"/>
          <w:b w:val="0"/>
          <w:i w:val="0"/>
          <w:color w:val="000000"/>
          <w:sz w:val="24"/>
        </w:rPr>
        <w:t>Transport may for the purpose of these Regulations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40.0" w:type="dxa"/>
      </w:tblPr>
      <w:tblGrid>
        <w:gridCol w:w="4887"/>
        <w:gridCol w:w="4887"/>
      </w:tblGrid>
      <w:tr>
        <w:trPr>
          <w:trHeight w:hRule="exact" w:val="1006"/>
        </w:trPr>
        <w:tc>
          <w:tcPr>
            <w:tcW w:type="dxa" w:w="11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98" w:after="0"/>
              <w:ind w:left="156" w:right="79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engage or employ persons to remove and detain vehicles in safe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custody, and to sell, destroy or otherwise dispose of vehicles;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</w:t>
            </w:r>
          </w:p>
        </w:tc>
      </w:tr>
    </w:tbl>
    <w:p>
      <w:pPr>
        <w:autoSpaceDN w:val="0"/>
        <w:autoSpaceDE w:val="0"/>
        <w:widowControl/>
        <w:spacing w:line="330" w:lineRule="exact" w:before="77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42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gridSpan w:val="2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</w:tr>
      <w:tr>
        <w:trPr>
          <w:trHeight w:hRule="exact" w:val="840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1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8" w:after="0"/>
              <w:ind w:left="15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Cause or arrange to be set aside places of safe custody for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vehicles so detained.</w:t>
            </w:r>
          </w:p>
        </w:tc>
      </w:tr>
      <w:tr>
        <w:trPr>
          <w:trHeight w:hRule="exact" w:val="1372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178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(2)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Any person who removes or otherwise deals with a vehicle pursuant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 these regulations may do so by all reasonable means that are necessary to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carry these regulations into effect, including the driving, towing or carriage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such vehicles.</w:t>
            </w:r>
          </w:p>
        </w:tc>
      </w:tr>
    </w:tbl>
    <w:p>
      <w:pPr>
        <w:autoSpaceDN w:val="0"/>
        <w:autoSpaceDE w:val="0"/>
        <w:widowControl/>
        <w:spacing w:line="330" w:lineRule="exact" w:before="11818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956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0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1.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20" w:lineRule="exact" w:before="166" w:after="0"/>
        <w:ind w:left="0" w:right="15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Regulations 2 and 48.</w:t>
      </w:r>
    </w:p>
    <w:p>
      <w:pPr>
        <w:autoSpaceDN w:val="0"/>
        <w:autoSpaceDE w:val="0"/>
        <w:widowControl/>
        <w:spacing w:line="322" w:lineRule="exact" w:before="246" w:after="0"/>
        <w:ind w:left="0" w:right="381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PEDESTRIAN CROSSINGS,</w:t>
      </w:r>
    </w:p>
    <w:p>
      <w:pPr>
        <w:autoSpaceDN w:val="0"/>
        <w:autoSpaceDE w:val="0"/>
        <w:widowControl/>
        <w:spacing w:line="320" w:lineRule="exact" w:before="246" w:after="0"/>
        <w:ind w:left="0" w:right="486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I.</w:t>
      </w:r>
    </w:p>
    <w:p>
      <w:pPr>
        <w:autoSpaceDN w:val="0"/>
        <w:autoSpaceDE w:val="0"/>
        <w:widowControl/>
        <w:spacing w:line="276" w:lineRule="exact" w:before="310" w:after="0"/>
        <w:ind w:left="828" w:right="1586" w:firstLine="60"/>
        <w:jc w:val="both"/>
      </w:pPr>
      <w:r>
        <w:rPr>
          <w:rFonts w:ascii="Times" w:hAnsi="Times" w:eastAsia="Times"/>
          <w:b/>
          <w:i w:val="0"/>
          <w:color w:val="000000"/>
          <w:sz w:val="24"/>
        </w:rPr>
        <w:t>1.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(1) Subject to the provisions of this Part every crossing and its limits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indicated by two lines of studs placed across the carriageway in </w:t>
      </w:r>
      <w:r>
        <w:rPr>
          <w:rFonts w:ascii="Times" w:hAnsi="Times" w:eastAsia="Times"/>
          <w:b w:val="0"/>
          <w:i w:val="0"/>
          <w:color w:val="000000"/>
          <w:sz w:val="24"/>
        </w:rPr>
        <w:t>accordance with the following provisions of this paragraph.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2" w:lineRule="exact" w:before="28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Each line formed by the outside edges of the studs shall be so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separated from the other line so formed that no point on one line shall,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except where the Commissioner of Police otherwise authorizes in the case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of any particular crossing, be less than 8 feet nor more than 16 feet from the </w:t>
      </w:r>
      <w:r>
        <w:rPr>
          <w:rFonts w:ascii="Times" w:hAnsi="Times" w:eastAsia="Times"/>
          <w:b w:val="0"/>
          <w:i w:val="0"/>
          <w:color w:val="000000"/>
          <w:sz w:val="24"/>
        </w:rPr>
        <w:t>nearest point on the other line:</w:t>
      </w:r>
    </w:p>
    <w:p>
      <w:pPr>
        <w:autoSpaceDN w:val="0"/>
        <w:autoSpaceDE w:val="0"/>
        <w:widowControl/>
        <w:spacing w:line="284" w:lineRule="exact" w:before="282" w:after="0"/>
        <w:ind w:left="828" w:right="1582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the preceding provisions of this sub-paragraph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regarded as having been complied with in the case of any crossing which for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most part complies with those provisions notwithstanding that those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provisions may not be so complied with as respects the distance from one or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more points on one line to the nearest points on the other line, so long as the </w:t>
      </w:r>
      <w:r>
        <w:rPr>
          <w:rFonts w:ascii="Times" w:hAnsi="Times" w:eastAsia="Times"/>
          <w:b w:val="0"/>
          <w:i w:val="0"/>
          <w:color w:val="000000"/>
          <w:sz w:val="24"/>
        </w:rPr>
        <w:t>general indication of the lines is not thereby materially impaired.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4" w:lineRule="exact" w:before="28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studs of which each line is constituted shall be so placed that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distance from the centre of any one stud to the centre of the next stud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line is not less than 10 inches nor more than 28 inches, and a distance of not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more than 50 inches is left between the edge of the carriageway at either end </w:t>
      </w:r>
      <w:r>
        <w:rPr>
          <w:rFonts w:ascii="Times" w:hAnsi="Times" w:eastAsia="Times"/>
          <w:b w:val="0"/>
          <w:i w:val="0"/>
          <w:color w:val="000000"/>
          <w:sz w:val="24"/>
        </w:rPr>
        <w:t>of the line and the centre of the stud nearest thereto:</w:t>
      </w:r>
    </w:p>
    <w:p>
      <w:pPr>
        <w:autoSpaceDN w:val="0"/>
        <w:autoSpaceDE w:val="0"/>
        <w:widowControl/>
        <w:spacing w:line="284" w:lineRule="exact" w:before="282" w:after="186"/>
        <w:ind w:left="828" w:right="1582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Provided that the preceding provisions of this sub-paragraph shall be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regarded as having been complied with in the case of any line where most of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the studs constituting it comply with those provisions, notwithstanding that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those provisions may not be complied with as respects one or more such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studs, so long as the general indication of the line is not thereby materially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>impaired.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00.0" w:type="dxa"/>
      </w:tblPr>
      <w:tblGrid>
        <w:gridCol w:w="3258"/>
        <w:gridCol w:w="3258"/>
        <w:gridCol w:w="3258"/>
      </w:tblGrid>
      <w:tr>
        <w:trPr>
          <w:trHeight w:hRule="exact" w:val="502"/>
        </w:trPr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0" w:right="9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(4)</w:t>
            </w:r>
          </w:p>
        </w:tc>
        <w:tc>
          <w:tcPr>
            <w:tcW w:type="dxa" w:w="7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6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Studs shall not be fitted with reflecting lenses and shall 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</w:tr>
      <w:tr>
        <w:trPr>
          <w:trHeight w:hRule="exact" w:val="560"/>
        </w:trPr>
        <w:tc>
          <w:tcPr>
            <w:tcW w:type="dxa" w:w="3258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white, silver or light grey in colour;</w:t>
            </w:r>
          </w:p>
        </w:tc>
      </w:tr>
      <w:tr>
        <w:trPr>
          <w:trHeight w:hRule="exact" w:val="1380"/>
        </w:trPr>
        <w:tc>
          <w:tcPr>
            <w:tcW w:type="dxa" w:w="3258"/>
            <w:vMerge/>
            <w:tcBorders/>
          </w:tcPr>
          <w:p/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72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exact" w:before="162" w:after="0"/>
              <w:ind w:left="296" w:right="7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square or circular in plan, the sides of a square stud not being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less than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inches nor more than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inches in length and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diameter of a circular stud not being less than 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7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inches nor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more than 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inches; and</w:t>
            </w:r>
          </w:p>
        </w:tc>
      </w:tr>
    </w:tbl>
    <w:p>
      <w:pPr>
        <w:autoSpaceDN w:val="0"/>
        <w:autoSpaceDE w:val="0"/>
        <w:widowControl/>
        <w:spacing w:line="330" w:lineRule="exact" w:before="750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42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gridSpan w:val="2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</w:tr>
      <w:tr>
        <w:trPr>
          <w:trHeight w:hRule="exact" w:val="1140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12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1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637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exact" w:before="198" w:after="0"/>
              <w:ind w:left="156" w:right="104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so fixed that they do not project more than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8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of an inch above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carriageway at their highest points nor more than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/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4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 of an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inch at their edges.</w:t>
            </w:r>
          </w:p>
        </w:tc>
      </w:tr>
      <w:tr>
        <w:trPr>
          <w:trHeight w:hRule="exact" w:val="1642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759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</w:tabs>
              <w:autoSpaceDE w:val="0"/>
              <w:widowControl/>
              <w:spacing w:line="280" w:lineRule="exact" w:before="182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2.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 crossing or its limits shall not be deemed to have ceased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indicated in accordance with the preceding provisions of this Part by reason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only of the discoloration or temporary removal or displacement of one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more studs in any line so long as the general indication of the line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thereby materially impaired.</w:t>
            </w:r>
          </w:p>
        </w:tc>
      </w:tr>
    </w:tbl>
    <w:p>
      <w:pPr>
        <w:autoSpaceDN w:val="0"/>
        <w:autoSpaceDE w:val="0"/>
        <w:widowControl/>
        <w:spacing w:line="322" w:lineRule="exact" w:before="186" w:after="0"/>
        <w:ind w:left="0" w:right="40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PART II.</w:t>
      </w:r>
    </w:p>
    <w:p>
      <w:pPr>
        <w:autoSpaceDN w:val="0"/>
        <w:tabs>
          <w:tab w:pos="2300" w:val="left"/>
        </w:tabs>
        <w:autoSpaceDE w:val="0"/>
        <w:widowControl/>
        <w:spacing w:line="278" w:lineRule="exact" w:before="304" w:after="0"/>
        <w:ind w:left="1580" w:right="72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provisions of this Part shall apply to every crossing where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apparatus for the emission of light signals for the control of traffic is not </w:t>
      </w:r>
      <w:r>
        <w:rPr>
          <w:rFonts w:ascii="Times" w:hAnsi="Times" w:eastAsia="Times"/>
          <w:b w:val="0"/>
          <w:i w:val="0"/>
          <w:color w:val="000000"/>
          <w:sz w:val="24"/>
        </w:rPr>
        <w:t>installed.</w:t>
      </w:r>
    </w:p>
    <w:p>
      <w:pPr>
        <w:autoSpaceDN w:val="0"/>
        <w:tabs>
          <w:tab w:pos="2300" w:val="left"/>
        </w:tabs>
        <w:autoSpaceDE w:val="0"/>
        <w:widowControl/>
        <w:spacing w:line="276" w:lineRule="exact" w:before="306" w:after="0"/>
        <w:ind w:left="1580" w:right="72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Without derogation from the provisions of Part I every crossing to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which the provisions of this Part apply shall be further indicated in </w:t>
      </w:r>
      <w:r>
        <w:rPr>
          <w:rFonts w:ascii="Times" w:hAnsi="Times" w:eastAsia="Times"/>
          <w:b w:val="0"/>
          <w:i w:val="0"/>
          <w:color w:val="000000"/>
          <w:sz w:val="24"/>
        </w:rPr>
        <w:t>accordance with the following provisions of this Part.</w:t>
      </w:r>
    </w:p>
    <w:p>
      <w:pPr>
        <w:autoSpaceDN w:val="0"/>
        <w:tabs>
          <w:tab w:pos="2300" w:val="left"/>
        </w:tabs>
        <w:autoSpaceDE w:val="0"/>
        <w:widowControl/>
        <w:spacing w:line="268" w:lineRule="exact" w:before="318" w:after="0"/>
        <w:ind w:left="1580" w:right="72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5.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carriageway shall be marked within the limits of every such </w:t>
      </w:r>
      <w:r>
        <w:rPr>
          <w:rFonts w:ascii="Times" w:hAnsi="Times" w:eastAsia="Times"/>
          <w:b w:val="0"/>
          <w:i w:val="0"/>
          <w:color w:val="000000"/>
          <w:sz w:val="24"/>
        </w:rPr>
        <w:t>crossing with a pattern of alternate black and white stripes:</w:t>
      </w:r>
    </w:p>
    <w:p>
      <w:pPr>
        <w:autoSpaceDN w:val="0"/>
        <w:autoSpaceDE w:val="0"/>
        <w:widowControl/>
        <w:spacing w:line="284" w:lineRule="exact" w:before="286" w:after="0"/>
        <w:ind w:left="1580" w:right="836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where the colour of the surface of the carriageway provides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reasonable contrast with the colour of white that surface may itself be </w:t>
      </w:r>
      <w:r>
        <w:rPr>
          <w:rFonts w:ascii="Times" w:hAnsi="Times" w:eastAsia="Times"/>
          <w:b w:val="0"/>
          <w:i w:val="0"/>
          <w:color w:val="000000"/>
          <w:sz w:val="24"/>
        </w:rPr>
        <w:t>utilised for providing stripes which would otherwise be required to be black.</w:t>
      </w:r>
    </w:p>
    <w:p>
      <w:pPr>
        <w:autoSpaceDN w:val="0"/>
        <w:tabs>
          <w:tab w:pos="2300" w:val="left"/>
        </w:tabs>
        <w:autoSpaceDE w:val="0"/>
        <w:widowControl/>
        <w:spacing w:line="320" w:lineRule="exact" w:before="246" w:after="0"/>
        <w:ind w:left="176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Every stripe shall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tabs>
          <w:tab w:pos="2828" w:val="left"/>
        </w:tabs>
        <w:autoSpaceDE w:val="0"/>
        <w:widowControl/>
        <w:spacing w:line="284" w:lineRule="exact" w:before="282" w:after="0"/>
        <w:ind w:left="226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extend along the carriageway from one line formed by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inside edges of the studs or from a part of the crossing which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not more than 6 inches from that line to the other line so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formed or to a part of the crossing which is not more than 6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inches from that line; and</w:t>
      </w:r>
    </w:p>
    <w:p>
      <w:pPr>
        <w:autoSpaceDN w:val="0"/>
        <w:tabs>
          <w:tab w:pos="2828" w:val="left"/>
        </w:tabs>
        <w:autoSpaceDE w:val="0"/>
        <w:widowControl/>
        <w:spacing w:line="284" w:lineRule="exact" w:before="282" w:after="0"/>
        <w:ind w:left="2262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(b) </w:t>
      </w:r>
      <w:r>
        <w:rPr>
          <w:highlight w:val="yellow"/>
        </w:rPr>
        <w:tab/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be of a width of not less than 20 inches or of such smaller </w:t>
      </w:r>
      <w:r>
        <w:rPr>
          <w:highlight w:val="yellow"/>
        </w:rPr>
        <w:tab/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width (not being less than 15 inches) and, in the case of the </w:t>
      </w:r>
      <w:r>
        <w:rPr>
          <w:highlight w:val="yellow"/>
        </w:rPr>
        <w:tab/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first stripe at each end of the crossing not more thin 50 inches, </w:t>
      </w:r>
      <w:r>
        <w:rPr>
          <w:highlight w:val="yellow"/>
        </w:rPr>
        <w:tab/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>or in the case of any other stripe not more than 28 inches.</w:t>
      </w:r>
    </w:p>
    <w:p>
      <w:pPr>
        <w:autoSpaceDN w:val="0"/>
        <w:tabs>
          <w:tab w:pos="1760" w:val="left"/>
          <w:tab w:pos="2300" w:val="left"/>
        </w:tabs>
        <w:autoSpaceDE w:val="0"/>
        <w:widowControl/>
        <w:spacing w:line="284" w:lineRule="exact" w:before="282" w:after="0"/>
        <w:ind w:left="1580" w:right="72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(3)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preceding provisions of this paragraph shall be regarded as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having been complied with in the case of any crossing which for the most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part complies with those provisions notwithstanding that those provisions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may not be complied with as respects one or more stripes so long as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general appearance of the pattern of stripes is not thereby materially </w:t>
      </w:r>
      <w:r>
        <w:rPr>
          <w:rFonts w:ascii="Times" w:hAnsi="Times" w:eastAsia="Times"/>
          <w:b w:val="0"/>
          <w:i w:val="0"/>
          <w:color w:val="000000"/>
          <w:sz w:val="24"/>
        </w:rPr>
        <w:t>impaired.</w:t>
      </w:r>
    </w:p>
    <w:p>
      <w:pPr>
        <w:autoSpaceDN w:val="0"/>
        <w:autoSpaceDE w:val="0"/>
        <w:widowControl/>
        <w:spacing w:line="330" w:lineRule="exact" w:before="814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2443"/>
        <w:gridCol w:w="2443"/>
        <w:gridCol w:w="2443"/>
        <w:gridCol w:w="2443"/>
      </w:tblGrid>
      <w:tr>
        <w:trPr>
          <w:trHeight w:hRule="exact" w:val="608"/>
        </w:trPr>
        <w:tc>
          <w:tcPr>
            <w:tcW w:type="dxa" w:w="7590"/>
            <w:gridSpan w:val="3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564"/>
        </w:trPr>
        <w:tc>
          <w:tcPr>
            <w:tcW w:type="dxa" w:w="7590"/>
            <w:gridSpan w:val="3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842" w:val="left"/>
                <w:tab w:pos="1524" w:val="left"/>
              </w:tabs>
              <w:autoSpaceDE w:val="0"/>
              <w:widowControl/>
              <w:spacing w:line="362" w:lineRule="exact" w:before="0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6. (1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At or near each end of every crossing there shall be placed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accordance with the following provisions of this paragraph globes mounted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on posts or brackets.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560"/>
        </w:trPr>
        <w:tc>
          <w:tcPr>
            <w:tcW w:type="dxa" w:w="69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1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(2)</w:t>
            </w:r>
          </w:p>
        </w:tc>
        <w:tc>
          <w:tcPr>
            <w:tcW w:type="dxa" w:w="689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1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Globes shall be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10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6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6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6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yellow in colour;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860"/>
        </w:trPr>
        <w:tc>
          <w:tcPr>
            <w:tcW w:type="dxa" w:w="10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8" w:after="0"/>
              <w:ind w:left="2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not less than 11 inches nor more than 13 inches in diameter;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140"/>
        </w:trPr>
        <w:tc>
          <w:tcPr>
            <w:tcW w:type="dxa" w:w="1074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(c)</w:t>
            </w:r>
          </w:p>
        </w:tc>
        <w:tc>
          <w:tcPr>
            <w:tcW w:type="dxa" w:w="6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170" w:after="0"/>
              <w:ind w:left="296" w:right="1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 mounted that the height of the lowest part of the globe is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less than 8 feet nor more than 10 feet above the surface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ground in the immediate vicinity.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354"/>
        </w:trPr>
        <w:tc>
          <w:tcPr>
            <w:tcW w:type="dxa" w:w="75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2" w:lineRule="exact" w:before="164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Posts on which globes are mounted shall be circular in plan and not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less than 3 inches in diameter and shall be coloured with alternate black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white bands each band being not less than 11 inches nor more than 13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inches in depth.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276" w:lineRule="exact" w:before="250" w:after="0"/>
        <w:ind w:left="828" w:right="1588" w:firstLine="0"/>
        <w:jc w:val="both"/>
      </w:pPr>
      <w:r>
        <w:rPr>
          <w:rFonts w:ascii="Times" w:hAnsi="Times" w:eastAsia="Times"/>
          <w:b/>
          <w:i w:val="0"/>
          <w:color w:val="000000"/>
          <w:sz w:val="24"/>
        </w:rPr>
        <w:t>7.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A crossing to which the provisions of this Part apply shall not be deemed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to have ceased to be indicated in accordance with the preceding provisions </w:t>
      </w:r>
      <w:r>
        <w:rPr>
          <w:rFonts w:ascii="Times" w:hAnsi="Times" w:eastAsia="Times"/>
          <w:b w:val="0"/>
          <w:i w:val="0"/>
          <w:color w:val="000000"/>
          <w:sz w:val="24"/>
        </w:rPr>
        <w:t>of this Part by reason only of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p>
      <w:pPr>
        <w:autoSpaceDN w:val="0"/>
        <w:tabs>
          <w:tab w:pos="2076" w:val="left"/>
        </w:tabs>
        <w:autoSpaceDE w:val="0"/>
        <w:widowControl/>
        <w:spacing w:line="284" w:lineRule="exact" w:before="282" w:after="0"/>
        <w:ind w:left="15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(a)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imperfection, discoloration or partial displacement of one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or more of the stripes so long as the general appearance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pattern of stripes is not materially impaired; or</w:t>
      </w:r>
    </w:p>
    <w:p>
      <w:pPr>
        <w:autoSpaceDN w:val="0"/>
        <w:tabs>
          <w:tab w:pos="2076" w:val="left"/>
        </w:tabs>
        <w:autoSpaceDE w:val="0"/>
        <w:widowControl/>
        <w:spacing w:line="282" w:lineRule="exact" w:before="284" w:after="0"/>
        <w:ind w:left="15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(b)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imperfection, discoloration, disfigurement, or the temporary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removal or displacement of any of the globes, posts or brackets.</w:t>
      </w:r>
    </w:p>
    <w:p>
      <w:pPr>
        <w:autoSpaceDN w:val="0"/>
        <w:tabs>
          <w:tab w:pos="1548" w:val="left"/>
        </w:tabs>
        <w:autoSpaceDE w:val="0"/>
        <w:widowControl/>
        <w:spacing w:line="278" w:lineRule="exact" w:before="308" w:after="0"/>
        <w:ind w:left="828" w:right="1584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8.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 (1)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Subject to the following provisions of this paragraph, the approach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for vehicular traffic to a crossing to which the provisions of this Part apply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shall be indicated by a pattern of studs placed on the carriageway in </w:t>
      </w:r>
      <w:r>
        <w:rPr>
          <w:rFonts w:ascii="Times" w:hAnsi="Times" w:eastAsia="Times"/>
          <w:b w:val="0"/>
          <w:i w:val="0"/>
          <w:color w:val="000000"/>
          <w:sz w:val="24"/>
        </w:rPr>
        <w:t>accordance with the following provisions of this paragraph.</w:t>
      </w:r>
    </w:p>
    <w:p>
      <w:pPr>
        <w:autoSpaceDN w:val="0"/>
        <w:tabs>
          <w:tab w:pos="1008" w:val="left"/>
          <w:tab w:pos="1548" w:val="left"/>
        </w:tabs>
        <w:autoSpaceDE w:val="0"/>
        <w:widowControl/>
        <w:spacing w:line="284" w:lineRule="exact" w:before="282" w:after="0"/>
        <w:ind w:left="828" w:right="144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(2)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On a road not being a one-way street the pattern of studs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comply with the requirements shown in Diagram I in Schedule 2 and on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road being a one-way street the pattern of studs shall comply with the </w:t>
      </w:r>
      <w:r>
        <w:rPr>
          <w:rFonts w:ascii="Times" w:hAnsi="Times" w:eastAsia="Times"/>
          <w:b w:val="0"/>
          <w:i w:val="0"/>
          <w:color w:val="000000"/>
          <w:sz w:val="24"/>
        </w:rPr>
        <w:t>requirements shown in Diagram 2 in the said Schedule:</w:t>
      </w:r>
    </w:p>
    <w:p>
      <w:pPr>
        <w:autoSpaceDN w:val="0"/>
        <w:autoSpaceDE w:val="0"/>
        <w:widowControl/>
        <w:spacing w:line="284" w:lineRule="exact" w:before="282" w:after="0"/>
        <w:ind w:left="828" w:right="1584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the requirements shown in the relevant diagram shall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regarded as having been complied with in the case of any pattern of studs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where most of the studs constituting it comply with those requirements </w:t>
      </w:r>
      <w:r>
        <w:rPr>
          <w:rFonts w:ascii="Times" w:hAnsi="Times" w:eastAsia="Times"/>
          <w:b w:val="0"/>
          <w:i w:val="0"/>
          <w:color w:val="000000"/>
          <w:sz w:val="24"/>
        </w:rPr>
        <w:t>notwithstanding that those requirements may not be complied with as</w:t>
      </w:r>
    </w:p>
    <w:p>
      <w:pPr>
        <w:autoSpaceDN w:val="0"/>
        <w:autoSpaceDE w:val="0"/>
        <w:widowControl/>
        <w:spacing w:line="330" w:lineRule="exact" w:before="1102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552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gridSpan w:val="2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2" w:lineRule="exact" w:before="62" w:after="0"/>
              <w:ind w:left="122" w:right="0" w:firstLine="1402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respects one or more studs so long as the general appearance of the pattern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studs is not thereby materially impaired.</w:t>
            </w:r>
          </w:p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28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(3)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provisions of sub-paragraph (4) of paragraph 1 of Part I shall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apply to the studs mentioned in this paragraph as they apply to the studs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mentioned in that sub-paragraph.</w:t>
            </w:r>
          </w:p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28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(4)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approach to a crossing shall not be deemed to have ceased to be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indicated by a pattern of studs in accordance with the preceding provisions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this paragraph by reason only of the discoloration of or temporary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removal or displacement of one or more studs in the pattern of studs so long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as the general appearance of the pattern of studs is not thereby materially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impaired.</w:t>
            </w:r>
          </w:p>
          <w:p>
            <w:pPr>
              <w:autoSpaceDN w:val="0"/>
              <w:tabs>
                <w:tab w:pos="302" w:val="left"/>
                <w:tab w:pos="842" w:val="left"/>
              </w:tabs>
              <w:autoSpaceDE w:val="0"/>
              <w:widowControl/>
              <w:spacing w:line="284" w:lineRule="exact" w:before="282" w:after="0"/>
              <w:ind w:left="12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(5)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Where the Commissioner of Police is satisfied in relation to 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particular approach to a crossing that by reason of the existence at or near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that crossing of a road junction which is on the same side of that crossing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and on the same side of the road as that approach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</w:p>
        </w:tc>
      </w:tr>
      <w:tr>
        <w:trPr>
          <w:trHeight w:hRule="exact" w:val="1120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1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(a)</w:t>
            </w:r>
          </w:p>
        </w:tc>
        <w:tc>
          <w:tcPr>
            <w:tcW w:type="dxa" w:w="6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6" w:after="0"/>
              <w:ind w:left="296" w:right="110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application of regulation 51 in relation to that approach will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not be appropriate unless the pattern of studs by which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approach is to be indicated is varied as hereinafter provided; or</w:t>
            </w:r>
          </w:p>
        </w:tc>
      </w:tr>
      <w:tr>
        <w:trPr>
          <w:trHeight w:hRule="exact" w:val="1090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10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(b)</w:t>
            </w:r>
          </w:p>
        </w:tc>
        <w:tc>
          <w:tcPr>
            <w:tcW w:type="dxa" w:w="651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78" w:after="0"/>
              <w:ind w:left="296" w:right="10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that the application of regulation 51 in relation to that approach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would be inappropriate even if the pattern of studs were varied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as aforesaid,</w:t>
            </w:r>
          </w:p>
        </w:tc>
      </w:tr>
    </w:tbl>
    <w:p>
      <w:pPr>
        <w:autoSpaceDN w:val="0"/>
        <w:autoSpaceDE w:val="0"/>
        <w:widowControl/>
        <w:spacing w:line="284" w:lineRule="exact" w:before="222" w:after="0"/>
        <w:ind w:left="1580" w:right="8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then, in the case mentioned in (a) of this sub-paragraph that approach shall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be indicated in accordance with the foregoing provisions of this paragraph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varied by the substitution for the distance of not less than 42 feet nor more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than 48 feet shown in the relevant diagram in Schedule 2 of such shorter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distance (not being less than 30 feet) as the Commissioner of Police may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think fit, or, in the case mentioned in (b) of this sub-paragraph it shall not be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necessary for that approach to be indicated in accordance with this </w:t>
      </w:r>
      <w:r>
        <w:rPr>
          <w:rFonts w:ascii="Times" w:hAnsi="Times" w:eastAsia="Times"/>
          <w:b w:val="0"/>
          <w:i w:val="0"/>
          <w:color w:val="000000"/>
          <w:sz w:val="24"/>
        </w:rPr>
        <w:t>paragraph:</w:t>
      </w:r>
    </w:p>
    <w:p>
      <w:pPr>
        <w:autoSpaceDN w:val="0"/>
        <w:autoSpaceDE w:val="0"/>
        <w:widowControl/>
        <w:spacing w:line="284" w:lineRule="exact" w:before="282" w:after="0"/>
        <w:ind w:left="1580" w:right="834" w:firstLine="120"/>
        <w:jc w:val="both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Provided that for the purpose of the application of this sub-paragraph to a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crossing which is on a road which is a one-way street the foregoing </w:t>
      </w:r>
      <w:r>
        <w:rPr>
          <w:rFonts w:ascii="Times" w:hAnsi="Times" w:eastAsia="Times"/>
          <w:b w:val="0"/>
          <w:i w:val="0"/>
          <w:color w:val="000000"/>
          <w:sz w:val="24"/>
        </w:rPr>
        <w:t>provisions of this sub-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 xml:space="preserve">paragraph shall have effect as if the words “and on the 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same side of the road” were omitted.</w:t>
      </w:r>
    </w:p>
    <w:p>
      <w:pPr>
        <w:autoSpaceDN w:val="0"/>
        <w:autoSpaceDE w:val="0"/>
        <w:widowControl/>
        <w:spacing w:line="330" w:lineRule="exact" w:before="2816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098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25520" cy="67437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25520" cy="67437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30" w:lineRule="exact" w:before="3474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10154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  <w:p>
            <w:pPr>
              <w:autoSpaceDN w:val="0"/>
              <w:autoSpaceDE w:val="0"/>
              <w:widowControl/>
              <w:spacing w:line="240" w:lineRule="auto" w:before="0" w:after="0"/>
              <w:ind w:left="12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536950" cy="621919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36950" cy="621919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pPr>
        <w:autoSpaceDN w:val="0"/>
        <w:autoSpaceDE w:val="0"/>
        <w:widowControl/>
        <w:spacing w:line="330" w:lineRule="exact" w:before="4300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2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2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2.</w:t>
            </w:r>
          </w:p>
          <w:p>
            <w:pPr>
              <w:autoSpaceDN w:val="0"/>
              <w:autoSpaceDE w:val="0"/>
              <w:widowControl/>
              <w:spacing w:line="320" w:lineRule="exact" w:before="22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Regulation 34.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20" w:lineRule="exact" w:before="186" w:after="0"/>
        <w:ind w:left="168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MAXIMUM LOADS FOR HORSE-DRAWN VEHICLES</w:t>
      </w:r>
    </w:p>
    <w:p>
      <w:pPr>
        <w:autoSpaceDN w:val="0"/>
        <w:autoSpaceDE w:val="0"/>
        <w:widowControl/>
        <w:spacing w:line="320" w:lineRule="exact" w:before="246" w:after="186"/>
        <w:ind w:left="88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The weight of loads on trucks and carts shall not exceed the following: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400.0" w:type="dxa"/>
      </w:tblPr>
      <w:tblGrid>
        <w:gridCol w:w="3258"/>
        <w:gridCol w:w="3258"/>
        <w:gridCol w:w="3258"/>
      </w:tblGrid>
      <w:tr>
        <w:trPr>
          <w:trHeight w:hRule="exact" w:val="2326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432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Description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of vehicle.</w:t>
            </w:r>
          </w:p>
        </w:tc>
        <w:tc>
          <w:tcPr>
            <w:tcW w:type="dxa" w:w="4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96" w:after="0"/>
              <w:ind w:left="114" w:right="90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For loads taken up Governor’s Street,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City Mill Lane, Library Street or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East of Governor’s Street, Town Range,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Alameda Gardens, Cumberland Road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and Rosia Road, or up Ragged Staff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or from the Refuse Destructor at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North Front to Catalan Bay and from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Catalan Bay Village.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60" w:after="0"/>
              <w:ind w:left="1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 other places</w:t>
            </w:r>
          </w:p>
        </w:tc>
      </w:tr>
      <w:tr>
        <w:trPr>
          <w:trHeight w:hRule="exact" w:val="160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58" w:val="left"/>
                <w:tab w:pos="1538" w:val="left"/>
              </w:tabs>
              <w:autoSpaceDE w:val="0"/>
              <w:widowControl/>
              <w:spacing w:line="284" w:lineRule="exact" w:before="36" w:after="0"/>
              <w:ind w:left="42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Truck with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horse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2 horses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mules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Carts with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–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horse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mule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1 donkey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 donkeys</w:t>
            </w:r>
          </w:p>
        </w:tc>
        <w:tc>
          <w:tcPr>
            <w:tcW w:type="dxa" w:w="3258"/>
            <w:vMerge/>
            <w:tcBorders/>
          </w:tcPr>
          <w:p/>
        </w:tc>
        <w:tc>
          <w:tcPr>
            <w:tcW w:type="dxa" w:w="2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4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8 Cwts.</w:t>
            </w:r>
          </w:p>
        </w:tc>
      </w:tr>
      <w:tr>
        <w:trPr>
          <w:trHeight w:hRule="exact" w:val="560"/>
        </w:trPr>
        <w:tc>
          <w:tcPr>
            <w:tcW w:type="dxa" w:w="3258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4" w:after="0"/>
              <w:ind w:left="0" w:right="1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5 Cwts.</w:t>
            </w:r>
          </w:p>
        </w:tc>
        <w:tc>
          <w:tcPr>
            <w:tcW w:type="dxa" w:w="3258"/>
            <w:vMerge/>
            <w:tcBorders/>
          </w:tcPr>
          <w:p/>
        </w:tc>
      </w:tr>
      <w:tr>
        <w:trPr>
          <w:trHeight w:hRule="exact" w:val="700"/>
        </w:trPr>
        <w:tc>
          <w:tcPr>
            <w:tcW w:type="dxa" w:w="3258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0" w:right="1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14 Cwts.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20 Cwts.</w:t>
            </w:r>
          </w:p>
        </w:tc>
      </w:tr>
      <w:tr>
        <w:trPr>
          <w:trHeight w:hRule="exact" w:val="720"/>
        </w:trPr>
        <w:tc>
          <w:tcPr>
            <w:tcW w:type="dxa" w:w="3258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0" w:after="0"/>
              <w:ind w:left="0" w:right="1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 Cwts.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80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12 Cwts.</w:t>
            </w:r>
          </w:p>
        </w:tc>
      </w:tr>
      <w:tr>
        <w:trPr>
          <w:trHeight w:hRule="exact" w:val="790"/>
        </w:trPr>
        <w:tc>
          <w:tcPr>
            <w:tcW w:type="dxa" w:w="3258"/>
            <w:vMerge/>
            <w:tcBorders/>
          </w:tcPr>
          <w:p/>
        </w:tc>
        <w:tc>
          <w:tcPr>
            <w:tcW w:type="dxa" w:w="4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2" w:after="0"/>
              <w:ind w:left="1728" w:right="14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4 Cwts.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6 Cwts.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42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8 Cwts.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30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12 Cwts.</w:t>
            </w:r>
          </w:p>
        </w:tc>
      </w:tr>
    </w:tbl>
    <w:p>
      <w:pPr>
        <w:autoSpaceDN w:val="0"/>
        <w:tabs>
          <w:tab w:pos="3730" w:val="left"/>
        </w:tabs>
        <w:autoSpaceDE w:val="0"/>
        <w:widowControl/>
        <w:spacing w:line="282" w:lineRule="exact" w:before="224" w:after="186"/>
        <w:ind w:left="828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Other carts</w:t>
      </w: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–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as endorsed upon the licence when granted.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>_____________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880.0" w:type="dxa"/>
      </w:tblPr>
      <w:tblGrid>
        <w:gridCol w:w="4887"/>
        <w:gridCol w:w="4887"/>
      </w:tblGrid>
      <w:tr>
        <w:trPr>
          <w:trHeight w:hRule="exact" w:val="724"/>
        </w:trPr>
        <w:tc>
          <w:tcPr>
            <w:tcW w:type="dxa" w:w="4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0" w:after="0"/>
              <w:ind w:left="0" w:right="7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SCHEDULE 3.</w:t>
            </w:r>
          </w:p>
        </w:tc>
        <w:tc>
          <w:tcPr>
            <w:tcW w:type="dxa" w:w="2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Regulation 43.</w:t>
            </w:r>
          </w:p>
        </w:tc>
      </w:tr>
    </w:tbl>
    <w:p>
      <w:pPr>
        <w:autoSpaceDN w:val="0"/>
        <w:autoSpaceDE w:val="0"/>
        <w:widowControl/>
        <w:spacing w:line="320" w:lineRule="exact" w:before="186" w:after="0"/>
        <w:ind w:left="0" w:right="44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SPEED LIMITS.</w:t>
      </w:r>
    </w:p>
    <w:p>
      <w:pPr>
        <w:autoSpaceDN w:val="0"/>
        <w:tabs>
          <w:tab w:pos="6566" w:val="left"/>
        </w:tabs>
        <w:autoSpaceDE w:val="0"/>
        <w:widowControl/>
        <w:spacing w:line="294" w:lineRule="exact" w:before="312" w:after="6"/>
        <w:ind w:left="278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Column 1 </w:t>
      </w:r>
      <w:r>
        <w:tab/>
      </w:r>
      <w:r>
        <w:rPr>
          <w:rFonts w:ascii="Times" w:hAnsi="Times" w:eastAsia="Times"/>
          <w:b w:val="0"/>
          <w:i/>
          <w:color w:val="000000"/>
          <w:sz w:val="24"/>
        </w:rPr>
        <w:t>Column 2.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tabs>
          <w:tab w:pos="1666" w:val="left"/>
        </w:tabs>
        <w:autoSpaceDE w:val="0"/>
        <w:widowControl/>
        <w:spacing w:line="284" w:lineRule="exact" w:before="36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Motor vehicles other than omnibuses, steam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driven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vehicles, goods vehicles and motor </w:t>
      </w:r>
      <w:r>
        <w:rPr>
          <w:rFonts w:ascii="Times" w:hAnsi="Times" w:eastAsia="Times"/>
          <w:b w:val="0"/>
          <w:i w:val="0"/>
          <w:color w:val="000000"/>
          <w:sz w:val="24"/>
        </w:rPr>
        <w:t>vehicles drawing trailers.</w:t>
      </w:r>
    </w:p>
    <w:p>
      <w:pPr>
        <w:autoSpaceDN w:val="0"/>
        <w:autoSpaceDE w:val="0"/>
        <w:widowControl/>
        <w:spacing w:line="284" w:lineRule="exact" w:before="282" w:after="0"/>
        <w:ind w:left="82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 xml:space="preserve">Omnibuses, steam driven vehicles, goods vehicles </w:t>
      </w:r>
      <w:r>
        <w:rPr>
          <w:rFonts w:ascii="Times" w:hAnsi="Times" w:eastAsia="Times"/>
          <w:b w:val="0"/>
          <w:i w:val="0"/>
          <w:color w:val="000000"/>
          <w:sz w:val="24"/>
        </w:rPr>
        <w:t>and motor vehicles drawing trailers.</w:t>
      </w:r>
    </w:p>
    <w:p>
      <w:pPr>
        <w:sectPr>
          <w:type w:val="continuous"/>
          <w:pgSz w:w="11906" w:h="16838"/>
          <w:pgMar w:top="374" w:right="692" w:bottom="350" w:left="1440" w:header="720" w:footer="720" w:gutter="0"/>
          <w:cols w:space="720" w:num="2" w:equalWidth="0"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320" w:lineRule="exact" w:before="0" w:after="0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50 kilometres per hour.</w:t>
      </w:r>
    </w:p>
    <w:p>
      <w:pPr>
        <w:autoSpaceDN w:val="0"/>
        <w:autoSpaceDE w:val="0"/>
        <w:widowControl/>
        <w:spacing w:line="320" w:lineRule="exact" w:before="812" w:after="2452"/>
        <w:ind w:left="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4"/>
        </w:rPr>
        <w:t>35 kilometres per hour.</w:t>
      </w:r>
    </w:p>
    <w:p>
      <w:pPr>
        <w:sectPr>
          <w:type w:val="nextColumn"/>
          <w:pgSz w:w="11906" w:h="16838"/>
          <w:pgMar w:top="374" w:right="692" w:bottom="350" w:left="1440" w:header="720" w:footer="720" w:gutter="0"/>
          <w:cols w:space="720" w:num="2" w:equalWidth="0"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330" w:lineRule="exact" w:before="0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type w:val="continuous"/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956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0" w:lineRule="exact" w:before="0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4.</w:t>
            </w:r>
          </w:p>
        </w:tc>
      </w:tr>
    </w:tbl>
    <w:p>
      <w:pPr>
        <w:autoSpaceDN w:val="0"/>
        <w:autoSpaceDE w:val="0"/>
        <w:widowControl/>
        <w:spacing w:line="320" w:lineRule="exact" w:before="166" w:after="0"/>
        <w:ind w:left="0" w:right="8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Regulation 45</w:t>
      </w:r>
    </w:p>
    <w:p>
      <w:pPr>
        <w:autoSpaceDN w:val="0"/>
        <w:autoSpaceDE w:val="0"/>
        <w:widowControl/>
        <w:spacing w:line="322" w:lineRule="exact" w:before="246" w:after="212"/>
        <w:ind w:left="0" w:right="33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ONE-WAY STREETS.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12.0" w:type="dxa"/>
      </w:tblPr>
      <w:tblGrid>
        <w:gridCol w:w="3259"/>
        <w:gridCol w:w="3259"/>
        <w:gridCol w:w="3259"/>
      </w:tblGrid>
      <w:tr>
        <w:trPr>
          <w:trHeight w:hRule="exact" w:val="474"/>
        </w:trPr>
        <w:tc>
          <w:tcPr>
            <w:tcW w:type="dxa" w:w="38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58.0000000000001" w:type="dxa"/>
            </w:tblPr>
            <w:tblGrid>
              <w:gridCol w:w="1920"/>
              <w:gridCol w:w="1920"/>
            </w:tblGrid>
            <w:tr>
              <w:trPr>
                <w:trHeight w:hRule="exact" w:val="378"/>
              </w:trPr>
              <w:tc>
                <w:tcPr>
                  <w:tcW w:type="dxa" w:w="2236"/>
                  <w:tcBorders>
                    <w:start w:sz="10.399999999999977" w:val="single" w:color="#000000"/>
                    <w:top w:sz="10.399999999999864" w:val="single" w:color="#000000"/>
                    <w:end w:sz="4.7999999999999545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4"/>
                    </w:rPr>
                    <w:t>Street</w:t>
                  </w:r>
                </w:p>
              </w:tc>
              <w:tc>
                <w:tcPr>
                  <w:tcW w:type="dxa" w:w="848"/>
                  <w:tcBorders>
                    <w:start w:sz="4.7999999999999545" w:val="single" w:color="#000000"/>
                    <w:top w:sz="10.399999999999864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4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6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.000000000000455" w:type="dxa"/>
            </w:tblPr>
            <w:tblGrid>
              <w:gridCol w:w="4880"/>
            </w:tblGrid>
            <w:tr>
              <w:trPr>
                <w:trHeight w:hRule="exact" w:val="398"/>
              </w:trPr>
              <w:tc>
                <w:tcPr>
                  <w:tcW w:type="dxa" w:w="4508"/>
                  <w:tcBorders>
                    <w:top w:sz="10.399999999999864" w:val="single" w:color="#000000"/>
                    <w:end w:sz="10.400000000000091" w:val="single" w:color="#000000"/>
                    <w:bottom w:sz="11.199999999999818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autoSpaceDE w:val="0"/>
                    <w:widowControl/>
                    <w:spacing w:line="292" w:lineRule="exact" w:before="44" w:after="0"/>
                    <w:ind w:left="0" w:right="0" w:firstLine="0"/>
                    <w:jc w:val="center"/>
                  </w:pPr>
                  <w:r>
                    <w:rPr>
                      <w:rFonts w:ascii="Times" w:hAnsi="Times" w:eastAsia="Times"/>
                      <w:b w:val="0"/>
                      <w:i/>
                      <w:color w:val="000000"/>
                      <w:sz w:val="24"/>
                    </w:rPr>
                    <w:t>Direction</w:t>
                  </w:r>
                </w:p>
              </w:tc>
            </w:tr>
            <w:tr>
              <w:trPr>
                <w:trHeight w:hRule="exact" w:val="10830"/>
              </w:trPr>
              <w:tc>
                <w:tcPr>
                  <w:tcW w:type="dxa" w:w="4508"/>
                  <w:tcBorders>
                    <w:top w:sz="11.199999999999818" w:val="single" w:color="#000000"/>
                    <w:end w:sz="10.400000000000091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140" w:val="left"/>
                    </w:tabs>
                    <w:autoSpaceDE w:val="0"/>
                    <w:widowControl/>
                    <w:spacing w:line="286" w:lineRule="exact" w:before="36" w:after="0"/>
                    <w:ind w:left="80" w:right="100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Irish Town to Main Street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Main Street to Irish Town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Irish Town to Main Street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Cornwall’s Parade to Main Street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Main Street to Irish Town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Main Street to Irish Town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48" w:after="0"/>
                    <w:ind w:left="1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Line Wall Road to Main Street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48" w:after="0"/>
                    <w:ind w:left="14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Line Wall Road to Irish Town</w:t>
                  </w:r>
                </w:p>
                <w:p>
                  <w:pPr>
                    <w:autoSpaceDN w:val="0"/>
                    <w:tabs>
                      <w:tab w:pos="140" w:val="left"/>
                    </w:tabs>
                    <w:autoSpaceDE w:val="0"/>
                    <w:widowControl/>
                    <w:spacing w:line="288" w:lineRule="exact" w:before="564" w:after="0"/>
                    <w:ind w:left="80" w:right="144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City Mill Lane to Cornwall’s Parade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Main Street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 to Governor’s Street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Prince Edward’s Road to Cornwall’s Parade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Main Street to Line Wall Road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Cornwall’s Parade to Main Street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Library Street to Main Street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Governor</w:t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’s Street to Engineer Lane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Main Street to Cannon Lane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Main Street to Line Wall Road </w:t>
                  </w:r>
                  <w:r>
                    <w:br/>
                  </w: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4"/>
                    </w:rPr>
                    <w:t>...</w:t>
                  </w:r>
                </w:p>
                <w:p>
                  <w:pPr>
                    <w:autoSpaceDN w:val="0"/>
                    <w:autoSpaceDE w:val="0"/>
                    <w:widowControl/>
                    <w:spacing w:line="332" w:lineRule="exact" w:before="0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4"/>
                    </w:rPr>
                    <w:t>...</w:t>
                  </w:r>
                </w:p>
                <w:p>
                  <w:pPr>
                    <w:autoSpaceDN w:val="0"/>
                    <w:autoSpaceDE w:val="0"/>
                    <w:widowControl/>
                    <w:spacing w:line="286" w:lineRule="exact" w:before="34" w:after="0"/>
                    <w:ind w:left="80" w:right="1728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Main Street to Town Range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Main Street to Town Range</w:t>
                  </w:r>
                </w:p>
                <w:p>
                  <w:pPr>
                    <w:autoSpaceDN w:val="0"/>
                    <w:autoSpaceDE w:val="0"/>
                    <w:widowControl/>
                    <w:spacing w:line="286" w:lineRule="exact" w:before="282" w:after="0"/>
                    <w:ind w:left="80" w:right="144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Town Range to Main Street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Town Range to Library Street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248" w:after="0"/>
                    <w:ind w:left="80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Prince Edward’s Gate to Flat Bastion Road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48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Castle Road to Hospital Ramp</w:t>
                  </w:r>
                </w:p>
                <w:p>
                  <w:pPr>
                    <w:autoSpaceDN w:val="0"/>
                    <w:autoSpaceDE w:val="0"/>
                    <w:widowControl/>
                    <w:spacing w:line="286" w:lineRule="exact" w:before="272" w:after="0"/>
                    <w:ind w:left="80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Castle Road to Hospital Ramp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John Mackintosh Square to Cooperage Lane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Irish Town to Line Wall 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John Mackintosh Square to Cloister Ramp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Winston Churchill Avenue via the north side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  <w:tr>
        <w:trPr>
          <w:trHeight w:hRule="exact" w:val="10918"/>
        </w:trPr>
        <w:tc>
          <w:tcPr>
            <w:tcW w:type="dxa" w:w="2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2" w:val="left"/>
              </w:tabs>
              <w:autoSpaceDE w:val="0"/>
              <w:widowControl/>
              <w:spacing w:line="286" w:lineRule="exact" w:before="36" w:after="0"/>
              <w:ind w:left="868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Cooperage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Parliament Lane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Tuckey’s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Bell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Market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John Mackintosh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Square (North)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John Mackintosh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Square (South)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John Mackintosh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Square (West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Side)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Cornwall’s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City Mill Lane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Governor’s Street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College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Engineer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Cannon Lane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Cornwall’s Parade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Church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King Street </w:t>
            </w:r>
            <w:r>
              <w:br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...</w:t>
            </w:r>
          </w:p>
          <w:p>
            <w:pPr>
              <w:autoSpaceDN w:val="0"/>
              <w:autoSpaceDE w:val="0"/>
              <w:widowControl/>
              <w:spacing w:line="332" w:lineRule="exact" w:before="0" w:after="0"/>
              <w:ind w:left="0" w:right="18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...</w:t>
            </w:r>
          </w:p>
          <w:p>
            <w:pPr>
              <w:autoSpaceDN w:val="0"/>
              <w:tabs>
                <w:tab w:pos="1152" w:val="left"/>
              </w:tabs>
              <w:autoSpaceDE w:val="0"/>
              <w:widowControl/>
              <w:spacing w:line="284" w:lineRule="exact" w:before="36" w:after="0"/>
              <w:ind w:left="868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George’s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Victualling Office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Lane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King’s Yard Lane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Governor’s Parade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(South Side)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Prince Edward’s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Prince Edward’s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Hospital Hill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Irish Town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Cloister Ramp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Fountain Ramp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Bayside Road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36" w:after="0"/>
              <w:ind w:left="144" w:right="144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From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320" w:lineRule="exact" w:before="248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320" w:lineRule="exact" w:before="248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286" w:lineRule="exact" w:before="566" w:after="0"/>
              <w:ind w:left="466" w:right="36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286" w:lineRule="exact" w:before="282" w:after="0"/>
              <w:ind w:left="432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322" w:lineRule="exact" w:before="248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320" w:lineRule="exact" w:before="248" w:after="0"/>
              <w:ind w:left="0" w:right="36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  <w:p>
            <w:pPr>
              <w:autoSpaceDN w:val="0"/>
              <w:autoSpaceDE w:val="0"/>
              <w:widowControl/>
              <w:spacing w:line="286" w:lineRule="exact" w:before="282" w:after="0"/>
              <w:ind w:left="466" w:right="36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3259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0" w:lineRule="exact" w:before="840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2443"/>
        <w:gridCol w:w="2443"/>
        <w:gridCol w:w="2443"/>
        <w:gridCol w:w="2443"/>
      </w:tblGrid>
      <w:tr>
        <w:trPr>
          <w:trHeight w:hRule="exact" w:val="608"/>
        </w:trPr>
        <w:tc>
          <w:tcPr>
            <w:tcW w:type="dxa" w:w="7590"/>
            <w:gridSpan w:val="3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314"/>
        </w:trPr>
        <w:tc>
          <w:tcPr>
            <w:tcW w:type="dxa" w:w="7590"/>
            <w:gridSpan w:val="3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  <w:tc>
          <w:tcPr>
            <w:tcW w:type="dxa" w:w="1464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  <w:tr>
        <w:trPr>
          <w:trHeight w:hRule="exact" w:val="2130"/>
        </w:trPr>
        <w:tc>
          <w:tcPr>
            <w:tcW w:type="dxa" w:w="2434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2.00000000000017" w:type="dxa"/>
            </w:tblPr>
            <w:tblGrid>
              <w:gridCol w:w="2434"/>
            </w:tblGrid>
            <w:tr>
              <w:trPr>
                <w:trHeight w:hRule="exact" w:val="13388"/>
              </w:trPr>
              <w:tc>
                <w:tcPr>
                  <w:tcW w:type="dxa" w:w="2236"/>
                  <w:tcBorders>
                    <w:start w:sz="10.399999999999977" w:val="single" w:color="#000000"/>
                    <w:top w:sz="10.399999999999977" w:val="single" w:color="#000000"/>
                    <w:end w:sz="4.7999999999999545" w:val="single" w:color="#000000"/>
                    <w:bottom w:sz="10.399999999999636" w:val="single" w:color="#000000"/>
                  </w:tcBorders>
                  <w:tcMar>
                    <w:start w:w="0" w:type="dxa"/>
                    <w:end w:w="0" w:type="dxa"/>
                  </w:tcMar>
                </w:tcPr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284" w:lineRule="exact" w:before="1716" w:after="0"/>
                    <w:ind w:left="96" w:right="576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Devil’s Tongue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Transport Road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South Barracks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Boyd Street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Scud Hill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Witham’s Road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248" w:after="0"/>
                    <w:ind w:left="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Witham’s Road</w:t>
                  </w:r>
                </w:p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286" w:lineRule="exact" w:before="282" w:after="0"/>
                    <w:ind w:left="9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Cumberland 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Rosia 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Reclamation 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Town Range (South)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Town Range (North) </w:t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Convent Place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Library Street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Elliot’s Way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Europa Road (North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Side)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Red Sands Road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48" w:after="0"/>
                    <w:ind w:left="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Queen’s Road</w:t>
                  </w:r>
                </w:p>
                <w:p>
                  <w:pPr>
                    <w:autoSpaceDN w:val="0"/>
                    <w:autoSpaceDE w:val="0"/>
                    <w:widowControl/>
                    <w:spacing w:line="322" w:lineRule="exact" w:before="248" w:after="0"/>
                    <w:ind w:left="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Old Queen’s Road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248" w:after="0"/>
                    <w:ind w:left="9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>Line Wall Road</w:t>
                  </w:r>
                </w:p>
                <w:p>
                  <w:pPr>
                    <w:autoSpaceDN w:val="0"/>
                    <w:autoSpaceDE w:val="0"/>
                    <w:widowControl/>
                    <w:spacing w:line="320" w:lineRule="exact" w:before="532" w:after="0"/>
                    <w:ind w:left="96" w:right="0" w:firstLine="0"/>
                    <w:jc w:val="left"/>
                  </w:pP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>Witham’s Road</w:t>
                  </w:r>
                </w:p>
                <w:p>
                  <w:pPr>
                    <w:autoSpaceDN w:val="0"/>
                    <w:tabs>
                      <w:tab w:pos="380" w:val="left"/>
                    </w:tabs>
                    <w:autoSpaceDE w:val="0"/>
                    <w:widowControl/>
                    <w:spacing w:line="286" w:lineRule="exact" w:before="254" w:after="0"/>
                    <w:ind w:left="96" w:right="0" w:firstLine="0"/>
                    <w:jc w:val="left"/>
                  </w:pP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Keightly Way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Tunnel and road </w:t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leading up to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Peppertree </w:t>
                  </w:r>
                  <w:r>
                    <w:br/>
                  </w:r>
                  <w:r>
                    <w:tab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Cottage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Flat Bastion Road </w:t>
                  </w:r>
                  <w:r>
                    <w:br/>
                  </w:r>
                  <w:r>
                    <w:rPr>
                      <w:rFonts w:ascii="TimesNewRomanPSMT" w:hAnsi="TimesNewRomanPSMT" w:eastAsia="TimesNewRomanPSMT"/>
                      <w:b w:val="0"/>
                      <w:i w:val="0"/>
                      <w:color w:val="000000"/>
                      <w:sz w:val="24"/>
                    </w:rPr>
                    <w:t xml:space="preserve">Gardiner’s Road </w:t>
                  </w:r>
                  <w:r>
                    <w:br/>
                  </w:r>
                  <w:r>
                    <w:rPr>
                      <w:rFonts w:ascii="Times" w:hAnsi="Times" w:eastAsia="Times"/>
                      <w:b w:val="0"/>
                      <w:i w:val="0"/>
                      <w:color w:val="000000"/>
                      <w:sz w:val="24"/>
                    </w:rPr>
                    <w:t xml:space="preserve">Horse Barracks Lane </w:t>
                  </w:r>
                  <w:r>
                    <w:rPr>
                      <w:rFonts w:ascii="Times" w:hAnsi="Times" w:eastAsia="Times"/>
                      <w:b/>
                      <w:i w:val="0"/>
                      <w:color w:val="000000"/>
                      <w:sz w:val="24"/>
                    </w:rPr>
                    <w:t>...</w:t>
                  </w:r>
                </w:p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69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84" w:lineRule="exact" w:before="36" w:after="0"/>
              <w:ind w:left="252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of the traffic island to the bifurcation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two branch roads being part of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Bayside Road and from the bifurcation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two branch roads to Winston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Churchill Avenue via the south side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traffic island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Waterport Road to Queensway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86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4" w:after="0"/>
              <w:ind w:left="144" w:right="144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4" w:after="0"/>
              <w:ind w:left="252" w:right="86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South Pavillion Road to Rosia Road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Europa Road to B.F.B.S. Studios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14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2" w:after="0"/>
              <w:ind w:left="186" w:right="22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6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86" w:lineRule="exact" w:before="160" w:after="0"/>
              <w:ind w:left="2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Rosia Road to Trafalgar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South Barracks Ramp to Cumberland Road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Rosia Road to south side of Jumpers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Buildings via south side of gardens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south side of Jumpers Buildings to Rosia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via east side of garden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Rosia Road to Scud Hill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Scud Hill to Cumberland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North to South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Convent Place to Hargraves Parade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Convent Place to Library Street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Main Street to Town Range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Governor’s Parade to Main Street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Boyd Street to Europa Road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Elliot’s Way to Prince Edward’s Gate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286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8" w:after="0"/>
              <w:ind w:left="186" w:right="22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636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84" w:lineRule="exact" w:before="164" w:after="0"/>
              <w:ind w:left="2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North east side of Picton House to its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junction with Rosia Road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Jews Gate to junction of Queen’s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Road/Signal Station Road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South junction with Queen’s Road to North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junction with Queen’s Road.</w:t>
            </w:r>
          </w:p>
          <w:p>
            <w:pPr>
              <w:autoSpaceDN w:val="0"/>
              <w:tabs>
                <w:tab w:pos="568" w:val="left"/>
              </w:tabs>
              <w:autoSpaceDE w:val="0"/>
              <w:widowControl/>
              <w:spacing w:line="284" w:lineRule="exact" w:before="36" w:after="0"/>
              <w:ind w:left="25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junction with Convent Ramp to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junction with Main Street immediately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north of Referendum Gates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Rodger’s Road to Braeside House, 14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Witham’s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junction of Europa Advance Road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Keightly Way Tunnel northwards up to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Peppertree Cottage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8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6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72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70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28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1150"/>
        </w:trPr>
        <w:tc>
          <w:tcPr>
            <w:tcW w:type="dxa" w:w="2443"/>
            <w:vMerge/>
            <w:tcBorders/>
          </w:tcPr>
          <w:p/>
        </w:tc>
        <w:tc>
          <w:tcPr>
            <w:tcW w:type="dxa" w:w="5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310" w:after="0"/>
              <w:ind w:left="186" w:right="228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296" w:after="0"/>
              <w:ind w:left="252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Castle Road to Gardiner’s Road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Flat Bastion Road to Europa Road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Cornwall’s Lane to Main Street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380"/>
        </w:trPr>
        <w:tc>
          <w:tcPr>
            <w:tcW w:type="dxa" w:w="2443"/>
            <w:vMerge/>
            <w:tcBorders/>
          </w:tcPr>
          <w:p/>
        </w:tc>
        <w:tc>
          <w:tcPr>
            <w:tcW w:type="dxa" w:w="2443"/>
            <w:vMerge/>
            <w:tcBorders/>
          </w:tcPr>
          <w:p/>
        </w:tc>
        <w:tc>
          <w:tcPr>
            <w:tcW w:type="dxa" w:w="463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25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...</w:t>
            </w:r>
          </w:p>
        </w:tc>
        <w:tc>
          <w:tcPr>
            <w:tcW w:type="dxa" w:w="2443"/>
            <w:vMerge/>
            <w:tcBorders>
              <w:top w:sz="10.399999999999977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330" w:lineRule="exact" w:before="660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444"/>
        <w:gridCol w:w="2444"/>
        <w:gridCol w:w="2444"/>
        <w:gridCol w:w="2444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3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312"/>
        </w:trPr>
        <w:tc>
          <w:tcPr>
            <w:tcW w:type="dxa" w:w="1458"/>
            <w:tcBorders>
              <w:top w:sz="10.399999999999977" w:val="single" w:color="#000000"/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7590"/>
            <w:gridSpan w:val="3"/>
            <w:tcBorders>
              <w:top w:sz="10.399999999999977" w:val="single" w:color="#000000"/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</w:tr>
      <w:tr>
        <w:trPr>
          <w:trHeight w:hRule="exact" w:val="1132"/>
        </w:trPr>
        <w:tc>
          <w:tcPr>
            <w:tcW w:type="dxa" w:w="1458"/>
            <w:vMerge w:val="restart"/>
            <w:tcBorders>
              <w:top w:sz="10.399999999999977" w:val="single" w:color="#000000"/>
              <w:bottom w:sz="10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4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223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...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Main Street</w:t>
            </w:r>
          </w:p>
        </w:tc>
        <w:tc>
          <w:tcPr>
            <w:tcW w:type="dxa" w:w="87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6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47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...</w:t>
            </w:r>
          </w:p>
          <w:p>
            <w:pPr>
              <w:autoSpaceDN w:val="0"/>
              <w:autoSpaceDE w:val="0"/>
              <w:widowControl/>
              <w:spacing w:line="284" w:lineRule="exact" w:before="36" w:after="0"/>
              <w:ind w:left="410" w:right="144" w:hanging="316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Engineer’s Lane South to Bedlam Court,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except for taxis and omnibuses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proceeding North from Bedlam Court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Compliance with Regulation 6(3)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Traffic (Main Street) Regulations, 1986.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36" w:after="0"/>
              <w:ind w:left="94" w:right="576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Main Street to Line Wall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North west side of Cathedral Square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Secretary’s Lane</w:t>
            </w:r>
          </w:p>
        </w:tc>
      </w:tr>
      <w:tr>
        <w:trPr>
          <w:trHeight w:hRule="exact" w:val="156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84" w:lineRule="exact" w:before="600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Cathedral Square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Line Wall Road and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south side of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Cathedral Square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Cathedral Square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59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>
              <w:top w:sz="10.399999999999977" w:val="single" w:color="#000000"/>
            </w:tcBorders>
          </w:tcPr>
          <w:p/>
        </w:tc>
      </w:tr>
      <w:tr>
        <w:trPr>
          <w:trHeight w:hRule="exact" w:val="58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444"/>
            <w:vMerge/>
            <w:tcBorders/>
          </w:tcPr>
          <w:p/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478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178" w:after="0"/>
              <w:ind w:left="9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From Secretary’s Lane to north side of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Cathedral Square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Cathedral Square to Governor’s Lane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Line Wall Road at its junction with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Wellington Front to Governor’s Lane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Junction of Secretary’s Lane to east side of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Cathedral Square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Secretary’s Lane to Main Street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The junction with Convent Ramp to the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south side of Cathedral Square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Market Place to Winston Churchill Avenue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Willis’s Road to Tarik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Convent Place to Kings Yard Lane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entrance to St. Jago’s Estate to its </w:t>
            </w:r>
            <w:r>
              <w:br/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junction with Prince Edward’s Road.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36" w:after="0"/>
              <w:ind w:left="9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its junction with the roadway leading to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Humphreys Bungalows to Jew’s Gate.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36" w:after="0"/>
              <w:ind w:left="94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South Barracks Ramp to the junction with 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Withams Road and St. Joseph’s Road.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2" w:lineRule="exact" w:before="38" w:after="0"/>
              <w:ind w:left="94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the junction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of Rodger’s Road and Withams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Road to Sandpits Vaults.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36" w:after="0"/>
              <w:ind w:left="9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junction with Rodger’s Road to Scud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Hill.</w:t>
            </w:r>
          </w:p>
          <w:p>
            <w:pPr>
              <w:autoSpaceDN w:val="0"/>
              <w:autoSpaceDE w:val="0"/>
              <w:widowControl/>
              <w:spacing w:line="322" w:lineRule="exact" w:before="0" w:after="0"/>
              <w:ind w:left="9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roundabout in Cemetery Road.</w:t>
            </w:r>
          </w:p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36" w:after="0"/>
              <w:ind w:left="9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Devil’s Tower Road to roundabout in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Cemetery Road.</w:t>
            </w:r>
          </w:p>
        </w:tc>
      </w:tr>
      <w:tr>
        <w:trPr>
          <w:trHeight w:hRule="exact" w:val="86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4" w:after="0"/>
              <w:ind w:left="12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Secretary’s Lane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Secr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etary’s Lane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4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Cathedral Square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2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86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8" w:after="0"/>
              <w:ind w:left="122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Governor’s Lane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Line Wall Road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8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142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2" w:after="0"/>
              <w:ind w:left="122" w:right="288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Corral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Tank Ramp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Town Range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Hargraves Parade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6" w:lineRule="exact" w:before="162" w:after="0"/>
              <w:ind w:left="382" w:right="38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1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Engineer Road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Rodger’s Road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56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St. Joseph’s Road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2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58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South Barrack Ramp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114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238"/>
            <w:vMerge w:val="restart"/>
            <w:tcBorders>
              <w:bottom w:sz="10.40000000000054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06" w:val="left"/>
              </w:tabs>
              <w:autoSpaceDE w:val="0"/>
              <w:widowControl/>
              <w:spacing w:line="284" w:lineRule="exact" w:before="158" w:after="0"/>
              <w:ind w:left="122" w:right="144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Cemetery Road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west of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Saccone &amp; Speed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Factory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Road east of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 xml:space="preserve">Saccone &amp; Speed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Factory</w:t>
            </w:r>
          </w:p>
        </w:tc>
        <w:tc>
          <w:tcPr>
            <w:tcW w:type="dxa" w:w="87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4" w:lineRule="exact" w:before="166" w:after="0"/>
              <w:ind w:left="288" w:right="288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2444"/>
            <w:vMerge/>
            <w:tcBorders/>
          </w:tcPr>
          <w:p/>
        </w:tc>
      </w:tr>
      <w:tr>
        <w:trPr>
          <w:trHeight w:hRule="exact" w:val="1020"/>
        </w:trPr>
        <w:tc>
          <w:tcPr>
            <w:tcW w:type="dxa" w:w="2444"/>
            <w:vMerge/>
            <w:tcBorders>
              <w:top w:sz="10.399999999999977" w:val="single" w:color="#000000"/>
              <w:bottom w:sz="10.400000000000546" w:val="single" w:color="#000000"/>
            </w:tcBorders>
          </w:tcPr>
          <w:p/>
        </w:tc>
        <w:tc>
          <w:tcPr>
            <w:tcW w:type="dxa" w:w="2444"/>
            <w:vMerge/>
            <w:tcBorders>
              <w:bottom w:sz="10.400000000000546" w:val="single" w:color="#000000"/>
            </w:tcBorders>
          </w:tcPr>
          <w:p/>
        </w:tc>
        <w:tc>
          <w:tcPr>
            <w:tcW w:type="dxa" w:w="874"/>
            <w:tcBorders>
              <w:bottom w:sz="10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2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“</w:t>
            </w:r>
          </w:p>
        </w:tc>
        <w:tc>
          <w:tcPr>
            <w:tcW w:type="dxa" w:w="4478"/>
            <w:tcBorders>
              <w:bottom w:sz="10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10" w:val="left"/>
              </w:tabs>
              <w:autoSpaceDE w:val="0"/>
              <w:widowControl/>
              <w:spacing w:line="284" w:lineRule="exact" w:before="162" w:after="0"/>
              <w:ind w:left="9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roundabout in Cemetery Road to Devil’s </w:t>
            </w: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Tower Road.</w:t>
            </w:r>
          </w:p>
        </w:tc>
      </w:tr>
    </w:tbl>
    <w:p>
      <w:pPr>
        <w:autoSpaceDN w:val="0"/>
        <w:autoSpaceDE w:val="0"/>
        <w:widowControl/>
        <w:spacing w:line="330" w:lineRule="exact" w:before="2730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2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2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5.</w:t>
            </w:r>
          </w:p>
          <w:p>
            <w:pPr>
              <w:autoSpaceDN w:val="0"/>
              <w:autoSpaceDE w:val="0"/>
              <w:widowControl/>
              <w:spacing w:line="320" w:lineRule="exact" w:before="2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GLACIS ESTATE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240" w:lineRule="auto" w:before="212" w:after="0"/>
        <w:ind w:left="173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26790" cy="45554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26790" cy="45554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5848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936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2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6.</w:t>
            </w:r>
          </w:p>
          <w:p>
            <w:pPr>
              <w:autoSpaceDN w:val="0"/>
              <w:autoSpaceDE w:val="0"/>
              <w:widowControl/>
              <w:spacing w:line="32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LAGUNA ESTATE</w:t>
            </w:r>
          </w:p>
        </w:tc>
      </w:tr>
    </w:tbl>
    <w:p>
      <w:pPr>
        <w:autoSpaceDN w:val="0"/>
        <w:autoSpaceDE w:val="0"/>
        <w:widowControl/>
        <w:spacing w:line="240" w:lineRule="auto" w:before="214" w:after="0"/>
        <w:ind w:left="189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4279900" cy="603123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60312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3806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1689100</wp:posOffset>
            </wp:positionH>
            <wp:positionV relativeFrom="page">
              <wp:posOffset>2692400</wp:posOffset>
            </wp:positionV>
            <wp:extent cx="2781300" cy="2006600"/>
            <wp:wrapNone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006600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30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2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7.</w:t>
            </w:r>
          </w:p>
          <w:p>
            <w:pPr>
              <w:autoSpaceDN w:val="0"/>
              <w:autoSpaceDE w:val="0"/>
              <w:widowControl/>
              <w:spacing w:line="330" w:lineRule="exact" w:before="228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TRAFFIC WARDEN’S SIGN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20" w:lineRule="exact" w:before="1534" w:after="0"/>
        <w:ind w:left="0" w:right="5552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000000"/>
          <w:sz w:val="24"/>
        </w:rPr>
        <w:t>18”</w:t>
      </w:r>
    </w:p>
    <w:p>
      <w:pPr>
        <w:autoSpaceDN w:val="0"/>
        <w:autoSpaceDE w:val="0"/>
        <w:widowControl/>
        <w:spacing w:line="320" w:lineRule="exact" w:before="0" w:after="258"/>
        <w:ind w:left="0" w:right="547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DIA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0.0" w:type="dxa"/>
      </w:tblPr>
      <w:tblGrid>
        <w:gridCol w:w="3258"/>
        <w:gridCol w:w="3258"/>
        <w:gridCol w:w="3258"/>
      </w:tblGrid>
      <w:tr>
        <w:trPr>
          <w:trHeight w:hRule="exact" w:val="858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664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 xml:space="preserve">1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”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420" w:after="0"/>
              <w:ind w:left="19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4”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44" w:lineRule="exact" w:before="678" w:after="0"/>
              <w:ind w:left="576" w:right="2592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FFFFFF"/>
                <w:sz w:val="72"/>
              </w:rPr>
              <w:t xml:space="preserve">STOP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FFFFFF"/>
                <w:sz w:val="32"/>
              </w:rPr>
              <w:t>CHILDREN</w:t>
            </w:r>
          </w:p>
        </w:tc>
      </w:tr>
      <w:tr>
        <w:trPr>
          <w:trHeight w:hRule="exact" w:val="280"/>
        </w:trPr>
        <w:tc>
          <w:tcPr>
            <w:tcW w:type="dxa" w:w="3258"/>
            <w:vMerge/>
            <w:tcBorders/>
          </w:tcPr>
          <w:p/>
        </w:tc>
        <w:tc>
          <w:tcPr>
            <w:tcW w:type="dxa" w:w="10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130" w:after="0"/>
              <w:ind w:left="1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2”</w:t>
            </w:r>
          </w:p>
        </w:tc>
        <w:tc>
          <w:tcPr>
            <w:tcW w:type="dxa" w:w="3258"/>
            <w:vMerge/>
            <w:tcBorders/>
          </w:tcPr>
          <w:p/>
        </w:tc>
      </w:tr>
      <w:tr>
        <w:trPr>
          <w:trHeight w:hRule="exact" w:val="260"/>
        </w:trPr>
        <w:tc>
          <w:tcPr>
            <w:tcW w:type="dxa" w:w="1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112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4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”</w:t>
            </w:r>
          </w:p>
        </w:tc>
        <w:tc>
          <w:tcPr>
            <w:tcW w:type="dxa" w:w="3258"/>
            <w:vMerge/>
            <w:tcBorders/>
          </w:tcPr>
          <w:p/>
        </w:tc>
        <w:tc>
          <w:tcPr>
            <w:tcW w:type="dxa" w:w="3258"/>
            <w:vMerge/>
            <w:tcBorders/>
          </w:tcPr>
          <w:p/>
        </w:tc>
      </w:tr>
      <w:tr>
        <w:trPr>
          <w:trHeight w:hRule="exact" w:val="540"/>
        </w:trPr>
        <w:tc>
          <w:tcPr>
            <w:tcW w:type="dxa" w:w="3258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212" w:after="0"/>
              <w:ind w:left="4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2”</w:t>
            </w:r>
          </w:p>
        </w:tc>
        <w:tc>
          <w:tcPr>
            <w:tcW w:type="dxa" w:w="50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02" w:lineRule="exact" w:before="0" w:after="0"/>
              <w:ind w:left="630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____________________ </w:t>
            </w:r>
            <w:r>
              <w:rPr>
                <w:rFonts w:ascii="Times" w:hAnsi="Times" w:eastAsia="Times"/>
                <w:b w:val="0"/>
                <w:i w:val="0"/>
                <w:color w:val="FFFFFF"/>
                <w:sz w:val="32"/>
              </w:rPr>
              <w:t xml:space="preserve">CROSSING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8.</w:t>
            </w:r>
          </w:p>
          <w:p>
            <w:pPr>
              <w:autoSpaceDN w:val="0"/>
              <w:autoSpaceDE w:val="0"/>
              <w:widowControl/>
              <w:spacing w:line="294" w:lineRule="exact" w:before="0" w:after="0"/>
              <w:ind w:left="0" w:right="2786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4"/>
              </w:rPr>
              <w:t>Repealed</w:t>
            </w:r>
          </w:p>
        </w:tc>
      </w:tr>
      <w:tr>
        <w:trPr>
          <w:trHeight w:hRule="exact" w:val="468"/>
        </w:trPr>
        <w:tc>
          <w:tcPr>
            <w:tcW w:type="dxa" w:w="3258"/>
            <w:vMerge/>
            <w:tcBorders/>
          </w:tcPr>
          <w:p/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2" w:after="0"/>
              <w:ind w:left="18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4”</w:t>
            </w:r>
          </w:p>
        </w:tc>
        <w:tc>
          <w:tcPr>
            <w:tcW w:type="dxa" w:w="3258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330" w:lineRule="exact" w:before="8422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9"/>
        <w:gridCol w:w="3259"/>
        <w:gridCol w:w="325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gridSpan w:val="2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444"/>
        </w:trPr>
        <w:tc>
          <w:tcPr>
            <w:tcW w:type="dxa" w:w="1458"/>
            <w:vMerge w:val="restart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gridSpan w:val="2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</w:tc>
      </w:tr>
      <w:tr>
        <w:trPr>
          <w:trHeight w:hRule="exact" w:val="776"/>
        </w:trPr>
        <w:tc>
          <w:tcPr>
            <w:tcW w:type="dxa" w:w="3259"/>
            <w:vMerge/>
            <w:tcBorders>
              <w:top w:sz="10.399999999999977" w:val="single" w:color="#000000"/>
            </w:tcBorders>
          </w:tcPr>
          <w:p/>
        </w:tc>
        <w:tc>
          <w:tcPr>
            <w:tcW w:type="dxa" w:w="523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120" w:after="0"/>
              <w:ind w:left="0" w:right="652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9.</w:t>
            </w:r>
          </w:p>
        </w:tc>
        <w:tc>
          <w:tcPr>
            <w:tcW w:type="dxa" w:w="2356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0" w:lineRule="exact" w:before="396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Regulation 47B.</w:t>
            </w:r>
          </w:p>
        </w:tc>
      </w:tr>
    </w:tbl>
    <w:p>
      <w:pPr>
        <w:autoSpaceDN w:val="0"/>
        <w:autoSpaceDE w:val="0"/>
        <w:widowControl/>
        <w:spacing w:line="320" w:lineRule="exact" w:before="186" w:after="0"/>
        <w:ind w:left="0" w:right="3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VARYL BEGG ESTATE</w:t>
      </w:r>
    </w:p>
    <w:p>
      <w:pPr>
        <w:autoSpaceDN w:val="0"/>
        <w:autoSpaceDE w:val="0"/>
        <w:widowControl/>
        <w:spacing w:line="240" w:lineRule="auto" w:before="0" w:after="0"/>
        <w:ind w:left="0" w:right="17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528060" cy="475742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7574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5246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38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32" w:val="left"/>
              </w:tabs>
              <w:autoSpaceDE w:val="0"/>
              <w:widowControl/>
              <w:spacing w:line="282" w:lineRule="exact" w:before="52" w:after="0"/>
              <w:ind w:left="1524" w:right="0" w:firstLine="0"/>
              <w:jc w:val="left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br/>
            </w:r>
            <w:r>
              <w:tab/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Regulation 47C.</w:t>
            </w:r>
          </w:p>
          <w:p>
            <w:pPr>
              <w:autoSpaceDN w:val="0"/>
              <w:autoSpaceDE w:val="0"/>
              <w:widowControl/>
              <w:spacing w:line="332" w:lineRule="exact" w:before="234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10.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autoSpaceDE w:val="0"/>
        <w:widowControl/>
        <w:spacing w:line="320" w:lineRule="exact" w:before="168" w:after="0"/>
        <w:ind w:left="0" w:right="375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4"/>
        </w:rPr>
        <w:t>MOORISH CASTLE ESTATE</w:t>
      </w:r>
    </w:p>
    <w:p>
      <w:pPr>
        <w:autoSpaceDN w:val="0"/>
        <w:autoSpaceDE w:val="0"/>
        <w:widowControl/>
        <w:spacing w:line="240" w:lineRule="auto" w:before="0" w:after="0"/>
        <w:ind w:left="172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3530600" cy="2667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30600" cy="2667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8538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692" w:bottom="350" w:left="1440" w:header="720" w:footer="720" w:gutter="0"/>
          <w:cols w:space="720" w:num="1" w:equalWidth="0"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889"/>
        <w:gridCol w:w="4889"/>
      </w:tblGrid>
      <w:tr>
        <w:trPr>
          <w:trHeight w:hRule="exact" w:val="608"/>
        </w:trPr>
        <w:tc>
          <w:tcPr>
            <w:tcW w:type="dxa" w:w="1458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</w:tr>
      <w:tr>
        <w:trPr>
          <w:trHeight w:hRule="exact" w:val="1220"/>
        </w:trPr>
        <w:tc>
          <w:tcPr>
            <w:tcW w:type="dxa" w:w="1458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52" w:after="0"/>
              <w:ind w:left="1440" w:right="144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 xml:space="preserve">CONTROL OF TRAFFIC REGULATIONS </w:t>
            </w: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11</w:t>
            </w:r>
          </w:p>
          <w:p>
            <w:pPr>
              <w:autoSpaceDN w:val="0"/>
              <w:autoSpaceDE w:val="0"/>
              <w:widowControl/>
              <w:spacing w:line="320" w:lineRule="exact" w:before="228" w:after="0"/>
              <w:ind w:left="0" w:right="1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4"/>
              </w:rPr>
              <w:t>Regulation 47D.</w:t>
            </w:r>
          </w:p>
        </w:tc>
      </w:tr>
    </w:tbl>
    <w:p>
      <w:pPr>
        <w:autoSpaceDN w:val="0"/>
        <w:autoSpaceDE w:val="0"/>
        <w:widowControl/>
        <w:spacing w:line="334" w:lineRule="exact" w:before="192" w:after="0"/>
        <w:ind w:left="2420" w:right="0" w:firstLine="0"/>
        <w:jc w:val="left"/>
      </w:pPr>
      <w:r>
        <w:rPr>
          <w:rFonts w:ascii="Times" w:hAnsi="Times" w:eastAsia="Times"/>
          <w:b/>
          <w:i w:val="0"/>
          <w:color w:val="000000"/>
          <w:sz w:val="24"/>
        </w:rPr>
        <w:t>HARBOUR VIEWS ROAD AND WESTVIEW ROAD.</w:t>
      </w:r>
    </w:p>
    <w:p>
      <w:pPr>
        <w:autoSpaceDN w:val="0"/>
        <w:autoSpaceDE w:val="0"/>
        <w:widowControl/>
        <w:spacing w:line="240" w:lineRule="auto" w:before="0" w:after="0"/>
        <w:ind w:left="0" w:right="174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3528060" cy="449707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28060" cy="449707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330" w:lineRule="exact" w:before="5656" w:after="0"/>
        <w:ind w:left="242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p>
      <w:pPr>
        <w:sectPr>
          <w:pgSz w:w="11906" w:h="16838"/>
          <w:pgMar w:top="374" w:right="1440" w:bottom="350" w:left="688" w:header="720" w:footer="720" w:gutter="0"/>
          <w:cols w:space="720" w:num="1" w:equalWidth="0"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5790" w:space="0"/>
            <w:col w:w="3984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  <w:col w:w="9778" w:space="0"/>
            <w:col w:w="9774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4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706.0" w:type="dxa"/>
      </w:tblPr>
      <w:tblGrid>
        <w:gridCol w:w="4887"/>
        <w:gridCol w:w="4887"/>
      </w:tblGrid>
      <w:tr>
        <w:trPr>
          <w:trHeight w:hRule="exact" w:val="608"/>
        </w:trPr>
        <w:tc>
          <w:tcPr>
            <w:tcW w:type="dxa" w:w="7590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80" w:lineRule="exact" w:before="11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36"/>
              </w:rPr>
              <w:t>Traffic</w:t>
            </w:r>
          </w:p>
        </w:tc>
        <w:tc>
          <w:tcPr>
            <w:tcW w:type="dxa" w:w="1464"/>
            <w:tcBorders>
              <w:bottom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6" w:lineRule="exact" w:before="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36"/>
              </w:rPr>
              <w:t>2005-26</w:t>
            </w:r>
          </w:p>
        </w:tc>
      </w:tr>
      <w:tr>
        <w:trPr>
          <w:trHeight w:hRule="exact" w:val="1238"/>
        </w:trPr>
        <w:tc>
          <w:tcPr>
            <w:tcW w:type="dxa" w:w="7590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CONTROL OF TRAFFIC REGULATIONS</w:t>
            </w:r>
          </w:p>
          <w:p>
            <w:pPr>
              <w:autoSpaceDN w:val="0"/>
              <w:autoSpaceDE w:val="0"/>
              <w:widowControl/>
              <w:spacing w:line="332" w:lineRule="exact" w:before="516" w:after="0"/>
              <w:ind w:left="0" w:right="0" w:firstLine="0"/>
              <w:jc w:val="center"/>
            </w:pPr>
            <w:r>
              <w:rPr>
                <w:rFonts w:ascii="Times" w:hAnsi="Times" w:eastAsia="Times"/>
                <w:b/>
                <w:i w:val="0"/>
                <w:color w:val="000000"/>
                <w:sz w:val="24"/>
              </w:rPr>
              <w:t>SCHEDULE 12</w:t>
            </w:r>
          </w:p>
        </w:tc>
        <w:tc>
          <w:tcPr>
            <w:tcW w:type="dxa" w:w="1464"/>
            <w:tcBorders>
              <w:top w:sz="10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2" w:lineRule="exact" w:before="29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 xml:space="preserve">Subsidiary </w:t>
            </w:r>
            <w:r>
              <w:rPr>
                <w:rFonts w:ascii="Arial" w:hAnsi="Arial" w:eastAsia="Arial"/>
                <w:b/>
                <w:i w:val="0"/>
                <w:color w:val="000000"/>
                <w:sz w:val="24"/>
              </w:rPr>
              <w:t>[1960.03.15]</w:t>
            </w:r>
          </w:p>
        </w:tc>
      </w:tr>
    </w:tbl>
    <w:p>
      <w:pPr>
        <w:autoSpaceDN w:val="0"/>
        <w:tabs>
          <w:tab w:pos="3796" w:val="left"/>
          <w:tab w:pos="5800" w:val="left"/>
        </w:tabs>
        <w:autoSpaceDE w:val="0"/>
        <w:widowControl/>
        <w:spacing w:line="424" w:lineRule="exact" w:before="64" w:after="0"/>
        <w:ind w:left="828" w:right="1584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Regulation 53A and 53C </w:t>
      </w:r>
      <w:r>
        <w:tab/>
      </w:r>
      <w:r>
        <w:rPr>
          <w:rFonts w:ascii="Times" w:hAnsi="Times" w:eastAsia="Times"/>
          <w:b/>
          <w:i w:val="0"/>
          <w:color w:val="000000"/>
          <w:sz w:val="24"/>
        </w:rPr>
        <w:t xml:space="preserve">CLEARWAY </w:t>
      </w:r>
      <w:r>
        <w:br/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The sign below indicates that vehicles are prohibited from stopping in the </w:t>
      </w:r>
      <w:r>
        <w:rPr>
          <w:rFonts w:ascii="Times" w:hAnsi="Times" w:eastAsia="Times"/>
          <w:b w:val="0"/>
          <w:i w:val="0"/>
          <w:color w:val="000000"/>
          <w:sz w:val="24"/>
        </w:rPr>
        <w:t xml:space="preserve">area of carriageway to which it relates.  Vehicles risk being towed away or </w:t>
      </w:r>
      <w:r>
        <w:rPr>
          <w:rFonts w:ascii="Times" w:hAnsi="Times" w:eastAsia="Times"/>
          <w:b w:val="0"/>
          <w:i w:val="0"/>
          <w:color w:val="000000"/>
          <w:sz w:val="24"/>
        </w:rPr>
        <w:t>clamped and fined.</w:t>
      </w:r>
    </w:p>
    <w:p>
      <w:pPr>
        <w:autoSpaceDN w:val="0"/>
        <w:autoSpaceDE w:val="0"/>
        <w:widowControl/>
        <w:spacing w:line="240" w:lineRule="auto" w:before="0" w:after="0"/>
        <w:ind w:left="0" w:right="395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661159" cy="176022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661159" cy="17602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48" w:val="left"/>
          <w:tab w:pos="3698" w:val="left"/>
          <w:tab w:pos="6960" w:val="left"/>
        </w:tabs>
        <w:autoSpaceDE w:val="0"/>
        <w:widowControl/>
        <w:spacing w:line="560" w:lineRule="exact" w:before="34" w:after="0"/>
        <w:ind w:left="920" w:right="1584" w:firstLine="0"/>
        <w:jc w:val="left"/>
      </w:pPr>
      <w:r>
        <w:rPr>
          <w:highlight w:val="yellow"/>
        </w:rPr>
        <w:tab/>
      </w:r>
      <w:r>
        <w:rPr>
          <w:rFonts w:ascii="Times" w:hAnsi="Times" w:eastAsia="Times"/>
          <w:b/>
          <w:i w:val="0"/>
          <w:color w:val="000000"/>
          <w:sz w:val="24"/>
          <w:highlight w:val="yellow"/>
        </w:rPr>
        <w:t xml:space="preserve">SCHEDULE 13 </w:t>
      </w:r>
      <w:r>
        <w:rPr>
          <w:highlight w:val="yellow"/>
        </w:rPr>
        <w:br/>
      </w:r>
      <w:r>
        <w:rPr>
          <w:highlight w:val="yellow"/>
        </w:rPr>
        <w:tab/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 xml:space="preserve">Regulation 9 </w:t>
      </w:r>
      <w:r>
        <w:rPr>
          <w:rFonts w:ascii="Times" w:hAnsi="Times" w:eastAsia="Times"/>
          <w:b/>
          <w:i w:val="0"/>
          <w:color w:val="000000"/>
          <w:sz w:val="24"/>
          <w:highlight w:val="yellow"/>
        </w:rPr>
        <w:t xml:space="preserve">Vehicles and classes of vehicle authorized to drive or ride on footpaths </w:t>
      </w:r>
      <w:r>
        <w:rPr>
          <w:rFonts w:ascii="Times" w:hAnsi="Times" w:eastAsia="Times"/>
          <w:b w:val="0"/>
          <w:i w:val="0"/>
          <w:color w:val="000000"/>
          <w:sz w:val="24"/>
          <w:highlight w:val="yellow"/>
        </w:rPr>
        <w:t>1. Motorized 3 or 4 wheeled scooters designed for persons with infirmities.</w:t>
      </w:r>
    </w:p>
    <w:p>
      <w:pPr>
        <w:autoSpaceDN w:val="0"/>
        <w:autoSpaceDE w:val="0"/>
        <w:widowControl/>
        <w:spacing w:line="330" w:lineRule="exact" w:before="5992" w:after="0"/>
        <w:ind w:left="166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24"/>
        </w:rPr>
        <w:t>© Government of Gibraltar (www.gibraltarlaws.gov.gi)</w:t>
      </w:r>
    </w:p>
    <w:sectPr w:rsidR="00FC693F" w:rsidRPr="0006063C" w:rsidSect="00034616">
      <w:pgSz w:w="11906" w:h="16838"/>
      <w:pgMar w:top="374" w:right="692" w:bottom="350" w:left="1440" w:header="720" w:footer="720" w:gutter="0"/>
      <w:cols w:space="720" w:num="1" w:equalWidth="0"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5790" w:space="0"/>
        <w:col w:w="3984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  <w:col w:w="9778" w:space="0"/>
        <w:col w:w="9774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